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163A5" w:rsidP="00E163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ANTİSEPTİK-DEZENFEKTANLAR</w:t>
            </w:r>
          </w:p>
        </w:tc>
      </w:tr>
      <w:tr w:rsidR="00BE60AC" w:rsidRPr="001A2552" w:rsidTr="00BE60A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E163A5" w:rsidRDefault="00E163A5" w:rsidP="00D2167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E163A5">
              <w:rPr>
                <w:b/>
              </w:rPr>
              <w:t>ANTİSEPTİK-DEZENFEKTANLAR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163A5" w:rsidP="00062D2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ANTİSEPTİK-DEZENFEKTANLAR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2D27" w:rsidRPr="001A2552" w:rsidRDefault="00E163A5" w:rsidP="00062D2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ANTİHELMENTİKLER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163A5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ANTİHELMENTİKLER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63A5" w:rsidRPr="001A2552" w:rsidRDefault="00E163A5" w:rsidP="00E163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ANTİPROTOZOALAR</w:t>
            </w:r>
          </w:p>
        </w:tc>
      </w:tr>
      <w:tr w:rsidR="00D2167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2167C" w:rsidRPr="001A2552" w:rsidRDefault="00D2167C" w:rsidP="00D216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167C" w:rsidRPr="001A2552" w:rsidRDefault="00E163A5" w:rsidP="00D2167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ANTİPROTOZOALAR</w:t>
            </w:r>
          </w:p>
        </w:tc>
      </w:tr>
      <w:tr w:rsidR="00D2167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2167C" w:rsidRPr="001A2552" w:rsidRDefault="00D2167C" w:rsidP="00D216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167C" w:rsidRDefault="00D2167C" w:rsidP="00D2167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E163A5" w:rsidP="00780D03">
            <w:pPr>
              <w:pStyle w:val="Konu-basligi"/>
              <w:spacing w:before="0" w:after="0"/>
              <w:ind w:left="0"/>
              <w:rPr>
                <w:sz w:val="16"/>
              </w:rPr>
            </w:pPr>
            <w:r>
              <w:rPr>
                <w:sz w:val="16"/>
              </w:rPr>
              <w:t>ANTİAMİBİKLER</w:t>
            </w:r>
          </w:p>
        </w:tc>
      </w:tr>
      <w:tr w:rsidR="00780D03" w:rsidRPr="001A2552" w:rsidTr="00780D03">
        <w:trPr>
          <w:cantSplit/>
          <w:trHeight w:val="2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E163A5" w:rsidP="00780D03">
            <w:pPr>
              <w:pStyle w:val="Konu-basligi"/>
              <w:spacing w:before="0" w:after="0"/>
              <w:ind w:left="0"/>
              <w:rPr>
                <w:sz w:val="16"/>
              </w:rPr>
            </w:pPr>
            <w:r>
              <w:rPr>
                <w:sz w:val="16"/>
              </w:rPr>
              <w:t>ANTİAMİBİKLER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0D03" w:rsidRPr="001A2552" w:rsidRDefault="00E163A5" w:rsidP="00062D27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LEİSHMANİA TEDAVİSİNDE KULLANILAN İLAÇLAR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E163A5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LEİSHMANİA TEDAVİSİNDE KULLANILAN İLAÇLAR</w:t>
            </w:r>
          </w:p>
        </w:tc>
      </w:tr>
      <w:tr w:rsidR="00780D0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E163A5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EKTOPARAZİTLERE KARŞI KULLANILAN İLAÇLAR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0D03" w:rsidRPr="001A2552" w:rsidRDefault="00E163A5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AMİNOASİT – POLİPEPTİD ANTİBİYOTİKLER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163A5"/>
    <w:sectPr w:rsidR="00EB0AE2" w:rsidSect="0098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62D27"/>
    <w:rsid w:val="000A48ED"/>
    <w:rsid w:val="00335A78"/>
    <w:rsid w:val="003B48EB"/>
    <w:rsid w:val="00775C6F"/>
    <w:rsid w:val="00780D03"/>
    <w:rsid w:val="007A2A5F"/>
    <w:rsid w:val="007E0E86"/>
    <w:rsid w:val="00832BE3"/>
    <w:rsid w:val="008F37A8"/>
    <w:rsid w:val="0098711B"/>
    <w:rsid w:val="009A21B6"/>
    <w:rsid w:val="00BE33FD"/>
    <w:rsid w:val="00BE60AC"/>
    <w:rsid w:val="00D2167C"/>
    <w:rsid w:val="00D33D31"/>
    <w:rsid w:val="00D414F1"/>
    <w:rsid w:val="00E163A5"/>
    <w:rsid w:val="00E7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ilkay</cp:lastModifiedBy>
  <cp:revision>2</cp:revision>
  <dcterms:created xsi:type="dcterms:W3CDTF">2017-03-16T12:29:00Z</dcterms:created>
  <dcterms:modified xsi:type="dcterms:W3CDTF">2017-03-16T12:29:00Z</dcterms:modified>
</cp:coreProperties>
</file>