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A6" w:rsidRPr="00637593" w:rsidRDefault="0084689B" w:rsidP="009B7086">
      <w:pPr>
        <w:spacing w:line="240" w:lineRule="auto"/>
        <w:rPr>
          <w:b/>
          <w:sz w:val="40"/>
          <w:szCs w:val="56"/>
        </w:rPr>
      </w:pPr>
      <w:r w:rsidRPr="00637593">
        <w:rPr>
          <w:b/>
          <w:sz w:val="40"/>
          <w:szCs w:val="56"/>
        </w:rPr>
        <w:t>Haber kurgusu</w:t>
      </w:r>
    </w:p>
    <w:p w:rsidR="0084689B" w:rsidRPr="00637593" w:rsidRDefault="0084689B" w:rsidP="009B7086">
      <w:pPr>
        <w:spacing w:line="240" w:lineRule="auto"/>
        <w:rPr>
          <w:sz w:val="24"/>
          <w:szCs w:val="40"/>
        </w:rPr>
      </w:pPr>
    </w:p>
    <w:p w:rsidR="0084689B" w:rsidRPr="00637593" w:rsidRDefault="0084689B" w:rsidP="009B7086">
      <w:pPr>
        <w:spacing w:line="240" w:lineRule="auto"/>
        <w:rPr>
          <w:sz w:val="24"/>
          <w:szCs w:val="40"/>
        </w:rPr>
      </w:pPr>
      <w:r w:rsidRPr="00637593">
        <w:rPr>
          <w:sz w:val="24"/>
          <w:szCs w:val="40"/>
        </w:rPr>
        <w:t xml:space="preserve">1. </w:t>
      </w:r>
      <w:r w:rsidR="0083326D" w:rsidRPr="00637593">
        <w:rPr>
          <w:sz w:val="24"/>
          <w:szCs w:val="40"/>
        </w:rPr>
        <w:t xml:space="preserve">Görüntü önceliğine </w:t>
      </w:r>
      <w:r w:rsidRPr="00637593">
        <w:rPr>
          <w:sz w:val="24"/>
          <w:szCs w:val="40"/>
        </w:rPr>
        <w:t xml:space="preserve">göre </w:t>
      </w:r>
    </w:p>
    <w:p w:rsidR="00881241" w:rsidRPr="00637593" w:rsidRDefault="0084689B" w:rsidP="009B7086">
      <w:pPr>
        <w:spacing w:line="240" w:lineRule="auto"/>
        <w:rPr>
          <w:sz w:val="24"/>
          <w:szCs w:val="40"/>
        </w:rPr>
      </w:pPr>
      <w:r w:rsidRPr="00637593">
        <w:rPr>
          <w:sz w:val="24"/>
          <w:szCs w:val="40"/>
        </w:rPr>
        <w:t>2. S</w:t>
      </w:r>
      <w:r w:rsidR="0083326D" w:rsidRPr="00637593">
        <w:rPr>
          <w:sz w:val="24"/>
          <w:szCs w:val="40"/>
        </w:rPr>
        <w:t xml:space="preserve">es önceliğine göre </w:t>
      </w:r>
    </w:p>
    <w:p w:rsidR="0084689B" w:rsidRPr="00637593" w:rsidRDefault="0084689B" w:rsidP="009B7086">
      <w:pPr>
        <w:spacing w:line="240" w:lineRule="auto"/>
        <w:rPr>
          <w:sz w:val="24"/>
          <w:szCs w:val="40"/>
        </w:rPr>
      </w:pPr>
    </w:p>
    <w:p w:rsidR="003D5461" w:rsidRPr="00637593" w:rsidRDefault="003D5461" w:rsidP="009B7086">
      <w:pPr>
        <w:spacing w:line="240" w:lineRule="auto"/>
        <w:rPr>
          <w:sz w:val="24"/>
          <w:szCs w:val="40"/>
        </w:rPr>
      </w:pPr>
      <w:r w:rsidRPr="00637593">
        <w:rPr>
          <w:sz w:val="24"/>
          <w:szCs w:val="40"/>
        </w:rPr>
        <w:t>Perfore aksini gerektirmediği sürece, görüntülerle olayın hikayesini anlatmaya çalışın. Öyle ki, sesi duymayan biri de görüntülerden ne olduğunu anlayabilsin.</w:t>
      </w:r>
    </w:p>
    <w:p w:rsidR="003D5461" w:rsidRPr="00637593" w:rsidRDefault="003D5461" w:rsidP="009B7086">
      <w:pPr>
        <w:spacing w:line="240" w:lineRule="auto"/>
        <w:rPr>
          <w:sz w:val="24"/>
          <w:szCs w:val="40"/>
        </w:rPr>
      </w:pPr>
    </w:p>
    <w:p w:rsidR="005B564D" w:rsidRPr="00637593" w:rsidRDefault="005B564D" w:rsidP="009B7086">
      <w:pPr>
        <w:spacing w:line="240" w:lineRule="auto"/>
        <w:rPr>
          <w:sz w:val="24"/>
          <w:szCs w:val="40"/>
        </w:rPr>
      </w:pPr>
      <w:r w:rsidRPr="00637593">
        <w:rPr>
          <w:sz w:val="24"/>
          <w:szCs w:val="40"/>
        </w:rPr>
        <w:t>Kurgulanmadan verilirse: Ham</w:t>
      </w:r>
      <w:r w:rsidR="00AE01B5" w:rsidRPr="00637593">
        <w:rPr>
          <w:sz w:val="24"/>
          <w:szCs w:val="40"/>
        </w:rPr>
        <w:t xml:space="preserve"> </w:t>
      </w:r>
      <w:r w:rsidR="00E6198B" w:rsidRPr="00637593">
        <w:rPr>
          <w:sz w:val="24"/>
          <w:szCs w:val="40"/>
        </w:rPr>
        <w:t>/</w:t>
      </w:r>
      <w:r w:rsidR="00AE01B5" w:rsidRPr="00637593">
        <w:rPr>
          <w:sz w:val="24"/>
          <w:szCs w:val="40"/>
        </w:rPr>
        <w:t xml:space="preserve"> </w:t>
      </w:r>
      <w:r w:rsidR="00E6198B" w:rsidRPr="00637593">
        <w:rPr>
          <w:sz w:val="24"/>
          <w:szCs w:val="40"/>
        </w:rPr>
        <w:t>SOT</w:t>
      </w:r>
      <w:r w:rsidRPr="00637593">
        <w:rPr>
          <w:sz w:val="24"/>
          <w:szCs w:val="40"/>
        </w:rPr>
        <w:t xml:space="preserve"> haber</w:t>
      </w:r>
    </w:p>
    <w:p w:rsidR="00AE01B5" w:rsidRPr="00637593" w:rsidRDefault="00AE01B5" w:rsidP="009B7086">
      <w:pPr>
        <w:spacing w:line="240" w:lineRule="auto"/>
        <w:rPr>
          <w:sz w:val="24"/>
          <w:szCs w:val="40"/>
        </w:rPr>
      </w:pPr>
      <w:r w:rsidRPr="00637593">
        <w:rPr>
          <w:sz w:val="24"/>
          <w:szCs w:val="40"/>
        </w:rPr>
        <w:t>Sadece görüntü kurgusu yapılıp perforesi yapılmadan verilirse: DSF’li / VO haber</w:t>
      </w:r>
    </w:p>
    <w:p w:rsidR="009F0ABA" w:rsidRPr="00637593" w:rsidRDefault="009F0ABA" w:rsidP="009B7086">
      <w:pPr>
        <w:spacing w:line="240" w:lineRule="auto"/>
        <w:rPr>
          <w:sz w:val="24"/>
          <w:szCs w:val="40"/>
        </w:rPr>
      </w:pPr>
    </w:p>
    <w:p w:rsidR="009F0ABA" w:rsidRPr="00637593" w:rsidRDefault="009F0ABA" w:rsidP="009F0ABA">
      <w:pPr>
        <w:spacing w:line="240" w:lineRule="auto"/>
        <w:rPr>
          <w:sz w:val="24"/>
          <w:szCs w:val="40"/>
        </w:rPr>
      </w:pPr>
      <w:r w:rsidRPr="00637593">
        <w:rPr>
          <w:sz w:val="24"/>
          <w:szCs w:val="40"/>
        </w:rPr>
        <w:t>Haber videosunun sonunda perfore bittikten sonra görüntü biraz devam eder, doğal ses varsa o da yavaşça kısılır; böylece bülten sırasında haber spikerine ya da anchor person’a geçiş için zaman tanınmış olur.</w:t>
      </w:r>
    </w:p>
    <w:p w:rsidR="009F0ABA" w:rsidRPr="00637593" w:rsidRDefault="009F0ABA" w:rsidP="009B7086">
      <w:pPr>
        <w:spacing w:line="240" w:lineRule="auto"/>
        <w:rPr>
          <w:sz w:val="24"/>
          <w:szCs w:val="40"/>
        </w:rPr>
      </w:pPr>
    </w:p>
    <w:p w:rsidR="00457017" w:rsidRPr="00637593" w:rsidRDefault="009F0ABA" w:rsidP="009B7086">
      <w:pPr>
        <w:spacing w:line="240" w:lineRule="auto"/>
        <w:rPr>
          <w:sz w:val="24"/>
          <w:szCs w:val="40"/>
        </w:rPr>
      </w:pPr>
      <w:r w:rsidRPr="00637593">
        <w:rPr>
          <w:sz w:val="24"/>
          <w:szCs w:val="40"/>
        </w:rPr>
        <w:t>Montaj bittikten sonra m</w:t>
      </w:r>
      <w:r w:rsidR="00457017" w:rsidRPr="00637593">
        <w:rPr>
          <w:sz w:val="24"/>
          <w:szCs w:val="40"/>
        </w:rPr>
        <w:t xml:space="preserve">utlaka son kontrol </w:t>
      </w:r>
      <w:r w:rsidRPr="00637593">
        <w:rPr>
          <w:sz w:val="24"/>
          <w:szCs w:val="40"/>
        </w:rPr>
        <w:t>yapılmalı; yani haber videosu baştan sona bir kez izlenmeli ve hata-eksik</w:t>
      </w:r>
      <w:r w:rsidR="00BB3830" w:rsidRPr="00637593">
        <w:rPr>
          <w:sz w:val="24"/>
          <w:szCs w:val="40"/>
        </w:rPr>
        <w:t>lik</w:t>
      </w:r>
      <w:r w:rsidRPr="00637593">
        <w:rPr>
          <w:sz w:val="24"/>
          <w:szCs w:val="40"/>
        </w:rPr>
        <w:t xml:space="preserve"> olup olmadığına bakılmalı</w:t>
      </w:r>
      <w:r w:rsidR="00457017" w:rsidRPr="00637593">
        <w:rPr>
          <w:sz w:val="24"/>
          <w:szCs w:val="40"/>
        </w:rPr>
        <w:t>.</w:t>
      </w:r>
    </w:p>
    <w:p w:rsidR="00AC0FAB" w:rsidRPr="00637593" w:rsidRDefault="00AC0FAB" w:rsidP="009B7086">
      <w:pPr>
        <w:spacing w:line="240" w:lineRule="auto"/>
        <w:rPr>
          <w:sz w:val="24"/>
          <w:szCs w:val="40"/>
        </w:rPr>
      </w:pPr>
    </w:p>
    <w:p w:rsidR="00AC0FAB" w:rsidRPr="00637593" w:rsidRDefault="00AC0FAB" w:rsidP="009B7086">
      <w:pPr>
        <w:spacing w:line="240" w:lineRule="auto"/>
        <w:rPr>
          <w:sz w:val="24"/>
          <w:szCs w:val="40"/>
        </w:rPr>
      </w:pPr>
    </w:p>
    <w:p w:rsidR="0031148A" w:rsidRPr="00637593" w:rsidRDefault="0031148A" w:rsidP="0031148A">
      <w:pPr>
        <w:spacing w:line="240" w:lineRule="auto"/>
        <w:rPr>
          <w:b/>
          <w:sz w:val="36"/>
          <w:szCs w:val="52"/>
        </w:rPr>
      </w:pPr>
      <w:r w:rsidRPr="00637593">
        <w:rPr>
          <w:b/>
          <w:sz w:val="36"/>
          <w:szCs w:val="52"/>
        </w:rPr>
        <w:t xml:space="preserve">Seste devamlılık </w:t>
      </w:r>
    </w:p>
    <w:p w:rsidR="0031148A" w:rsidRPr="00637593" w:rsidRDefault="0031148A" w:rsidP="0031148A">
      <w:pPr>
        <w:spacing w:line="240" w:lineRule="auto"/>
        <w:rPr>
          <w:sz w:val="24"/>
          <w:szCs w:val="40"/>
        </w:rPr>
      </w:pPr>
    </w:p>
    <w:p w:rsidR="0031148A" w:rsidRPr="00637593" w:rsidRDefault="0031148A" w:rsidP="0031148A">
      <w:pPr>
        <w:spacing w:line="240" w:lineRule="auto"/>
        <w:rPr>
          <w:sz w:val="24"/>
          <w:szCs w:val="40"/>
        </w:rPr>
      </w:pPr>
      <w:r w:rsidRPr="00637593">
        <w:rPr>
          <w:sz w:val="24"/>
          <w:szCs w:val="40"/>
        </w:rPr>
        <w:t>Haber videosunda doğal seslerin kullanılması, inandırıcılığı arttırır; izleyicide sanki oradaymış izlenimi uyandırır.</w:t>
      </w:r>
    </w:p>
    <w:p w:rsidR="0031148A" w:rsidRPr="00637593" w:rsidRDefault="0031148A" w:rsidP="0031148A">
      <w:pPr>
        <w:spacing w:line="240" w:lineRule="auto"/>
        <w:rPr>
          <w:sz w:val="24"/>
          <w:szCs w:val="40"/>
        </w:rPr>
      </w:pPr>
      <w:r w:rsidRPr="00637593">
        <w:rPr>
          <w:sz w:val="24"/>
          <w:szCs w:val="40"/>
        </w:rPr>
        <w:t>Ancak kullanılan çekimlerin sesleri arasında farklılıklar olacaktır. Hatta bazan görüntüyü kesmemiz gerektiğinde fonda bir sesin (sözgelimi bir araba kornasının) yarım kaldığına tanık oluruz.</w:t>
      </w:r>
    </w:p>
    <w:p w:rsidR="0031148A" w:rsidRPr="00637593" w:rsidRDefault="0031148A" w:rsidP="0031148A">
      <w:pPr>
        <w:spacing w:line="240" w:lineRule="auto"/>
        <w:rPr>
          <w:sz w:val="24"/>
          <w:szCs w:val="40"/>
        </w:rPr>
      </w:pPr>
      <w:r w:rsidRPr="00637593">
        <w:rPr>
          <w:sz w:val="24"/>
          <w:szCs w:val="40"/>
        </w:rPr>
        <w:t>Bu gibi durumları kurtarmak için, kameraman yaklaşık bir dakikalık kesintisiz bir ortam sesi kaydetmelidir. Bu ortam sesinde araba kornası, siren sesi vb. aşırı dikkat çekici sesler olmamalıdır. Bu sese “beyaz gürültü” (white noise) denir. Bu, röportaj yapılan sessiz bir oda bile olsa, beyaz gürültü kaydedilmelidir. Çünkü her mekânın, boş bile olsa hafif bir sesi vardır.</w:t>
      </w:r>
    </w:p>
    <w:p w:rsidR="0031148A" w:rsidRPr="00637593" w:rsidRDefault="0031148A" w:rsidP="0031148A">
      <w:pPr>
        <w:spacing w:line="240" w:lineRule="auto"/>
        <w:rPr>
          <w:sz w:val="24"/>
          <w:szCs w:val="40"/>
        </w:rPr>
      </w:pPr>
      <w:r w:rsidRPr="00637593">
        <w:rPr>
          <w:sz w:val="24"/>
          <w:szCs w:val="40"/>
        </w:rPr>
        <w:t xml:space="preserve">Daha sonra kurgu sırasında, kendi sesini vermemiz gerekmeyen görüntülerde, orijinal sesler birleşince rahatsız edici oluyorsa, bu beyaz gürültü kullanılır. Görüntülerin kendi sesini versek </w:t>
      </w:r>
      <w:r w:rsidRPr="00637593">
        <w:rPr>
          <w:sz w:val="24"/>
          <w:szCs w:val="40"/>
        </w:rPr>
        <w:lastRenderedPageBreak/>
        <w:t>bile, ikinci bir ses izine bu beyaz gürültüyü asıl sesten daha düşük biçimde döşersek, görüntüler arasında seste devamlılık sağlamış oluruz.</w:t>
      </w:r>
    </w:p>
    <w:p w:rsidR="00E1074B" w:rsidRPr="00637593" w:rsidRDefault="00E1074B" w:rsidP="009B7086">
      <w:pPr>
        <w:spacing w:line="240" w:lineRule="auto"/>
        <w:rPr>
          <w:b/>
          <w:sz w:val="36"/>
          <w:szCs w:val="52"/>
        </w:rPr>
      </w:pPr>
    </w:p>
    <w:p w:rsidR="00E901FC" w:rsidRPr="00637593" w:rsidRDefault="00E901FC" w:rsidP="009B7086">
      <w:pPr>
        <w:spacing w:line="240" w:lineRule="auto"/>
        <w:rPr>
          <w:b/>
          <w:sz w:val="36"/>
          <w:szCs w:val="52"/>
        </w:rPr>
      </w:pPr>
    </w:p>
    <w:p w:rsidR="00051909" w:rsidRPr="00637593" w:rsidRDefault="000A1946" w:rsidP="009B7086">
      <w:pPr>
        <w:spacing w:line="240" w:lineRule="auto"/>
        <w:rPr>
          <w:b/>
          <w:sz w:val="24"/>
          <w:szCs w:val="40"/>
        </w:rPr>
      </w:pPr>
      <w:r w:rsidRPr="00637593">
        <w:rPr>
          <w:b/>
          <w:sz w:val="24"/>
          <w:szCs w:val="40"/>
        </w:rPr>
        <w:t>Yazı b</w:t>
      </w:r>
      <w:r w:rsidR="00051909" w:rsidRPr="00637593">
        <w:rPr>
          <w:b/>
          <w:sz w:val="24"/>
          <w:szCs w:val="40"/>
        </w:rPr>
        <w:t>indirme</w:t>
      </w:r>
      <w:r w:rsidRPr="00637593">
        <w:rPr>
          <w:b/>
          <w:sz w:val="24"/>
          <w:szCs w:val="40"/>
        </w:rPr>
        <w:t>de dikkat edilmesi gerekenler:</w:t>
      </w:r>
      <w:r w:rsidR="00051909" w:rsidRPr="00637593">
        <w:rPr>
          <w:b/>
          <w:sz w:val="24"/>
          <w:szCs w:val="40"/>
        </w:rPr>
        <w:t xml:space="preserve"> </w:t>
      </w:r>
    </w:p>
    <w:p w:rsidR="000A1946" w:rsidRPr="00637593" w:rsidRDefault="000A1946" w:rsidP="009B7086">
      <w:pPr>
        <w:pStyle w:val="ListeParagraf"/>
        <w:numPr>
          <w:ilvl w:val="0"/>
          <w:numId w:val="6"/>
        </w:numPr>
        <w:spacing w:line="240" w:lineRule="auto"/>
        <w:rPr>
          <w:sz w:val="24"/>
          <w:szCs w:val="40"/>
        </w:rPr>
      </w:pPr>
      <w:r w:rsidRPr="00637593">
        <w:rPr>
          <w:sz w:val="24"/>
          <w:szCs w:val="40"/>
        </w:rPr>
        <w:t>Görüntü ve yazı zıt renklerde olmalı ki, yazı görüntünün içinde kaybolmasın. Yazının görünürlüğünü arttırmak için yazıyı gölgelendirebilirsiniz.</w:t>
      </w:r>
    </w:p>
    <w:p w:rsidR="000A1946" w:rsidRPr="00637593" w:rsidRDefault="000A1946" w:rsidP="009B7086">
      <w:pPr>
        <w:pStyle w:val="ListeParagraf"/>
        <w:numPr>
          <w:ilvl w:val="0"/>
          <w:numId w:val="6"/>
        </w:numPr>
        <w:spacing w:line="240" w:lineRule="auto"/>
        <w:rPr>
          <w:sz w:val="24"/>
          <w:szCs w:val="40"/>
        </w:rPr>
      </w:pPr>
      <w:r w:rsidRPr="00637593">
        <w:rPr>
          <w:sz w:val="24"/>
          <w:szCs w:val="40"/>
        </w:rPr>
        <w:t>Konuşan birinin üzerine yazı bindirecekseniz, bel çekim ya da omuz çekimin üzerine bindiriniz. Boy çekim ya da baş çekim, üzerine yazı bindirmek için uygun ölçekler değildir.</w:t>
      </w:r>
    </w:p>
    <w:p w:rsidR="00051909" w:rsidRPr="00637593" w:rsidRDefault="000A1946" w:rsidP="009B7086">
      <w:pPr>
        <w:pStyle w:val="ListeParagraf"/>
        <w:numPr>
          <w:ilvl w:val="0"/>
          <w:numId w:val="6"/>
        </w:numPr>
        <w:spacing w:line="240" w:lineRule="auto"/>
        <w:rPr>
          <w:sz w:val="24"/>
          <w:szCs w:val="40"/>
        </w:rPr>
      </w:pPr>
      <w:r w:rsidRPr="00637593">
        <w:rPr>
          <w:sz w:val="24"/>
          <w:szCs w:val="40"/>
        </w:rPr>
        <w:t xml:space="preserve">Yazılar </w:t>
      </w:r>
      <w:r w:rsidR="00051909" w:rsidRPr="00637593">
        <w:rPr>
          <w:sz w:val="24"/>
          <w:szCs w:val="40"/>
        </w:rPr>
        <w:t xml:space="preserve">ekranda </w:t>
      </w:r>
      <w:r w:rsidRPr="00637593">
        <w:rPr>
          <w:sz w:val="24"/>
          <w:szCs w:val="40"/>
        </w:rPr>
        <w:t xml:space="preserve">orta tempoda yüksek sesle </w:t>
      </w:r>
      <w:r w:rsidR="00051909" w:rsidRPr="00637593">
        <w:rPr>
          <w:sz w:val="24"/>
          <w:szCs w:val="40"/>
        </w:rPr>
        <w:t>okunabilecek bir süre tutulmalıdır.</w:t>
      </w:r>
      <w:r w:rsidRPr="00637593">
        <w:rPr>
          <w:sz w:val="24"/>
          <w:szCs w:val="40"/>
        </w:rPr>
        <w:t xml:space="preserve"> </w:t>
      </w:r>
    </w:p>
    <w:p w:rsidR="005733F0" w:rsidRPr="00637593" w:rsidRDefault="005733F0" w:rsidP="00A06209">
      <w:pPr>
        <w:spacing w:line="240" w:lineRule="auto"/>
        <w:rPr>
          <w:rFonts w:cs="TimesNewRomanPSMT"/>
          <w:sz w:val="24"/>
          <w:szCs w:val="40"/>
        </w:rPr>
      </w:pPr>
    </w:p>
    <w:p w:rsidR="0088236C" w:rsidRPr="00637593" w:rsidRDefault="0088236C" w:rsidP="00A06209">
      <w:pPr>
        <w:spacing w:line="240" w:lineRule="auto"/>
        <w:rPr>
          <w:rFonts w:cs="TimesNewRomanPSMT"/>
          <w:sz w:val="24"/>
          <w:szCs w:val="40"/>
        </w:rPr>
      </w:pPr>
    </w:p>
    <w:p w:rsidR="0088236C" w:rsidRPr="00637593" w:rsidRDefault="0088236C" w:rsidP="00A06209">
      <w:pPr>
        <w:spacing w:line="240" w:lineRule="auto"/>
        <w:rPr>
          <w:rFonts w:cs="TimesNewRomanPSMT"/>
          <w:b/>
          <w:sz w:val="24"/>
          <w:szCs w:val="40"/>
        </w:rPr>
      </w:pPr>
      <w:r w:rsidRPr="00637593">
        <w:rPr>
          <w:rFonts w:cs="TimesNewRomanPSMT"/>
          <w:b/>
          <w:sz w:val="24"/>
          <w:szCs w:val="40"/>
        </w:rPr>
        <w:t>Görüntüler birleştirilirken:</w:t>
      </w:r>
    </w:p>
    <w:p w:rsidR="0088236C" w:rsidRPr="00637593" w:rsidRDefault="0088236C" w:rsidP="00A06209">
      <w:pPr>
        <w:spacing w:line="240" w:lineRule="auto"/>
        <w:rPr>
          <w:rFonts w:cs="TimesNewRomanPSMT"/>
          <w:sz w:val="24"/>
          <w:szCs w:val="40"/>
        </w:rPr>
      </w:pPr>
      <w:r w:rsidRPr="00637593">
        <w:rPr>
          <w:rFonts w:cs="TimesNewRomanPSMT"/>
          <w:sz w:val="24"/>
          <w:szCs w:val="40"/>
        </w:rPr>
        <w:t xml:space="preserve">Her kanalın kendine özgü bir stili vardır. </w:t>
      </w:r>
    </w:p>
    <w:p w:rsidR="0088236C" w:rsidRPr="00637593" w:rsidRDefault="0088236C" w:rsidP="00A06209">
      <w:pPr>
        <w:spacing w:line="240" w:lineRule="auto"/>
        <w:rPr>
          <w:rFonts w:cs="TimesNewRomanPSMT"/>
          <w:sz w:val="24"/>
          <w:szCs w:val="40"/>
        </w:rPr>
      </w:pPr>
      <w:r w:rsidRPr="00637593">
        <w:rPr>
          <w:rFonts w:cs="TimesNewRomanPSMT"/>
          <w:sz w:val="24"/>
          <w:szCs w:val="40"/>
        </w:rPr>
        <w:t>Görüntüler arasındaki geçişlerde şunlar tercih edilebilir:</w:t>
      </w:r>
    </w:p>
    <w:p w:rsidR="0088236C" w:rsidRPr="00637593" w:rsidRDefault="0088236C" w:rsidP="00DC626F">
      <w:pPr>
        <w:pStyle w:val="ListeParagraf"/>
        <w:numPr>
          <w:ilvl w:val="0"/>
          <w:numId w:val="7"/>
        </w:numPr>
        <w:spacing w:line="240" w:lineRule="auto"/>
        <w:rPr>
          <w:rFonts w:cs="TimesNewRomanPSMT"/>
          <w:sz w:val="24"/>
          <w:szCs w:val="40"/>
        </w:rPr>
      </w:pPr>
      <w:r w:rsidRPr="00637593">
        <w:rPr>
          <w:rFonts w:cs="TimesNewRomanPSMT"/>
          <w:sz w:val="24"/>
          <w:szCs w:val="40"/>
        </w:rPr>
        <w:t>Genellikle kesme tercih edilir.</w:t>
      </w:r>
    </w:p>
    <w:p w:rsidR="0088236C" w:rsidRPr="00637593" w:rsidRDefault="0088236C" w:rsidP="00DC626F">
      <w:pPr>
        <w:pStyle w:val="ListeParagraf"/>
        <w:numPr>
          <w:ilvl w:val="0"/>
          <w:numId w:val="7"/>
        </w:numPr>
        <w:spacing w:line="240" w:lineRule="auto"/>
        <w:rPr>
          <w:rFonts w:cs="TimesNewRomanPSMT"/>
          <w:sz w:val="24"/>
          <w:szCs w:val="40"/>
        </w:rPr>
      </w:pPr>
      <w:r w:rsidRPr="00637593">
        <w:rPr>
          <w:rFonts w:cs="TimesNewRomanPSMT"/>
          <w:sz w:val="24"/>
          <w:szCs w:val="40"/>
        </w:rPr>
        <w:t>Eğer aynı planın başka yerlerini alma</w:t>
      </w:r>
      <w:r w:rsidR="00DC626F" w:rsidRPr="00637593">
        <w:rPr>
          <w:rFonts w:cs="TimesNewRomanPSMT"/>
          <w:sz w:val="24"/>
          <w:szCs w:val="40"/>
        </w:rPr>
        <w:t>n</w:t>
      </w:r>
      <w:r w:rsidRPr="00637593">
        <w:rPr>
          <w:rFonts w:cs="TimesNewRomanPSMT"/>
          <w:sz w:val="24"/>
          <w:szCs w:val="40"/>
        </w:rPr>
        <w:t xml:space="preserve">ız gerekiyorsa </w:t>
      </w:r>
      <w:r w:rsidR="00DC626F" w:rsidRPr="00637593">
        <w:rPr>
          <w:rFonts w:cs="TimesNewRomanPSMT"/>
          <w:sz w:val="24"/>
          <w:szCs w:val="40"/>
        </w:rPr>
        <w:t xml:space="preserve">(sözgelimi bir basın açıklamasından farklı yerlerdeki cümleleri) </w:t>
      </w:r>
      <w:r w:rsidRPr="00637593">
        <w:rPr>
          <w:rFonts w:cs="TimesNewRomanPSMT"/>
          <w:sz w:val="24"/>
          <w:szCs w:val="40"/>
        </w:rPr>
        <w:t>harekette sıçrama olacağı için çok hızlı bir dissolve ya da “flaş”</w:t>
      </w:r>
      <w:r w:rsidR="001B150E" w:rsidRPr="00637593">
        <w:rPr>
          <w:rFonts w:cs="TimesNewRomanPSMT"/>
          <w:sz w:val="24"/>
          <w:szCs w:val="40"/>
        </w:rPr>
        <w:t xml:space="preserve"> adı verilen</w:t>
      </w:r>
      <w:r w:rsidRPr="00637593">
        <w:rPr>
          <w:rFonts w:cs="TimesNewRomanPSMT"/>
          <w:sz w:val="24"/>
          <w:szCs w:val="40"/>
        </w:rPr>
        <w:t xml:space="preserve"> </w:t>
      </w:r>
      <w:r w:rsidR="001B150E" w:rsidRPr="00637593">
        <w:rPr>
          <w:rFonts w:cs="TimesNewRomanPSMT"/>
          <w:sz w:val="24"/>
          <w:szCs w:val="40"/>
        </w:rPr>
        <w:t xml:space="preserve">ve additive dissolve ile yapabileceğiniz </w:t>
      </w:r>
      <w:r w:rsidRPr="00637593">
        <w:rPr>
          <w:rFonts w:cs="TimesNewRomanPSMT"/>
          <w:sz w:val="24"/>
          <w:szCs w:val="40"/>
        </w:rPr>
        <w:t xml:space="preserve">geçiş </w:t>
      </w:r>
      <w:r w:rsidR="001B150E" w:rsidRPr="00637593">
        <w:rPr>
          <w:rFonts w:cs="TimesNewRomanPSMT"/>
          <w:sz w:val="24"/>
          <w:szCs w:val="40"/>
        </w:rPr>
        <w:t>kullanılabilir</w:t>
      </w:r>
      <w:r w:rsidRPr="00637593">
        <w:rPr>
          <w:rFonts w:cs="TimesNewRomanPSMT"/>
          <w:sz w:val="24"/>
          <w:szCs w:val="40"/>
        </w:rPr>
        <w:t>.</w:t>
      </w:r>
    </w:p>
    <w:p w:rsidR="00DC626F" w:rsidRPr="00637593" w:rsidRDefault="00DC626F" w:rsidP="00DC626F">
      <w:pPr>
        <w:spacing w:line="240" w:lineRule="auto"/>
        <w:ind w:left="360"/>
        <w:rPr>
          <w:rFonts w:cs="TimesNewRomanPSMT"/>
          <w:sz w:val="24"/>
          <w:szCs w:val="40"/>
        </w:rPr>
      </w:pPr>
      <w:r w:rsidRPr="00637593">
        <w:rPr>
          <w:rFonts w:cs="TimesNewRomanPSMT"/>
          <w:sz w:val="24"/>
          <w:szCs w:val="40"/>
        </w:rPr>
        <w:t>Bunların dışındaki geçişler genellikle tercih edilmez.</w:t>
      </w:r>
    </w:p>
    <w:p w:rsidR="00403E11" w:rsidRPr="00637593" w:rsidRDefault="00403E11" w:rsidP="00DC626F">
      <w:pPr>
        <w:spacing w:line="240" w:lineRule="auto"/>
        <w:ind w:left="360"/>
        <w:rPr>
          <w:rFonts w:cs="TimesNewRomanPSMT"/>
          <w:sz w:val="24"/>
          <w:szCs w:val="40"/>
        </w:rPr>
      </w:pPr>
    </w:p>
    <w:p w:rsidR="00403E11" w:rsidRPr="00637593" w:rsidRDefault="00403E11" w:rsidP="00DC626F">
      <w:pPr>
        <w:spacing w:line="240" w:lineRule="auto"/>
        <w:ind w:left="360"/>
        <w:rPr>
          <w:rFonts w:cs="TimesNewRomanPSMT"/>
          <w:sz w:val="24"/>
          <w:szCs w:val="40"/>
        </w:rPr>
      </w:pPr>
    </w:p>
    <w:p w:rsidR="00403E11" w:rsidRPr="00637593" w:rsidRDefault="00403E11" w:rsidP="00DC626F">
      <w:pPr>
        <w:spacing w:line="240" w:lineRule="auto"/>
        <w:ind w:left="360"/>
        <w:rPr>
          <w:rFonts w:cs="TimesNewRomanPSMT"/>
          <w:b/>
          <w:sz w:val="24"/>
          <w:szCs w:val="40"/>
        </w:rPr>
      </w:pPr>
      <w:r w:rsidRPr="00637593">
        <w:rPr>
          <w:rFonts w:cs="TimesNewRomanPSMT"/>
          <w:b/>
          <w:sz w:val="24"/>
          <w:szCs w:val="40"/>
        </w:rPr>
        <w:t>KELEBEK görüntü</w:t>
      </w:r>
    </w:p>
    <w:p w:rsidR="00403E11" w:rsidRPr="00637593" w:rsidRDefault="00DD167B" w:rsidP="00DC626F">
      <w:pPr>
        <w:spacing w:line="240" w:lineRule="auto"/>
        <w:ind w:left="360"/>
        <w:rPr>
          <w:rFonts w:cs="TimesNewRomanPSMT"/>
          <w:sz w:val="24"/>
          <w:szCs w:val="40"/>
        </w:rPr>
      </w:pPr>
      <w:r w:rsidRPr="00637593">
        <w:rPr>
          <w:rFonts w:cs="TimesNewRomanPSMT"/>
          <w:sz w:val="24"/>
          <w:szCs w:val="40"/>
        </w:rPr>
        <w:t>Ekranın ikiye bölünerek her iki tarafında farklı görüntülerin kullanılmasına “kelebek” adı verilir.</w:t>
      </w:r>
    </w:p>
    <w:p w:rsidR="00DD167B" w:rsidRPr="00637593" w:rsidRDefault="00DD167B" w:rsidP="00DC626F">
      <w:pPr>
        <w:spacing w:line="240" w:lineRule="auto"/>
        <w:ind w:left="360"/>
        <w:rPr>
          <w:rFonts w:cs="TimesNewRomanPSMT"/>
          <w:sz w:val="24"/>
          <w:szCs w:val="40"/>
        </w:rPr>
      </w:pPr>
      <w:r w:rsidRPr="00637593">
        <w:rPr>
          <w:rFonts w:cs="TimesNewRomanPSMT"/>
          <w:sz w:val="24"/>
          <w:szCs w:val="40"/>
        </w:rPr>
        <w:t xml:space="preserve">Genellikle şu durumlarda kullanılır: </w:t>
      </w:r>
    </w:p>
    <w:p w:rsidR="00DD167B" w:rsidRPr="00637593" w:rsidRDefault="00DD167B" w:rsidP="003E67C4">
      <w:pPr>
        <w:pStyle w:val="ListeParagraf"/>
        <w:numPr>
          <w:ilvl w:val="0"/>
          <w:numId w:val="8"/>
        </w:numPr>
        <w:spacing w:line="240" w:lineRule="auto"/>
        <w:rPr>
          <w:rFonts w:cs="TimesNewRomanPSMT"/>
          <w:sz w:val="24"/>
          <w:szCs w:val="40"/>
        </w:rPr>
      </w:pPr>
      <w:r w:rsidRPr="00637593">
        <w:rPr>
          <w:rFonts w:cs="TimesNewRomanPSMT"/>
          <w:sz w:val="24"/>
          <w:szCs w:val="40"/>
        </w:rPr>
        <w:t xml:space="preserve">Stüdyodaki haber spikeri konukla söyleşi yaparken; </w:t>
      </w:r>
    </w:p>
    <w:p w:rsidR="00DD167B" w:rsidRPr="00637593" w:rsidRDefault="00DD167B" w:rsidP="003E67C4">
      <w:pPr>
        <w:pStyle w:val="ListeParagraf"/>
        <w:numPr>
          <w:ilvl w:val="0"/>
          <w:numId w:val="8"/>
        </w:numPr>
        <w:spacing w:line="240" w:lineRule="auto"/>
        <w:rPr>
          <w:rFonts w:cs="TimesNewRomanPSMT"/>
          <w:sz w:val="24"/>
          <w:szCs w:val="40"/>
        </w:rPr>
      </w:pPr>
      <w:r w:rsidRPr="00637593">
        <w:rPr>
          <w:rFonts w:cs="TimesNewRomanPSMT"/>
          <w:sz w:val="24"/>
          <w:szCs w:val="40"/>
        </w:rPr>
        <w:t>Haber spikeri başka bir yerdeki muhabire canlı yayında bağlandığında;</w:t>
      </w:r>
    </w:p>
    <w:p w:rsidR="00DD167B" w:rsidRPr="00637593" w:rsidRDefault="00672CC4" w:rsidP="003E67C4">
      <w:pPr>
        <w:pStyle w:val="ListeParagraf"/>
        <w:numPr>
          <w:ilvl w:val="0"/>
          <w:numId w:val="8"/>
        </w:numPr>
        <w:spacing w:line="240" w:lineRule="auto"/>
        <w:rPr>
          <w:rFonts w:cs="TimesNewRomanPSMT"/>
          <w:sz w:val="24"/>
          <w:szCs w:val="40"/>
        </w:rPr>
      </w:pPr>
      <w:r w:rsidRPr="00637593">
        <w:rPr>
          <w:rFonts w:cs="TimesNewRomanPSMT"/>
          <w:sz w:val="24"/>
          <w:szCs w:val="40"/>
        </w:rPr>
        <w:t>Elde videosu bulunmayan bir açıklamada ekranın bir tarafında konuşan kişinin fotoğrafı, diğer tarafında ise söylediği sözler gösterildiğinde.</w:t>
      </w:r>
    </w:p>
    <w:p w:rsidR="001B150E" w:rsidRPr="00637593" w:rsidRDefault="001B150E" w:rsidP="00A06209">
      <w:pPr>
        <w:spacing w:line="240" w:lineRule="auto"/>
        <w:rPr>
          <w:rFonts w:cs="TimesNewRomanPSMT"/>
          <w:sz w:val="24"/>
          <w:szCs w:val="40"/>
        </w:rPr>
      </w:pPr>
    </w:p>
    <w:p w:rsidR="00683393" w:rsidRPr="00637593" w:rsidRDefault="00683393" w:rsidP="00A06209">
      <w:pPr>
        <w:spacing w:line="240" w:lineRule="auto"/>
        <w:rPr>
          <w:rFonts w:cs="TimesNewRomanPSMT"/>
          <w:b/>
          <w:sz w:val="24"/>
          <w:szCs w:val="40"/>
        </w:rPr>
      </w:pPr>
      <w:r w:rsidRPr="00637593">
        <w:rPr>
          <w:rFonts w:cs="TimesNewRomanPSMT"/>
          <w:b/>
          <w:sz w:val="24"/>
          <w:szCs w:val="40"/>
        </w:rPr>
        <w:lastRenderedPageBreak/>
        <w:t>G</w:t>
      </w:r>
      <w:r w:rsidR="00CF0594" w:rsidRPr="00637593">
        <w:rPr>
          <w:rFonts w:cs="TimesNewRomanPSMT"/>
          <w:b/>
          <w:sz w:val="24"/>
          <w:szCs w:val="40"/>
        </w:rPr>
        <w:t>izlen</w:t>
      </w:r>
      <w:r w:rsidRPr="00637593">
        <w:rPr>
          <w:rFonts w:cs="TimesNewRomanPSMT"/>
          <w:b/>
          <w:sz w:val="24"/>
          <w:szCs w:val="40"/>
        </w:rPr>
        <w:t>mesi gereken biri varsa</w:t>
      </w:r>
    </w:p>
    <w:p w:rsidR="00683393" w:rsidRPr="00637593" w:rsidRDefault="00683393" w:rsidP="00A06209">
      <w:pPr>
        <w:spacing w:line="240" w:lineRule="auto"/>
        <w:rPr>
          <w:rFonts w:cs="TimesNewRomanPSMT"/>
          <w:sz w:val="24"/>
          <w:szCs w:val="40"/>
        </w:rPr>
      </w:pPr>
      <w:r w:rsidRPr="00637593">
        <w:rPr>
          <w:rFonts w:cs="TimesNewRomanPSMT"/>
          <w:sz w:val="24"/>
          <w:szCs w:val="40"/>
        </w:rPr>
        <w:t>Bu kişinin yüzü “mosaic” ya da “blur” efektiyle kapatılır.</w:t>
      </w:r>
    </w:p>
    <w:p w:rsidR="001B150E" w:rsidRPr="00637593" w:rsidRDefault="001B150E" w:rsidP="00A06209">
      <w:pPr>
        <w:spacing w:line="240" w:lineRule="auto"/>
        <w:rPr>
          <w:rFonts w:cs="TimesNewRomanPSMT"/>
          <w:sz w:val="24"/>
          <w:szCs w:val="40"/>
        </w:rPr>
      </w:pPr>
    </w:p>
    <w:p w:rsidR="00637593" w:rsidRPr="00637593" w:rsidRDefault="00637593">
      <w:pPr>
        <w:spacing w:line="240" w:lineRule="auto"/>
        <w:rPr>
          <w:rFonts w:cs="TimesNewRomanPSMT"/>
          <w:sz w:val="24"/>
          <w:szCs w:val="40"/>
        </w:rPr>
      </w:pPr>
    </w:p>
    <w:sectPr w:rsidR="00637593" w:rsidRPr="00637593"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051E"/>
    <w:multiLevelType w:val="hybridMultilevel"/>
    <w:tmpl w:val="12F8FD1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DFD5C86"/>
    <w:multiLevelType w:val="multilevel"/>
    <w:tmpl w:val="70C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57A86"/>
    <w:multiLevelType w:val="multilevel"/>
    <w:tmpl w:val="93D4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54736"/>
    <w:multiLevelType w:val="multilevel"/>
    <w:tmpl w:val="5280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2E54BC"/>
    <w:multiLevelType w:val="multilevel"/>
    <w:tmpl w:val="0D7C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CE3EFB"/>
    <w:multiLevelType w:val="hybridMultilevel"/>
    <w:tmpl w:val="E33C3422"/>
    <w:lvl w:ilvl="0" w:tplc="2256BC64">
      <w:start w:val="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1DF6C72"/>
    <w:multiLevelType w:val="multilevel"/>
    <w:tmpl w:val="45DA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AC6004"/>
    <w:multiLevelType w:val="hybridMultilevel"/>
    <w:tmpl w:val="97EE0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881241"/>
    <w:rsid w:val="00022707"/>
    <w:rsid w:val="00041454"/>
    <w:rsid w:val="00051909"/>
    <w:rsid w:val="00080796"/>
    <w:rsid w:val="000A1946"/>
    <w:rsid w:val="000B0DA4"/>
    <w:rsid w:val="000B31A8"/>
    <w:rsid w:val="000C03C1"/>
    <w:rsid w:val="000E67C9"/>
    <w:rsid w:val="000F067C"/>
    <w:rsid w:val="00110EDB"/>
    <w:rsid w:val="00124859"/>
    <w:rsid w:val="00176833"/>
    <w:rsid w:val="00182268"/>
    <w:rsid w:val="001B150E"/>
    <w:rsid w:val="002002D9"/>
    <w:rsid w:val="00275580"/>
    <w:rsid w:val="00286B0C"/>
    <w:rsid w:val="002B64F4"/>
    <w:rsid w:val="002D1F59"/>
    <w:rsid w:val="002E0828"/>
    <w:rsid w:val="002F597F"/>
    <w:rsid w:val="0031148A"/>
    <w:rsid w:val="003638F4"/>
    <w:rsid w:val="003C1B6B"/>
    <w:rsid w:val="003D5319"/>
    <w:rsid w:val="003D5461"/>
    <w:rsid w:val="003E67C4"/>
    <w:rsid w:val="003F0777"/>
    <w:rsid w:val="00403E11"/>
    <w:rsid w:val="00404D85"/>
    <w:rsid w:val="00457017"/>
    <w:rsid w:val="004A1DDA"/>
    <w:rsid w:val="00524DF1"/>
    <w:rsid w:val="00545E3E"/>
    <w:rsid w:val="005733F0"/>
    <w:rsid w:val="00581CF9"/>
    <w:rsid w:val="005A3D8B"/>
    <w:rsid w:val="005B564D"/>
    <w:rsid w:val="005C204E"/>
    <w:rsid w:val="005D27F0"/>
    <w:rsid w:val="005D2D5D"/>
    <w:rsid w:val="00637593"/>
    <w:rsid w:val="0065784A"/>
    <w:rsid w:val="0066212A"/>
    <w:rsid w:val="00672CC4"/>
    <w:rsid w:val="00682B6C"/>
    <w:rsid w:val="00683393"/>
    <w:rsid w:val="006C4D64"/>
    <w:rsid w:val="006C6597"/>
    <w:rsid w:val="006D1277"/>
    <w:rsid w:val="006D7E7D"/>
    <w:rsid w:val="006E16BA"/>
    <w:rsid w:val="007264C0"/>
    <w:rsid w:val="00731071"/>
    <w:rsid w:val="007439BC"/>
    <w:rsid w:val="007564D4"/>
    <w:rsid w:val="007613AA"/>
    <w:rsid w:val="00777516"/>
    <w:rsid w:val="007847BE"/>
    <w:rsid w:val="007D0B03"/>
    <w:rsid w:val="007D691B"/>
    <w:rsid w:val="0082436D"/>
    <w:rsid w:val="0083326D"/>
    <w:rsid w:val="0084689B"/>
    <w:rsid w:val="008526EB"/>
    <w:rsid w:val="008607CE"/>
    <w:rsid w:val="00875C6C"/>
    <w:rsid w:val="00881241"/>
    <w:rsid w:val="0088236C"/>
    <w:rsid w:val="008C5277"/>
    <w:rsid w:val="00904607"/>
    <w:rsid w:val="00905AE9"/>
    <w:rsid w:val="00910E3B"/>
    <w:rsid w:val="00956B83"/>
    <w:rsid w:val="009573D7"/>
    <w:rsid w:val="009724CE"/>
    <w:rsid w:val="009A5F3B"/>
    <w:rsid w:val="009B7086"/>
    <w:rsid w:val="009F0ABA"/>
    <w:rsid w:val="00A06209"/>
    <w:rsid w:val="00A51956"/>
    <w:rsid w:val="00A74C9D"/>
    <w:rsid w:val="00A812EA"/>
    <w:rsid w:val="00AA7E5A"/>
    <w:rsid w:val="00AC0FAB"/>
    <w:rsid w:val="00AC617E"/>
    <w:rsid w:val="00AE01B5"/>
    <w:rsid w:val="00B22FE3"/>
    <w:rsid w:val="00B63168"/>
    <w:rsid w:val="00B855B6"/>
    <w:rsid w:val="00B876FF"/>
    <w:rsid w:val="00BA11D1"/>
    <w:rsid w:val="00BA70FC"/>
    <w:rsid w:val="00BB19A6"/>
    <w:rsid w:val="00BB3830"/>
    <w:rsid w:val="00BB67B4"/>
    <w:rsid w:val="00BF320F"/>
    <w:rsid w:val="00BF3292"/>
    <w:rsid w:val="00C334BA"/>
    <w:rsid w:val="00C33534"/>
    <w:rsid w:val="00C34FBE"/>
    <w:rsid w:val="00C70EA6"/>
    <w:rsid w:val="00C727FB"/>
    <w:rsid w:val="00CB3D6A"/>
    <w:rsid w:val="00CF0594"/>
    <w:rsid w:val="00D6730B"/>
    <w:rsid w:val="00D8134B"/>
    <w:rsid w:val="00DA3C26"/>
    <w:rsid w:val="00DB1802"/>
    <w:rsid w:val="00DB6B19"/>
    <w:rsid w:val="00DC626F"/>
    <w:rsid w:val="00DC6785"/>
    <w:rsid w:val="00DD167B"/>
    <w:rsid w:val="00E1074B"/>
    <w:rsid w:val="00E20EBF"/>
    <w:rsid w:val="00E6198B"/>
    <w:rsid w:val="00E75E39"/>
    <w:rsid w:val="00E83651"/>
    <w:rsid w:val="00E901FC"/>
    <w:rsid w:val="00EB59A0"/>
    <w:rsid w:val="00EE7F06"/>
    <w:rsid w:val="00F25BB4"/>
    <w:rsid w:val="00F32DCA"/>
    <w:rsid w:val="00F551D9"/>
    <w:rsid w:val="00F70404"/>
    <w:rsid w:val="00F84652"/>
    <w:rsid w:val="00FB2D08"/>
    <w:rsid w:val="00FE0F4E"/>
    <w:rsid w:val="00FE42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10E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0EDB"/>
    <w:rPr>
      <w:rFonts w:ascii="Tahoma" w:hAnsi="Tahoma" w:cs="Tahoma"/>
      <w:sz w:val="16"/>
      <w:szCs w:val="16"/>
    </w:rPr>
  </w:style>
  <w:style w:type="character" w:styleId="Gl">
    <w:name w:val="Strong"/>
    <w:basedOn w:val="VarsaylanParagrafYazTipi"/>
    <w:uiPriority w:val="22"/>
    <w:qFormat/>
    <w:rsid w:val="0065784A"/>
    <w:rPr>
      <w:b/>
      <w:bCs/>
    </w:rPr>
  </w:style>
  <w:style w:type="paragraph" w:styleId="NormalWeb">
    <w:name w:val="Normal (Web)"/>
    <w:basedOn w:val="Normal"/>
    <w:uiPriority w:val="99"/>
    <w:semiHidden/>
    <w:unhideWhenUsed/>
    <w:rsid w:val="002D1F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689B"/>
    <w:pPr>
      <w:ind w:left="720"/>
      <w:contextualSpacing/>
    </w:pPr>
  </w:style>
</w:styles>
</file>

<file path=word/webSettings.xml><?xml version="1.0" encoding="utf-8"?>
<w:webSettings xmlns:r="http://schemas.openxmlformats.org/officeDocument/2006/relationships" xmlns:w="http://schemas.openxmlformats.org/wordprocessingml/2006/main">
  <w:divs>
    <w:div w:id="1936131459">
      <w:bodyDiv w:val="1"/>
      <w:marLeft w:val="0"/>
      <w:marRight w:val="0"/>
      <w:marTop w:val="0"/>
      <w:marBottom w:val="0"/>
      <w:divBdr>
        <w:top w:val="none" w:sz="0" w:space="0" w:color="auto"/>
        <w:left w:val="none" w:sz="0" w:space="0" w:color="auto"/>
        <w:bottom w:val="none" w:sz="0" w:space="0" w:color="auto"/>
        <w:right w:val="none" w:sz="0" w:space="0" w:color="auto"/>
      </w:divBdr>
    </w:div>
    <w:div w:id="1937514581">
      <w:bodyDiv w:val="1"/>
      <w:marLeft w:val="0"/>
      <w:marRight w:val="0"/>
      <w:marTop w:val="0"/>
      <w:marBottom w:val="0"/>
      <w:divBdr>
        <w:top w:val="none" w:sz="0" w:space="0" w:color="auto"/>
        <w:left w:val="none" w:sz="0" w:space="0" w:color="auto"/>
        <w:bottom w:val="none" w:sz="0" w:space="0" w:color="auto"/>
        <w:right w:val="none" w:sz="0" w:space="0" w:color="auto"/>
      </w:divBdr>
    </w:div>
    <w:div w:id="2079285123">
      <w:bodyDiv w:val="1"/>
      <w:marLeft w:val="0"/>
      <w:marRight w:val="0"/>
      <w:marTop w:val="0"/>
      <w:marBottom w:val="0"/>
      <w:divBdr>
        <w:top w:val="none" w:sz="0" w:space="0" w:color="auto"/>
        <w:left w:val="none" w:sz="0" w:space="0" w:color="auto"/>
        <w:bottom w:val="none" w:sz="0" w:space="0" w:color="auto"/>
        <w:right w:val="none" w:sz="0" w:space="0" w:color="auto"/>
      </w:divBdr>
    </w:div>
    <w:div w:id="21275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9A31B-E71F-4028-9E21-FCFB0AA7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3</Pages>
  <Words>474</Words>
  <Characters>2707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109</cp:revision>
  <dcterms:created xsi:type="dcterms:W3CDTF">2014-03-02T19:59:00Z</dcterms:created>
  <dcterms:modified xsi:type="dcterms:W3CDTF">2018-07-11T05:51:00Z</dcterms:modified>
</cp:coreProperties>
</file>