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Ankara University</w:t>
      </w:r>
    </w:p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Library and Documentation Center</w:t>
      </w:r>
    </w:p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Open Resources</w:t>
      </w:r>
    </w:p>
    <w:p w:rsidR="00BC32DD" w:rsidRPr="00785A14" w:rsidRDefault="00BC32DD" w:rsidP="00BC32DD">
      <w:pPr>
        <w:pStyle w:val="Basliklar"/>
        <w:jc w:val="center"/>
        <w:rPr>
          <w:sz w:val="16"/>
          <w:szCs w:val="16"/>
          <w:lang w:val="en-US"/>
        </w:rPr>
      </w:pPr>
    </w:p>
    <w:p w:rsidR="00BC32DD" w:rsidRPr="00785A14" w:rsidRDefault="00487585" w:rsidP="00BC32DD">
      <w:pPr>
        <w:pStyle w:val="Basliklar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Syllabus</w:t>
      </w: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Name and code of the course</w:t>
            </w:r>
          </w:p>
        </w:tc>
        <w:tc>
          <w:tcPr>
            <w:tcW w:w="6068" w:type="dxa"/>
          </w:tcPr>
          <w:p w:rsidR="00BC32DD" w:rsidRPr="00785A14" w:rsidRDefault="00A54026" w:rsidP="000A1FC7">
            <w:pPr>
              <w:pStyle w:val="DersBilgileri"/>
              <w:rPr>
                <w:b/>
                <w:bCs/>
                <w:szCs w:val="16"/>
                <w:lang w:val="en-US"/>
              </w:rPr>
            </w:pPr>
            <w:r w:rsidRPr="00785A14">
              <w:rPr>
                <w:b/>
                <w:bCs/>
                <w:szCs w:val="16"/>
                <w:lang w:val="en-US"/>
              </w:rPr>
              <w:t>PHA28</w:t>
            </w:r>
            <w:r w:rsidR="000A1FC7">
              <w:rPr>
                <w:b/>
                <w:bCs/>
                <w:szCs w:val="16"/>
                <w:lang w:val="en-US"/>
              </w:rPr>
              <w:t xml:space="preserve">0 </w:t>
            </w:r>
            <w:r w:rsidRPr="00785A14">
              <w:rPr>
                <w:b/>
                <w:bCs/>
                <w:szCs w:val="16"/>
                <w:lang w:val="en-US"/>
              </w:rPr>
              <w:t xml:space="preserve">ANALYTICAL CHEMISTRY </w:t>
            </w:r>
            <w:r w:rsidR="009B4C3B" w:rsidRPr="00785A14">
              <w:rPr>
                <w:b/>
                <w:bCs/>
                <w:szCs w:val="16"/>
                <w:lang w:val="en-US"/>
              </w:rPr>
              <w:t>I</w:t>
            </w:r>
            <w:r w:rsidR="000A1FC7">
              <w:rPr>
                <w:b/>
                <w:bCs/>
                <w:szCs w:val="16"/>
                <w:lang w:val="en-US"/>
              </w:rPr>
              <w:t xml:space="preserve">I 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Instructors</w:t>
            </w:r>
          </w:p>
        </w:tc>
        <w:tc>
          <w:tcPr>
            <w:tcW w:w="6068" w:type="dxa"/>
          </w:tcPr>
          <w:p w:rsidR="00375FFB" w:rsidRPr="00785A14" w:rsidRDefault="00375FFB" w:rsidP="00A54026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PROF. DR. ERDAL DINC</w:t>
            </w:r>
          </w:p>
          <w:p w:rsidR="00375FFB" w:rsidRPr="00785A14" w:rsidRDefault="00375FFB" w:rsidP="00A54026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PROF.DR. </w:t>
            </w:r>
            <w:r w:rsidR="00785A14">
              <w:rPr>
                <w:szCs w:val="16"/>
                <w:lang w:val="en-US"/>
              </w:rPr>
              <w:t>NEVIN ERK</w:t>
            </w:r>
          </w:p>
          <w:p w:rsidR="00375FFB" w:rsidRPr="00785A14" w:rsidRDefault="00785A14" w:rsidP="00785A14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ASSOC. PROF. DR. </w:t>
            </w:r>
            <w:r>
              <w:rPr>
                <w:szCs w:val="16"/>
                <w:lang w:val="en-US"/>
              </w:rPr>
              <w:t>OZGUR USTUNDAG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Level</w:t>
            </w:r>
          </w:p>
        </w:tc>
        <w:tc>
          <w:tcPr>
            <w:tcW w:w="6068" w:type="dxa"/>
          </w:tcPr>
          <w:p w:rsidR="00BC32DD" w:rsidRPr="00785A14" w:rsidRDefault="00487585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Undergraduate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Credit</w:t>
            </w:r>
          </w:p>
        </w:tc>
        <w:tc>
          <w:tcPr>
            <w:tcW w:w="6068" w:type="dxa"/>
          </w:tcPr>
          <w:p w:rsidR="00BC32DD" w:rsidRPr="00785A14" w:rsidRDefault="00061860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2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785A14" w:rsidRDefault="00487585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Must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BC32DD" w:rsidRPr="00785A14" w:rsidRDefault="000A1FC7" w:rsidP="00991CCE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 xml:space="preserve">The course content is as follows: </w:t>
            </w:r>
            <w:r w:rsidRPr="000A1FC7">
              <w:rPr>
                <w:szCs w:val="16"/>
                <w:lang w:val="en-US"/>
              </w:rPr>
              <w:t xml:space="preserve">Complexes, Activity and activity coefficient, Instrumental analysis (spectrophotometric methods; concepts and classification, Atomic absorption spectrophotometry, UV spectrophotometry, IR spectrophotometry, Electroanalytical methods: </w:t>
            </w:r>
            <w:proofErr w:type="spellStart"/>
            <w:r w:rsidRPr="000A1FC7">
              <w:rPr>
                <w:szCs w:val="16"/>
                <w:lang w:val="en-US"/>
              </w:rPr>
              <w:t>potentiometry</w:t>
            </w:r>
            <w:proofErr w:type="spellEnd"/>
            <w:r w:rsidRPr="000A1FC7">
              <w:rPr>
                <w:szCs w:val="16"/>
                <w:lang w:val="en-US"/>
              </w:rPr>
              <w:t xml:space="preserve">, voltammetry, polarography, </w:t>
            </w:r>
            <w:proofErr w:type="spellStart"/>
            <w:r w:rsidRPr="000A1FC7">
              <w:rPr>
                <w:szCs w:val="16"/>
                <w:lang w:val="en-US"/>
              </w:rPr>
              <w:t>conductometry</w:t>
            </w:r>
            <w:proofErr w:type="spellEnd"/>
            <w:r w:rsidRPr="000A1FC7">
              <w:rPr>
                <w:szCs w:val="16"/>
                <w:lang w:val="en-US"/>
              </w:rPr>
              <w:t>, Chromatography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Goals of the course</w:t>
            </w:r>
          </w:p>
        </w:tc>
        <w:tc>
          <w:tcPr>
            <w:tcW w:w="6068" w:type="dxa"/>
          </w:tcPr>
          <w:p w:rsidR="009E273E" w:rsidRPr="00785A14" w:rsidRDefault="000A1FC7" w:rsidP="000A1FC7">
            <w:pPr>
              <w:pStyle w:val="DersBilgileri"/>
              <w:ind w:left="421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Students</w:t>
            </w:r>
          </w:p>
          <w:p w:rsidR="000A1FC7" w:rsidRPr="000A1FC7" w:rsidRDefault="000A1FC7" w:rsidP="000A1FC7">
            <w:pPr>
              <w:pStyle w:val="DersBilgileri"/>
              <w:numPr>
                <w:ilvl w:val="0"/>
                <w:numId w:val="1"/>
              </w:numPr>
              <w:ind w:left="421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Apply</w:t>
            </w:r>
            <w:r w:rsidRPr="000A1FC7">
              <w:rPr>
                <w:szCs w:val="16"/>
                <w:lang w:val="en-US"/>
              </w:rPr>
              <w:t xml:space="preserve"> the anal</w:t>
            </w:r>
            <w:r>
              <w:rPr>
                <w:szCs w:val="16"/>
                <w:lang w:val="en-US"/>
              </w:rPr>
              <w:t>y</w:t>
            </w:r>
            <w:r w:rsidRPr="000A1FC7">
              <w:rPr>
                <w:szCs w:val="16"/>
                <w:lang w:val="en-US"/>
              </w:rPr>
              <w:t xml:space="preserve">tical methods for quality control of drugs in pharmaceutical industry </w:t>
            </w:r>
          </w:p>
          <w:p w:rsidR="000A1FC7" w:rsidRPr="000A1FC7" w:rsidRDefault="000A1FC7" w:rsidP="000A1FC7">
            <w:pPr>
              <w:pStyle w:val="DersBilgileri"/>
              <w:numPr>
                <w:ilvl w:val="0"/>
                <w:numId w:val="1"/>
              </w:numPr>
              <w:ind w:left="421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 xml:space="preserve">Apply </w:t>
            </w:r>
            <w:r w:rsidRPr="000A1FC7">
              <w:rPr>
                <w:szCs w:val="16"/>
                <w:lang w:val="en-US"/>
              </w:rPr>
              <w:t xml:space="preserve">methods and procedures of analytical chemistry in the field of pharmacy </w:t>
            </w:r>
          </w:p>
          <w:p w:rsidR="00061860" w:rsidRPr="00785A14" w:rsidRDefault="000A1FC7" w:rsidP="000A1FC7">
            <w:pPr>
              <w:pStyle w:val="DersBilgileri"/>
              <w:numPr>
                <w:ilvl w:val="0"/>
                <w:numId w:val="1"/>
              </w:numPr>
              <w:ind w:left="421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Develop</w:t>
            </w:r>
            <w:r w:rsidRPr="000A1FC7">
              <w:rPr>
                <w:szCs w:val="16"/>
                <w:lang w:val="en-US"/>
              </w:rPr>
              <w:t xml:space="preserve"> the </w:t>
            </w:r>
            <w:r w:rsidRPr="000A1FC7">
              <w:rPr>
                <w:szCs w:val="16"/>
                <w:lang w:val="en-US"/>
              </w:rPr>
              <w:t>analytical</w:t>
            </w:r>
            <w:r w:rsidRPr="000A1FC7">
              <w:rPr>
                <w:szCs w:val="16"/>
                <w:lang w:val="en-US"/>
              </w:rPr>
              <w:t xml:space="preserve"> methods for quality control of drugs in pharmaceutical industry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Weekly course hours</w:t>
            </w:r>
          </w:p>
        </w:tc>
        <w:tc>
          <w:tcPr>
            <w:tcW w:w="6068" w:type="dxa"/>
          </w:tcPr>
          <w:p w:rsidR="00BC32DD" w:rsidRPr="00785A14" w:rsidRDefault="000A1FC7" w:rsidP="00991CCE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3</w:t>
            </w:r>
            <w:r w:rsidR="00061860" w:rsidRPr="00785A14">
              <w:rPr>
                <w:szCs w:val="16"/>
                <w:lang w:val="en-US"/>
              </w:rPr>
              <w:t xml:space="preserve"> </w:t>
            </w:r>
            <w:r w:rsidR="00991CCE" w:rsidRPr="00785A14">
              <w:rPr>
                <w:szCs w:val="16"/>
                <w:lang w:val="en-US"/>
              </w:rPr>
              <w:t>hour</w:t>
            </w:r>
            <w:r w:rsidR="00375FFB" w:rsidRPr="00785A14">
              <w:rPr>
                <w:szCs w:val="16"/>
                <w:lang w:val="en-US"/>
              </w:rPr>
              <w:t>s</w:t>
            </w:r>
            <w:r w:rsidR="00991CCE" w:rsidRPr="00785A14">
              <w:rPr>
                <w:szCs w:val="16"/>
                <w:lang w:val="en-US"/>
              </w:rPr>
              <w:t>/week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85A14">
              <w:rPr>
                <w:szCs w:val="16"/>
                <w:lang w:val="en-US"/>
              </w:rPr>
              <w:t>Eğitim</w:t>
            </w:r>
            <w:proofErr w:type="spellEnd"/>
            <w:r w:rsidRPr="00785A14">
              <w:rPr>
                <w:szCs w:val="16"/>
                <w:lang w:val="en-US"/>
              </w:rPr>
              <w:t xml:space="preserve"> Dili</w:t>
            </w:r>
          </w:p>
        </w:tc>
        <w:tc>
          <w:tcPr>
            <w:tcW w:w="6068" w:type="dxa"/>
          </w:tcPr>
          <w:p w:rsidR="00BC32DD" w:rsidRPr="00785A14" w:rsidRDefault="00991CCE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ENGLISH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lang w:val="en-US"/>
              </w:rPr>
              <w:t>Prerequisite</w:t>
            </w:r>
          </w:p>
        </w:tc>
        <w:tc>
          <w:tcPr>
            <w:tcW w:w="6068" w:type="dxa"/>
          </w:tcPr>
          <w:p w:rsidR="00BC32DD" w:rsidRPr="00785A14" w:rsidRDefault="00061860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-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Resources</w:t>
            </w:r>
          </w:p>
        </w:tc>
        <w:tc>
          <w:tcPr>
            <w:tcW w:w="6068" w:type="dxa"/>
          </w:tcPr>
          <w:p w:rsidR="000A1FC7" w:rsidRDefault="000A1FC7" w:rsidP="000A1FC7">
            <w:pPr>
              <w:pStyle w:val="Kaynakca"/>
              <w:numPr>
                <w:ilvl w:val="0"/>
                <w:numId w:val="3"/>
              </w:numPr>
              <w:ind w:left="421"/>
              <w:rPr>
                <w:szCs w:val="16"/>
              </w:rPr>
            </w:pPr>
            <w:r w:rsidRPr="000A1FC7">
              <w:rPr>
                <w:szCs w:val="16"/>
              </w:rPr>
              <w:t xml:space="preserve">Skoog, West, Holler, </w:t>
            </w:r>
            <w:proofErr w:type="gramStart"/>
            <w:r w:rsidRPr="000A1FC7">
              <w:rPr>
                <w:szCs w:val="16"/>
              </w:rPr>
              <w:t>Crouch ,</w:t>
            </w:r>
            <w:proofErr w:type="gramEnd"/>
            <w:r w:rsidRPr="000A1FC7">
              <w:rPr>
                <w:szCs w:val="16"/>
              </w:rPr>
              <w:t xml:space="preserve"> Analitik Kimya Temel </w:t>
            </w:r>
            <w:proofErr w:type="spellStart"/>
            <w:r w:rsidRPr="000A1FC7">
              <w:rPr>
                <w:szCs w:val="16"/>
              </w:rPr>
              <w:t>İlkeler</w:t>
            </w:r>
            <w:proofErr w:type="spellEnd"/>
            <w:r w:rsidRPr="000A1FC7">
              <w:rPr>
                <w:szCs w:val="16"/>
              </w:rPr>
              <w:t xml:space="preserve"> (8. </w:t>
            </w:r>
            <w:proofErr w:type="spellStart"/>
            <w:r w:rsidRPr="000A1FC7">
              <w:rPr>
                <w:szCs w:val="16"/>
              </w:rPr>
              <w:t>Baskı</w:t>
            </w:r>
            <w:proofErr w:type="spellEnd"/>
            <w:r w:rsidRPr="000A1FC7">
              <w:rPr>
                <w:szCs w:val="16"/>
              </w:rPr>
              <w:t xml:space="preserve">), </w:t>
            </w:r>
            <w:proofErr w:type="spellStart"/>
            <w:r w:rsidRPr="000A1FC7">
              <w:rPr>
                <w:szCs w:val="16"/>
              </w:rPr>
              <w:t>Bilim</w:t>
            </w:r>
            <w:proofErr w:type="spellEnd"/>
            <w:r w:rsidRPr="000A1FC7">
              <w:rPr>
                <w:szCs w:val="16"/>
              </w:rPr>
              <w:t xml:space="preserve"> </w:t>
            </w:r>
            <w:proofErr w:type="spellStart"/>
            <w:r w:rsidRPr="000A1FC7">
              <w:rPr>
                <w:szCs w:val="16"/>
              </w:rPr>
              <w:t>Yayıncılık,Ankara</w:t>
            </w:r>
            <w:proofErr w:type="spellEnd"/>
            <w:r w:rsidRPr="000A1FC7">
              <w:rPr>
                <w:szCs w:val="16"/>
              </w:rPr>
              <w:t xml:space="preserve"> 2008</w:t>
            </w:r>
          </w:p>
          <w:p w:rsidR="00BC32DD" w:rsidRDefault="000A1FC7" w:rsidP="000A1FC7">
            <w:pPr>
              <w:pStyle w:val="Kaynakca"/>
              <w:numPr>
                <w:ilvl w:val="0"/>
                <w:numId w:val="3"/>
              </w:numPr>
              <w:ind w:left="421"/>
              <w:rPr>
                <w:szCs w:val="16"/>
              </w:rPr>
            </w:pPr>
            <w:r w:rsidRPr="000A1FC7">
              <w:rPr>
                <w:szCs w:val="16"/>
              </w:rPr>
              <w:t>Feyyaz Onur, Analitik Kimya I, 2010</w:t>
            </w:r>
          </w:p>
          <w:p w:rsidR="000A1FC7" w:rsidRPr="00785A14" w:rsidRDefault="000A1FC7" w:rsidP="000A1FC7">
            <w:pPr>
              <w:pStyle w:val="Kaynakca"/>
              <w:numPr>
                <w:ilvl w:val="0"/>
                <w:numId w:val="3"/>
              </w:numPr>
              <w:ind w:left="421"/>
              <w:rPr>
                <w:szCs w:val="16"/>
              </w:rPr>
            </w:pPr>
            <w:r w:rsidRPr="000A1FC7">
              <w:rPr>
                <w:szCs w:val="16"/>
              </w:rPr>
              <w:t xml:space="preserve">Atilla Yıldız, Ömer Genç, </w:t>
            </w:r>
            <w:proofErr w:type="spellStart"/>
            <w:r w:rsidRPr="000A1FC7">
              <w:rPr>
                <w:szCs w:val="16"/>
              </w:rPr>
              <w:t>Enstrümental</w:t>
            </w:r>
            <w:proofErr w:type="spellEnd"/>
            <w:r w:rsidRPr="000A1FC7">
              <w:rPr>
                <w:szCs w:val="16"/>
              </w:rPr>
              <w:t xml:space="preserve"> </w:t>
            </w:r>
            <w:proofErr w:type="spellStart"/>
            <w:r w:rsidRPr="000A1FC7">
              <w:rPr>
                <w:szCs w:val="16"/>
              </w:rPr>
              <w:t>Analiz</w:t>
            </w:r>
            <w:proofErr w:type="spellEnd"/>
            <w:r w:rsidRPr="000A1FC7">
              <w:rPr>
                <w:szCs w:val="16"/>
              </w:rPr>
              <w:t>, Hacettepe Üniversitesi Yayınları, 1993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Laboratory Practice</w:t>
            </w:r>
          </w:p>
        </w:tc>
        <w:tc>
          <w:tcPr>
            <w:tcW w:w="6068" w:type="dxa"/>
            <w:vAlign w:val="center"/>
          </w:tcPr>
          <w:p w:rsidR="00BC32DD" w:rsidRPr="00785A14" w:rsidRDefault="00BC32DD" w:rsidP="009E273E">
            <w:pPr>
              <w:pStyle w:val="DersBilgileri"/>
              <w:ind w:left="0"/>
              <w:rPr>
                <w:szCs w:val="16"/>
                <w:lang w:val="en-US"/>
              </w:rPr>
            </w:pPr>
            <w:bookmarkStart w:id="0" w:name="_GoBack"/>
            <w:bookmarkEnd w:id="0"/>
          </w:p>
        </w:tc>
      </w:tr>
    </w:tbl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lang w:val="en-US"/>
        </w:rPr>
      </w:pPr>
    </w:p>
    <w:p w:rsidR="00EB0AE2" w:rsidRPr="00785A14" w:rsidRDefault="000A1FC7">
      <w:pPr>
        <w:rPr>
          <w:lang w:val="en-US"/>
        </w:rPr>
      </w:pPr>
    </w:p>
    <w:sectPr w:rsidR="00EB0AE2" w:rsidRPr="007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9D5"/>
    <w:multiLevelType w:val="hybridMultilevel"/>
    <w:tmpl w:val="8B6887C6"/>
    <w:lvl w:ilvl="0" w:tplc="244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A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6ADC4362"/>
    <w:multiLevelType w:val="hybridMultilevel"/>
    <w:tmpl w:val="AFACE5E2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1860"/>
    <w:rsid w:val="000A1FC7"/>
    <w:rsid w:val="000A48ED"/>
    <w:rsid w:val="00375FFB"/>
    <w:rsid w:val="00487585"/>
    <w:rsid w:val="00785A14"/>
    <w:rsid w:val="007D7566"/>
    <w:rsid w:val="00832BE3"/>
    <w:rsid w:val="00991CCE"/>
    <w:rsid w:val="009B4C3B"/>
    <w:rsid w:val="009D5BF7"/>
    <w:rsid w:val="009E273E"/>
    <w:rsid w:val="00A54026"/>
    <w:rsid w:val="00BC32DD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23A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 Ertekin</cp:lastModifiedBy>
  <cp:revision>2</cp:revision>
  <dcterms:created xsi:type="dcterms:W3CDTF">2018-07-27T10:23:00Z</dcterms:created>
  <dcterms:modified xsi:type="dcterms:W3CDTF">2018-07-27T10:23:00Z</dcterms:modified>
</cp:coreProperties>
</file>