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51AD9" w:rsidP="00E91C9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Böbrek </w:t>
            </w:r>
            <w:proofErr w:type="spellStart"/>
            <w:r>
              <w:rPr>
                <w:b/>
                <w:bCs/>
                <w:szCs w:val="16"/>
              </w:rPr>
              <w:t>Nontümöral</w:t>
            </w:r>
            <w:proofErr w:type="spellEnd"/>
            <w:r>
              <w:rPr>
                <w:b/>
                <w:bCs/>
                <w:szCs w:val="16"/>
              </w:rPr>
              <w:t xml:space="preserve">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51AD9" w:rsidP="00E91C9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Böbreğin tümör dışı </w:t>
            </w:r>
            <w:proofErr w:type="spellStart"/>
            <w:r>
              <w:rPr>
                <w:szCs w:val="16"/>
              </w:rPr>
              <w:t>obstrüktif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konjenital</w:t>
            </w:r>
            <w:proofErr w:type="spellEnd"/>
            <w:r>
              <w:rPr>
                <w:szCs w:val="16"/>
              </w:rPr>
              <w:t xml:space="preserve">-gelişimsel ve </w:t>
            </w:r>
            <w:proofErr w:type="spellStart"/>
            <w:r>
              <w:rPr>
                <w:szCs w:val="16"/>
              </w:rPr>
              <w:t>infeksiyoöz</w:t>
            </w:r>
            <w:proofErr w:type="spellEnd"/>
            <w:r>
              <w:rPr>
                <w:szCs w:val="16"/>
              </w:rPr>
              <w:t xml:space="preserve"> patolojilerinin </w:t>
            </w:r>
            <w:proofErr w:type="spellStart"/>
            <w:r>
              <w:rPr>
                <w:szCs w:val="16"/>
              </w:rPr>
              <w:t>klinikopatolojik</w:t>
            </w:r>
            <w:proofErr w:type="spellEnd"/>
            <w:r>
              <w:rPr>
                <w:szCs w:val="16"/>
              </w:rPr>
              <w:t xml:space="preserve">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51AD9" w:rsidP="00651A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Böbrekte sık rastlana </w:t>
            </w:r>
            <w:proofErr w:type="spellStart"/>
            <w:r>
              <w:rPr>
                <w:szCs w:val="16"/>
              </w:rPr>
              <w:t>obstrüktif</w:t>
            </w:r>
            <w:proofErr w:type="spellEnd"/>
            <w:r>
              <w:rPr>
                <w:szCs w:val="16"/>
              </w:rPr>
              <w:t xml:space="preserve"> tümör dışı patolojilerin oluşum mekanizmalarının, </w:t>
            </w:r>
            <w:proofErr w:type="spellStart"/>
            <w:r>
              <w:rPr>
                <w:szCs w:val="16"/>
              </w:rPr>
              <w:t>infeksiyöz</w:t>
            </w:r>
            <w:proofErr w:type="spellEnd"/>
            <w:r>
              <w:rPr>
                <w:szCs w:val="16"/>
              </w:rPr>
              <w:t xml:space="preserve"> patolojilerinin öğrenilmesi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51AD9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54A0"/>
    <w:rsid w:val="002713BB"/>
    <w:rsid w:val="003266E3"/>
    <w:rsid w:val="00370E44"/>
    <w:rsid w:val="003B4E62"/>
    <w:rsid w:val="00600DE2"/>
    <w:rsid w:val="00651AD9"/>
    <w:rsid w:val="00832BE3"/>
    <w:rsid w:val="009009E3"/>
    <w:rsid w:val="00A31429"/>
    <w:rsid w:val="00BC32DD"/>
    <w:rsid w:val="00C23C08"/>
    <w:rsid w:val="00D06D63"/>
    <w:rsid w:val="00E91C95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2018-07-24T10:00:00Z</dcterms:created>
  <dcterms:modified xsi:type="dcterms:W3CDTF">2018-07-24T10:00:00Z</dcterms:modified>
</cp:coreProperties>
</file>