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F209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SOS331</w:t>
            </w:r>
            <w:bookmarkStart w:id="0" w:name="_GoBack"/>
            <w:bookmarkEnd w:id="0"/>
            <w:r w:rsidR="004965BE">
              <w:rPr>
                <w:b/>
                <w:bCs/>
                <w:szCs w:val="16"/>
              </w:rPr>
              <w:t xml:space="preserve"> NİTEL ARAŞTIRMA</w:t>
            </w:r>
            <w:r w:rsidR="00C57E60">
              <w:rPr>
                <w:b/>
                <w:bCs/>
                <w:szCs w:val="16"/>
              </w:rPr>
              <w:t>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965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Hayriye Erbaş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965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965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 (Ulusal 6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965BE" w:rsidP="004965B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Teorik/Kuramsal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D6892" w:rsidP="005D689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Araştırma sürecini bütün olarak ve nitel araştırma konusundaki kaynaklar ve tartışmaları öğrenciye kavratma ve </w:t>
            </w:r>
            <w:r w:rsidR="0076435B">
              <w:rPr>
                <w:szCs w:val="16"/>
              </w:rPr>
              <w:t xml:space="preserve">bu değerlendirmeler ışığında </w:t>
            </w:r>
            <w:r>
              <w:rPr>
                <w:szCs w:val="16"/>
              </w:rPr>
              <w:t xml:space="preserve">öğrenciye bir ödev hazırlatma. 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643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Öğrencinin araştırma becerisini geliştirme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643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Bir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643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643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6435B" w:rsidRPr="0076435B" w:rsidRDefault="0076435B" w:rsidP="0076435B">
            <w:pPr>
              <w:pStyle w:val="Kaynakca"/>
              <w:rPr>
                <w:szCs w:val="16"/>
                <w:lang w:val="tr-TR"/>
              </w:rPr>
            </w:pPr>
            <w:r w:rsidRPr="0076435B">
              <w:rPr>
                <w:szCs w:val="16"/>
                <w:lang w:val="tr-TR"/>
              </w:rPr>
              <w:t>Creswell, John, W. (1998) Qualitative Inquiry and Research Design: Choosing AmongFive Traditions, Sage Publications. 3. 4. ve 5. Bölümler.</w:t>
            </w:r>
          </w:p>
          <w:p w:rsidR="0076435B" w:rsidRPr="0076435B" w:rsidRDefault="0076435B" w:rsidP="0076435B">
            <w:pPr>
              <w:pStyle w:val="Kaynakca"/>
              <w:rPr>
                <w:szCs w:val="16"/>
                <w:lang w:val="tr-TR"/>
              </w:rPr>
            </w:pPr>
            <w:r w:rsidRPr="0076435B">
              <w:rPr>
                <w:szCs w:val="16"/>
                <w:lang w:val="tr-TR"/>
              </w:rPr>
              <w:t>Creswell, John, W.  (2016) Nitel Araştırma Yöntemleri, Ankara: Siyasal Yayınevi, Çeviri, Selçuk Beşir Demir.</w:t>
            </w:r>
          </w:p>
          <w:p w:rsidR="00BC32DD" w:rsidRPr="0076435B" w:rsidRDefault="0076435B" w:rsidP="0076435B">
            <w:pPr>
              <w:pStyle w:val="Kaynakca"/>
              <w:rPr>
                <w:szCs w:val="16"/>
                <w:lang w:val="tr-TR"/>
              </w:rPr>
            </w:pPr>
            <w:r w:rsidRPr="0076435B">
              <w:rPr>
                <w:szCs w:val="16"/>
                <w:lang w:val="tr-TR"/>
              </w:rPr>
              <w:t>Creswell, John W. &amp; Clark Vicki L. Plano (2014) Karma Yöntem Araştırmaları Tasarımı ve Yürütülmesi, Ankara: Anı Yayınları, Çev. Yüksel Dede, Selçuk Beşir Demir.</w:t>
            </w:r>
          </w:p>
          <w:p w:rsidR="0076435B" w:rsidRPr="0076435B" w:rsidRDefault="0076435B" w:rsidP="0076435B">
            <w:pPr>
              <w:pStyle w:val="Kaynakca"/>
              <w:rPr>
                <w:szCs w:val="16"/>
                <w:lang w:val="tr-TR"/>
              </w:rPr>
            </w:pPr>
            <w:r w:rsidRPr="0076435B">
              <w:rPr>
                <w:szCs w:val="16"/>
                <w:lang w:val="tr-TR"/>
              </w:rPr>
              <w:t>Urry, John , Keat, Russel (1994/2001) Bilim Olarak Sosyal Teori, Ankara: İmge Kitabevi Yayınları, Çev. Nilgün Çelebi. Sayfa 1-77 arası ve 116-154 arası.</w:t>
            </w:r>
          </w:p>
          <w:p w:rsidR="0076435B" w:rsidRPr="0076435B" w:rsidRDefault="0076435B" w:rsidP="0076435B">
            <w:pPr>
              <w:pStyle w:val="Kaynakca"/>
              <w:rPr>
                <w:szCs w:val="16"/>
                <w:lang w:val="tr-TR"/>
              </w:rPr>
            </w:pPr>
            <w:r w:rsidRPr="0076435B">
              <w:rPr>
                <w:szCs w:val="16"/>
                <w:lang w:val="tr-TR"/>
              </w:rPr>
              <w:t>Erbaş, Mehmet (2011) Dincilik ve Bilimcilik: Türkiye Üniversitelerinde Temel Çelişkiler ve Bir Gelecek Öngörüsü, Eğitim Bilim Toplum, Cilt. 9, Sayı 34: 11-41.</w:t>
            </w:r>
          </w:p>
          <w:p w:rsidR="0076435B" w:rsidRPr="0076435B" w:rsidRDefault="0076435B" w:rsidP="0076435B">
            <w:pPr>
              <w:pStyle w:val="Kaynakca"/>
              <w:rPr>
                <w:szCs w:val="16"/>
                <w:lang w:val="tr-TR"/>
              </w:rPr>
            </w:pPr>
            <w:r w:rsidRPr="0076435B">
              <w:rPr>
                <w:szCs w:val="16"/>
                <w:lang w:val="tr-TR"/>
              </w:rPr>
              <w:t>2008</w:t>
            </w:r>
            <w:r w:rsidRPr="0076435B">
              <w:rPr>
                <w:szCs w:val="16"/>
                <w:lang w:val="tr-TR"/>
              </w:rPr>
              <w:tab/>
              <w:t xml:space="preserve">“Üniversite-Toplum İlişkileri Bağlamında DTCF ve Sosyoloji”, Cumhuriyet ve Dil ve Tarih-Coğrafya Fakültesi Uluslararası Sempozyumu Bildirileri, içinde (Der.) Demir, Remzi ve Atılgan Doğan, Ankara: Ankara Üniversitesi Yayınları, ss. 191-207.   </w:t>
            </w:r>
          </w:p>
          <w:p w:rsidR="0076435B" w:rsidRPr="0076435B" w:rsidRDefault="0076435B" w:rsidP="0076435B">
            <w:pPr>
              <w:pStyle w:val="Kaynakca"/>
              <w:rPr>
                <w:szCs w:val="16"/>
                <w:lang w:val="tr-TR"/>
              </w:rPr>
            </w:pPr>
            <w:r w:rsidRPr="0076435B">
              <w:rPr>
                <w:szCs w:val="16"/>
                <w:lang w:val="tr-TR"/>
              </w:rPr>
              <w:t>2016</w:t>
            </w:r>
            <w:r w:rsidRPr="0076435B">
              <w:rPr>
                <w:szCs w:val="16"/>
                <w:lang w:val="tr-TR"/>
              </w:rPr>
              <w:tab/>
              <w:t xml:space="preserve">“Modernden Anti-Moderne Bilim: Türkiye Örneğinde ‘Sosyal Bilimlerin Krizi’ ve Sonrası”, iç. Mücen B, Topal Ç. Ve Yıldırım E. (Der.) Paylaşımlar: Üniversite, Bilgi, Üretim, İstanbul: İletişim Yayınları, ss. 95-139. </w:t>
            </w:r>
          </w:p>
          <w:p w:rsidR="0076435B" w:rsidRPr="0076435B" w:rsidRDefault="0076435B" w:rsidP="0076435B">
            <w:pPr>
              <w:pStyle w:val="Kaynakca"/>
              <w:rPr>
                <w:szCs w:val="16"/>
                <w:lang w:val="tr-TR"/>
              </w:rPr>
            </w:pPr>
            <w:r w:rsidRPr="0076435B">
              <w:rPr>
                <w:szCs w:val="16"/>
                <w:lang w:val="tr-TR"/>
              </w:rPr>
              <w:t>2016</w:t>
            </w:r>
            <w:r w:rsidRPr="0076435B">
              <w:rPr>
                <w:szCs w:val="16"/>
                <w:lang w:val="tr-TR"/>
              </w:rPr>
              <w:tab/>
              <w:t>“Bilime Adanmış Bir Yaşam: Efsane Tarihçi Halil İnalcık’ın Bir Söyleşide Önemsedikleri ve Hatırlattıkları”, OTAM, 40/Güz, ss. 9-26.</w:t>
            </w:r>
          </w:p>
          <w:p w:rsidR="0076435B" w:rsidRPr="0076435B" w:rsidRDefault="0076435B" w:rsidP="0076435B">
            <w:pPr>
              <w:pStyle w:val="Kaynakca"/>
              <w:rPr>
                <w:szCs w:val="16"/>
                <w:lang w:val="tr-TR"/>
              </w:rPr>
            </w:pPr>
            <w:r w:rsidRPr="0076435B">
              <w:rPr>
                <w:szCs w:val="16"/>
                <w:lang w:val="tr-TR"/>
              </w:rPr>
              <w:t>http://dergiler.ankara.edu.tr/dergiler/19/2139/22147.pdf</w:t>
            </w:r>
          </w:p>
          <w:p w:rsidR="0076435B" w:rsidRPr="0076435B" w:rsidRDefault="0076435B" w:rsidP="0076435B">
            <w:pPr>
              <w:pStyle w:val="Kaynakca"/>
              <w:rPr>
                <w:szCs w:val="16"/>
                <w:lang w:val="tr-TR"/>
              </w:rPr>
            </w:pPr>
            <w:r w:rsidRPr="0076435B">
              <w:rPr>
                <w:szCs w:val="16"/>
                <w:lang w:val="tr-TR"/>
              </w:rPr>
              <w:t xml:space="preserve">2018 </w:t>
            </w:r>
            <w:r w:rsidRPr="0076435B">
              <w:rPr>
                <w:szCs w:val="16"/>
                <w:lang w:val="tr-TR"/>
              </w:rPr>
              <w:tab/>
              <w:t xml:space="preserve">Kitap Bölümü: Tarihsiz Toplumsuz Sosyoloji: Sosyoloji/Toplumbilim Toplumu Anlamanın Neresinde? İç. Tülay Uğuzman (Der.) Dünyaya ve Türkiye’ye Sosyolojik Bakış, Paneller Dizisi: I-II Başkent Üniversitesi Geliştirme Vakfı İktisadi İşletmesi, ss. 7-29.  </w:t>
            </w:r>
          </w:p>
          <w:p w:rsidR="0076435B" w:rsidRPr="0076435B" w:rsidRDefault="0076435B" w:rsidP="0076435B">
            <w:pPr>
              <w:pStyle w:val="Kaynakca"/>
              <w:rPr>
                <w:szCs w:val="16"/>
                <w:lang w:val="tr-TR"/>
              </w:rPr>
            </w:pPr>
            <w:r w:rsidRPr="0076435B">
              <w:rPr>
                <w:szCs w:val="16"/>
                <w:lang w:val="tr-TR"/>
              </w:rPr>
              <w:t>Harmanşah, R., Nahya, Z. N. (2016). Etnografik Hikayeler. İstanbul: Metis.</w:t>
            </w:r>
          </w:p>
          <w:p w:rsidR="0076435B" w:rsidRPr="0076435B" w:rsidRDefault="0076435B" w:rsidP="0076435B">
            <w:pPr>
              <w:pStyle w:val="Kaynakca"/>
              <w:rPr>
                <w:szCs w:val="16"/>
                <w:lang w:val="tr-TR"/>
              </w:rPr>
            </w:pPr>
            <w:r w:rsidRPr="0076435B">
              <w:rPr>
                <w:szCs w:val="16"/>
                <w:lang w:val="tr-TR"/>
              </w:rPr>
              <w:t>Hart, K. (2011). Modernliği Dokumak: Bir Batı Anadolu Köyünde Hayat, Aşk, Emek. İstanbul: Koç Üniversitesi Yayınları.</w:t>
            </w:r>
          </w:p>
          <w:p w:rsidR="0076435B" w:rsidRPr="0076435B" w:rsidRDefault="0076435B" w:rsidP="0076435B">
            <w:pPr>
              <w:pStyle w:val="Kaynakca"/>
              <w:rPr>
                <w:szCs w:val="16"/>
                <w:lang w:val="tr-TR"/>
              </w:rPr>
            </w:pPr>
            <w:r w:rsidRPr="0076435B">
              <w:rPr>
                <w:szCs w:val="16"/>
                <w:lang w:val="tr-TR"/>
              </w:rPr>
              <w:t>Özdemir, G. Y.(2001). Mavi Yakalı İşçiler Üzerine Çalışmalarda Eleştirel Etnografi: Yöntembilimsel ve Politik Açılımlar/Sorunlar. Praksis (4). S.332-346.</w:t>
            </w:r>
          </w:p>
          <w:p w:rsidR="0076435B" w:rsidRPr="0076435B" w:rsidRDefault="0076435B" w:rsidP="0076435B">
            <w:pPr>
              <w:pStyle w:val="Kaynakca"/>
              <w:rPr>
                <w:szCs w:val="16"/>
                <w:lang w:val="tr-TR"/>
              </w:rPr>
            </w:pPr>
            <w:r w:rsidRPr="0076435B">
              <w:rPr>
                <w:szCs w:val="16"/>
                <w:lang w:val="tr-TR"/>
              </w:rPr>
              <w:t>Punch, K. F. (2016). Sosyal Araştırmalara Giriş: Nicel ve Nitel Yaklaşımlar. (çev. D. Bayrak, H. B. Arslan ve Z. Akyüz).</w:t>
            </w:r>
            <w:r w:rsidR="009D7361">
              <w:rPr>
                <w:szCs w:val="16"/>
                <w:lang w:val="tr-TR"/>
              </w:rPr>
              <w:t xml:space="preserve"> Çev. Editörü Zeliha Etöz, </w:t>
            </w:r>
            <w:r w:rsidRPr="0076435B">
              <w:rPr>
                <w:szCs w:val="16"/>
                <w:lang w:val="tr-TR"/>
              </w:rPr>
              <w:t>Ankara: Siyasal Kitabevi.</w:t>
            </w:r>
          </w:p>
          <w:p w:rsidR="0076435B" w:rsidRPr="0076435B" w:rsidRDefault="0076435B" w:rsidP="0076435B">
            <w:pPr>
              <w:pStyle w:val="Kaynakca"/>
              <w:rPr>
                <w:szCs w:val="16"/>
                <w:lang w:val="tr-TR"/>
              </w:rPr>
            </w:pPr>
            <w:r w:rsidRPr="0076435B">
              <w:rPr>
                <w:szCs w:val="16"/>
                <w:lang w:val="tr-TR"/>
              </w:rPr>
              <w:lastRenderedPageBreak/>
              <w:t>Neuman, W. L. (20</w:t>
            </w:r>
            <w:r>
              <w:rPr>
                <w:szCs w:val="16"/>
                <w:lang w:val="tr-TR"/>
              </w:rPr>
              <w:t>06</w:t>
            </w:r>
            <w:r w:rsidRPr="0076435B">
              <w:rPr>
                <w:szCs w:val="16"/>
                <w:lang w:val="tr-TR"/>
              </w:rPr>
              <w:t>). Toplumsal Araştırma Yöntemleri: Nitel ve Nicel Yaklaşımlar. (çev. S. Özge). Ankara: Yayın Odası.</w:t>
            </w:r>
          </w:p>
          <w:p w:rsidR="0076435B" w:rsidRPr="0076435B" w:rsidRDefault="0076435B" w:rsidP="0076435B">
            <w:pPr>
              <w:pStyle w:val="Kaynakca"/>
              <w:rPr>
                <w:szCs w:val="16"/>
              </w:rPr>
            </w:pPr>
            <w:r w:rsidRPr="0076435B">
              <w:rPr>
                <w:szCs w:val="16"/>
              </w:rPr>
              <w:t>Neuman, W. L. (20</w:t>
            </w:r>
            <w:r>
              <w:rPr>
                <w:szCs w:val="16"/>
              </w:rPr>
              <w:t>06</w:t>
            </w:r>
            <w:r w:rsidRPr="0076435B">
              <w:rPr>
                <w:szCs w:val="16"/>
              </w:rPr>
              <w:t>). Toplumsal Araştırma Yöntemleri: Nitel ve Nicel Yaklaşımlar. (çev. S. Özge). Ankara: Yayın Odası.</w:t>
            </w:r>
          </w:p>
          <w:p w:rsidR="0076435B" w:rsidRPr="0076435B" w:rsidRDefault="0076435B" w:rsidP="0076435B">
            <w:pPr>
              <w:pStyle w:val="Kaynakca"/>
              <w:rPr>
                <w:szCs w:val="16"/>
                <w:lang w:val="tr-TR"/>
              </w:rPr>
            </w:pPr>
            <w:r w:rsidRPr="0076435B">
              <w:rPr>
                <w:szCs w:val="16"/>
                <w:lang w:val="tr-TR"/>
              </w:rPr>
              <w:t>Whyte, W. F. (2017). Köşebaşı Toplumu: Bir İtalyan Kenar Mahallesinin Toplumsal Yapısı. (çev. Dara Elhüseyni). Ankara:Heretik.</w:t>
            </w:r>
          </w:p>
          <w:p w:rsidR="0076435B" w:rsidRPr="0076435B" w:rsidRDefault="0076435B" w:rsidP="0076435B">
            <w:pPr>
              <w:pStyle w:val="Kaynakca"/>
              <w:rPr>
                <w:szCs w:val="16"/>
                <w:lang w:val="tr-TR"/>
              </w:rPr>
            </w:pPr>
            <w:r w:rsidRPr="0076435B">
              <w:rPr>
                <w:szCs w:val="16"/>
                <w:lang w:val="tr-TR"/>
              </w:rPr>
              <w:t>Çokluk, Ö.; Yılmaz, K. &amp; Oğuz, E. (2011). Nitel Bir Görüşme Yöntemi: Odak Grup Görüşmesi. Kuramsal Egitimbilim Dergisi 4 (1), 95-107.</w:t>
            </w:r>
          </w:p>
          <w:p w:rsidR="0076435B" w:rsidRPr="0076435B" w:rsidRDefault="0076435B" w:rsidP="0076435B">
            <w:pPr>
              <w:pStyle w:val="Kaynakca"/>
              <w:rPr>
                <w:szCs w:val="16"/>
                <w:lang w:val="tr-TR"/>
              </w:rPr>
            </w:pPr>
            <w:r w:rsidRPr="0076435B">
              <w:rPr>
                <w:szCs w:val="16"/>
                <w:lang w:val="tr-TR"/>
              </w:rPr>
              <w:t>Kümbetoğlu, Belkıs (2008); Sosyolojide ve Antropolojide Niteliksel Yöntem ve Araştırma, İstanbul: Bağlam.</w:t>
            </w:r>
          </w:p>
          <w:p w:rsidR="0076435B" w:rsidRPr="0076435B" w:rsidRDefault="0076435B" w:rsidP="009D7361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D5B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 (ulusal) 6 (AKTS)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D5B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D5B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F209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965BE"/>
    <w:rsid w:val="005D6892"/>
    <w:rsid w:val="0076435B"/>
    <w:rsid w:val="00832BE3"/>
    <w:rsid w:val="009D7361"/>
    <w:rsid w:val="00AF209C"/>
    <w:rsid w:val="00BC32DD"/>
    <w:rsid w:val="00BD5B57"/>
    <w:rsid w:val="00C5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D4D0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884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54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068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2F42F-04E6-4C66-A38D-E0CFA5501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8</cp:revision>
  <dcterms:created xsi:type="dcterms:W3CDTF">2017-02-03T08:50:00Z</dcterms:created>
  <dcterms:modified xsi:type="dcterms:W3CDTF">2018-08-02T08:21:00Z</dcterms:modified>
</cp:coreProperties>
</file>