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42" w:rsidRDefault="003B57A7">
      <w:r>
        <w:br/>
      </w:r>
      <w:r>
        <w:br/>
      </w:r>
      <w:r>
        <w:rPr>
          <w:b/>
          <w:bCs/>
        </w:rPr>
        <w:t xml:space="preserve">AHMED HAN, </w:t>
      </w:r>
      <w:proofErr w:type="spellStart"/>
      <w:r>
        <w:rPr>
          <w:b/>
          <w:bCs/>
        </w:rPr>
        <w:t>Seyyid</w:t>
      </w:r>
      <w:proofErr w:type="spellEnd"/>
      <w:r>
        <w:br/>
      </w:r>
      <w:r>
        <w:br/>
      </w:r>
      <w:r>
        <w:rPr>
          <w:rtl/>
        </w:rPr>
        <w:t xml:space="preserve">سيد أحمد </w:t>
      </w:r>
      <w:proofErr w:type="gramStart"/>
      <w:r>
        <w:rPr>
          <w:rtl/>
        </w:rPr>
        <w:t>خان</w:t>
      </w:r>
      <w:proofErr w:type="gramEnd"/>
      <w:r>
        <w:br/>
      </w:r>
      <w:r>
        <w:br/>
        <w:t>(ö. 1817-1898)</w:t>
      </w:r>
      <w:r>
        <w:br/>
      </w:r>
      <w:r>
        <w:br/>
      </w:r>
      <w:proofErr w:type="spellStart"/>
      <w:r>
        <w:t>Hindistanlı</w:t>
      </w:r>
      <w:proofErr w:type="spellEnd"/>
      <w:r>
        <w:t xml:space="preserve"> </w:t>
      </w:r>
      <w:proofErr w:type="spellStart"/>
      <w:r>
        <w:t>tanınmış</w:t>
      </w:r>
      <w:proofErr w:type="spellEnd"/>
      <w:r>
        <w:t xml:space="preserve"> </w:t>
      </w:r>
      <w:proofErr w:type="spellStart"/>
      <w:r>
        <w:t>fikir</w:t>
      </w:r>
      <w:proofErr w:type="spellEnd"/>
      <w:r>
        <w:t xml:space="preserve"> </w:t>
      </w:r>
      <w:proofErr w:type="spellStart"/>
      <w:r>
        <w:t>adamı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yazar</w:t>
      </w:r>
      <w:proofErr w:type="spellEnd"/>
      <w:r>
        <w:t>.</w:t>
      </w:r>
      <w:r>
        <w:br/>
      </w:r>
      <w:r>
        <w:br/>
        <w:t xml:space="preserve">17 </w:t>
      </w:r>
      <w:proofErr w:type="spellStart"/>
      <w:r>
        <w:t>Ekim</w:t>
      </w:r>
      <w:proofErr w:type="spellEnd"/>
      <w:r>
        <w:t xml:space="preserve"> </w:t>
      </w:r>
      <w:proofErr w:type="gramStart"/>
      <w:r>
        <w:t>1817’de</w:t>
      </w:r>
      <w:proofErr w:type="gramEnd"/>
      <w:r>
        <w:t xml:space="preserve"> </w:t>
      </w:r>
      <w:proofErr w:type="spellStart"/>
      <w:r>
        <w:t>Delhi’de</w:t>
      </w:r>
      <w:proofErr w:type="spellEnd"/>
      <w:r>
        <w:t xml:space="preserve"> </w:t>
      </w:r>
      <w:proofErr w:type="spellStart"/>
      <w:r>
        <w:t>doğdu</w:t>
      </w:r>
      <w:proofErr w:type="spellEnd"/>
      <w:r>
        <w:t xml:space="preserve">. </w:t>
      </w:r>
      <w:proofErr w:type="spellStart"/>
      <w:proofErr w:type="gramStart"/>
      <w:r w:rsidRPr="003B57A7">
        <w:rPr>
          <w:color w:val="FF0000"/>
          <w:highlight w:val="yellow"/>
        </w:rPr>
        <w:t>Babası</w:t>
      </w:r>
      <w:proofErr w:type="spellEnd"/>
      <w:r w:rsidRPr="003B57A7">
        <w:rPr>
          <w:color w:val="FF0000"/>
          <w:highlight w:val="yellow"/>
        </w:rPr>
        <w:t xml:space="preserve"> </w:t>
      </w:r>
      <w:proofErr w:type="spellStart"/>
      <w:r w:rsidRPr="003B57A7">
        <w:rPr>
          <w:color w:val="FF0000"/>
          <w:highlight w:val="yellow"/>
        </w:rPr>
        <w:t>Seyyid</w:t>
      </w:r>
      <w:proofErr w:type="spellEnd"/>
      <w:r w:rsidRPr="003B57A7">
        <w:rPr>
          <w:color w:val="FF0000"/>
          <w:highlight w:val="yellow"/>
        </w:rPr>
        <w:t xml:space="preserve"> </w:t>
      </w:r>
      <w:proofErr w:type="spellStart"/>
      <w:r w:rsidRPr="003B57A7">
        <w:rPr>
          <w:color w:val="FF0000"/>
          <w:highlight w:val="yellow"/>
        </w:rPr>
        <w:t>Muhammed</w:t>
      </w:r>
      <w:proofErr w:type="spellEnd"/>
      <w:r w:rsidRPr="003B57A7">
        <w:rPr>
          <w:color w:val="FF0000"/>
          <w:highlight w:val="yellow"/>
        </w:rPr>
        <w:t xml:space="preserve"> </w:t>
      </w:r>
      <w:proofErr w:type="spellStart"/>
      <w:r w:rsidRPr="003B57A7">
        <w:rPr>
          <w:color w:val="FF0000"/>
          <w:highlight w:val="yellow"/>
        </w:rPr>
        <w:t>Müttakı</w:t>
      </w:r>
      <w:proofErr w:type="spellEnd"/>
      <w:r w:rsidRPr="003B57A7">
        <w:rPr>
          <w:color w:val="FF0000"/>
          <w:highlight w:val="yellow"/>
        </w:rPr>
        <w:t xml:space="preserve"> </w:t>
      </w:r>
      <w:proofErr w:type="spellStart"/>
      <w:r w:rsidRPr="003B57A7">
        <w:rPr>
          <w:color w:val="FF0000"/>
          <w:highlight w:val="yellow"/>
        </w:rPr>
        <w:t>Han</w:t>
      </w:r>
      <w:r>
        <w:t>’dır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Ataları</w:t>
      </w:r>
      <w:proofErr w:type="spellEnd"/>
      <w:r>
        <w:t xml:space="preserve">, </w:t>
      </w:r>
      <w:proofErr w:type="spellStart"/>
      <w:r>
        <w:t>Şah</w:t>
      </w:r>
      <w:proofErr w:type="spellEnd"/>
      <w:r>
        <w:t xml:space="preserve"> </w:t>
      </w:r>
      <w:proofErr w:type="spellStart"/>
      <w:r>
        <w:t>Cihan</w:t>
      </w:r>
      <w:proofErr w:type="spellEnd"/>
      <w:r>
        <w:t xml:space="preserve"> </w:t>
      </w:r>
      <w:proofErr w:type="spellStart"/>
      <w:r>
        <w:t>devrinde</w:t>
      </w:r>
      <w:proofErr w:type="spellEnd"/>
      <w:r>
        <w:t xml:space="preserve"> </w:t>
      </w:r>
      <w:proofErr w:type="spellStart"/>
      <w:r>
        <w:t>Herat’tan</w:t>
      </w:r>
      <w:proofErr w:type="spellEnd"/>
      <w:r>
        <w:t xml:space="preserve"> </w:t>
      </w:r>
      <w:proofErr w:type="spellStart"/>
      <w:r>
        <w:t>Hindistan’a</w:t>
      </w:r>
      <w:proofErr w:type="spellEnd"/>
      <w:r>
        <w:t xml:space="preserve"> </w:t>
      </w:r>
      <w:proofErr w:type="spellStart"/>
      <w:r>
        <w:t>gelip</w:t>
      </w:r>
      <w:proofErr w:type="spellEnd"/>
      <w:r>
        <w:t xml:space="preserve"> </w:t>
      </w:r>
      <w:proofErr w:type="spellStart"/>
      <w:r>
        <w:t>yerleşmiş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burada</w:t>
      </w:r>
      <w:proofErr w:type="spellEnd"/>
      <w:r>
        <w:t xml:space="preserve"> </w:t>
      </w:r>
      <w:proofErr w:type="spellStart"/>
      <w:r>
        <w:t>çeşitli</w:t>
      </w:r>
      <w:proofErr w:type="spellEnd"/>
      <w:r>
        <w:t xml:space="preserve"> </w:t>
      </w:r>
      <w:proofErr w:type="spellStart"/>
      <w:r>
        <w:t>devlet</w:t>
      </w:r>
      <w:proofErr w:type="spellEnd"/>
      <w:r>
        <w:t xml:space="preserve"> </w:t>
      </w:r>
      <w:proofErr w:type="spellStart"/>
      <w:r>
        <w:t>hizmetlerinde</w:t>
      </w:r>
      <w:proofErr w:type="spellEnd"/>
      <w:r>
        <w:t xml:space="preserve"> </w:t>
      </w:r>
      <w:proofErr w:type="spellStart"/>
      <w:r>
        <w:t>görev</w:t>
      </w:r>
      <w:proofErr w:type="spellEnd"/>
      <w:r>
        <w:t xml:space="preserve"> </w:t>
      </w:r>
      <w:proofErr w:type="spellStart"/>
      <w:r>
        <w:t>almışlardır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Neseplerinin</w:t>
      </w:r>
      <w:proofErr w:type="spellEnd"/>
      <w:r>
        <w:t xml:space="preserve"> Hz. </w:t>
      </w:r>
      <w:proofErr w:type="spellStart"/>
      <w:r>
        <w:t>Hüseyin</w:t>
      </w:r>
      <w:proofErr w:type="spellEnd"/>
      <w:r>
        <w:t xml:space="preserve"> </w:t>
      </w:r>
      <w:proofErr w:type="spellStart"/>
      <w:r>
        <w:t>vasıtası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Hz. </w:t>
      </w:r>
      <w:proofErr w:type="spellStart"/>
      <w:r>
        <w:t>Peygamber’e</w:t>
      </w:r>
      <w:proofErr w:type="spellEnd"/>
      <w:r>
        <w:t xml:space="preserve"> </w:t>
      </w:r>
      <w:proofErr w:type="spellStart"/>
      <w:r>
        <w:t>ulaştığı</w:t>
      </w:r>
      <w:proofErr w:type="spellEnd"/>
      <w:r>
        <w:t xml:space="preserve"> </w:t>
      </w:r>
      <w:proofErr w:type="spellStart"/>
      <w:r>
        <w:t>yolundaki</w:t>
      </w:r>
      <w:proofErr w:type="spellEnd"/>
      <w:r>
        <w:t xml:space="preserve"> </w:t>
      </w:r>
      <w:proofErr w:type="spellStart"/>
      <w:r>
        <w:t>iddiadan</w:t>
      </w:r>
      <w:proofErr w:type="spellEnd"/>
      <w:r>
        <w:t xml:space="preserve"> </w:t>
      </w:r>
      <w:proofErr w:type="spellStart"/>
      <w:r>
        <w:t>dolayı</w:t>
      </w:r>
      <w:proofErr w:type="spellEnd"/>
      <w:r>
        <w:t xml:space="preserve">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fertleri</w:t>
      </w:r>
      <w:proofErr w:type="spellEnd"/>
      <w:r>
        <w:t xml:space="preserve"> “</w:t>
      </w:r>
      <w:proofErr w:type="spellStart"/>
      <w:r>
        <w:t>seyyid</w:t>
      </w:r>
      <w:proofErr w:type="spellEnd"/>
      <w:r>
        <w:t xml:space="preserve">” </w:t>
      </w:r>
      <w:proofErr w:type="spellStart"/>
      <w:r>
        <w:t>unvanını</w:t>
      </w:r>
      <w:proofErr w:type="spellEnd"/>
      <w:r>
        <w:t xml:space="preserve"> </w:t>
      </w:r>
      <w:proofErr w:type="spellStart"/>
      <w:r>
        <w:t>taşımaktadır</w:t>
      </w:r>
      <w:proofErr w:type="spellEnd"/>
      <w:r>
        <w:t>.</w:t>
      </w:r>
      <w:proofErr w:type="gramEnd"/>
      <w:r>
        <w:t xml:space="preserve"> Ahmed Han, ilk </w:t>
      </w:r>
      <w:proofErr w:type="spellStart"/>
      <w:r>
        <w:t>tahsilini</w:t>
      </w:r>
      <w:proofErr w:type="spellEnd"/>
      <w:r>
        <w:t xml:space="preserve"> </w:t>
      </w:r>
      <w:proofErr w:type="spellStart"/>
      <w:r>
        <w:t>annesinin</w:t>
      </w:r>
      <w:proofErr w:type="spellEnd"/>
      <w:r>
        <w:t xml:space="preserve"> </w:t>
      </w:r>
      <w:proofErr w:type="spellStart"/>
      <w:r>
        <w:t>nezaretinde</w:t>
      </w:r>
      <w:proofErr w:type="spellEnd"/>
      <w:r>
        <w:t xml:space="preserve"> </w:t>
      </w:r>
      <w:proofErr w:type="spellStart"/>
      <w:r>
        <w:t>geleneklere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tamamladı</w:t>
      </w:r>
      <w:proofErr w:type="spellEnd"/>
      <w:r>
        <w:t xml:space="preserve">. </w:t>
      </w:r>
      <w:proofErr w:type="spellStart"/>
      <w:proofErr w:type="gramStart"/>
      <w:r>
        <w:t>Daha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 w:rsidRPr="003B57A7">
        <w:rPr>
          <w:highlight w:val="yellow"/>
        </w:rPr>
        <w:t>Farsça</w:t>
      </w:r>
      <w:proofErr w:type="spellEnd"/>
      <w:r w:rsidRPr="003B57A7">
        <w:rPr>
          <w:highlight w:val="yellow"/>
        </w:rPr>
        <w:t xml:space="preserve">, </w:t>
      </w:r>
      <w:proofErr w:type="spellStart"/>
      <w:r w:rsidRPr="003B57A7">
        <w:rPr>
          <w:highlight w:val="yellow"/>
        </w:rPr>
        <w:t>Arapça</w:t>
      </w:r>
      <w:proofErr w:type="spellEnd"/>
      <w:r w:rsidRPr="003B57A7">
        <w:rPr>
          <w:highlight w:val="yellow"/>
        </w:rPr>
        <w:t xml:space="preserve">, </w:t>
      </w:r>
      <w:proofErr w:type="spellStart"/>
      <w:r w:rsidRPr="003B57A7">
        <w:rPr>
          <w:highlight w:val="yellow"/>
        </w:rPr>
        <w:t>matematik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ve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geometri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öğrenimi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gördü</w:t>
      </w:r>
      <w:proofErr w:type="spellEnd"/>
      <w:r w:rsidRPr="003B57A7">
        <w:rPr>
          <w:highlight w:val="yellow"/>
        </w:rPr>
        <w:t xml:space="preserve">; </w:t>
      </w:r>
      <w:proofErr w:type="spellStart"/>
      <w:r w:rsidRPr="003B57A7">
        <w:rPr>
          <w:highlight w:val="yellow"/>
        </w:rPr>
        <w:t>şiir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ve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edebiyatla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ilgilendi</w:t>
      </w:r>
      <w:proofErr w:type="spellEnd"/>
      <w:r w:rsidRPr="003B57A7">
        <w:rPr>
          <w:highlight w:val="yellow"/>
        </w:rPr>
        <w:t xml:space="preserve">; </w:t>
      </w:r>
      <w:proofErr w:type="spellStart"/>
      <w:r w:rsidRPr="003B57A7">
        <w:rPr>
          <w:highlight w:val="yellow"/>
        </w:rPr>
        <w:t>bu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arada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devrin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önde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gelen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edipleriyle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yakın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ilişki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kurdu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1838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babası</w:t>
      </w:r>
      <w:proofErr w:type="spellEnd"/>
      <w:r>
        <w:t xml:space="preserve"> </w:t>
      </w:r>
      <w:proofErr w:type="spellStart"/>
      <w:r>
        <w:t>Müttakı</w:t>
      </w:r>
      <w:proofErr w:type="spellEnd"/>
      <w:r>
        <w:t xml:space="preserve"> </w:t>
      </w:r>
      <w:proofErr w:type="spellStart"/>
      <w:r>
        <w:t>Han’ın</w:t>
      </w:r>
      <w:proofErr w:type="spellEnd"/>
      <w:r>
        <w:t xml:space="preserve"> </w:t>
      </w:r>
      <w:proofErr w:type="spellStart"/>
      <w:r>
        <w:t>ölümü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hayatını</w:t>
      </w:r>
      <w:proofErr w:type="spellEnd"/>
      <w:r>
        <w:t xml:space="preserve"> </w:t>
      </w:r>
      <w:proofErr w:type="spellStart"/>
      <w:r>
        <w:t>kazanmak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çalışmak</w:t>
      </w:r>
      <w:proofErr w:type="spellEnd"/>
      <w:r>
        <w:t xml:space="preserve"> </w:t>
      </w:r>
      <w:proofErr w:type="spellStart"/>
      <w:r>
        <w:t>zorunda</w:t>
      </w:r>
      <w:proofErr w:type="spellEnd"/>
      <w:r>
        <w:t xml:space="preserve"> </w:t>
      </w:r>
      <w:proofErr w:type="spellStart"/>
      <w:r>
        <w:t>kaldı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Delhi </w:t>
      </w:r>
      <w:proofErr w:type="spellStart"/>
      <w:r>
        <w:t>Ceza</w:t>
      </w:r>
      <w:proofErr w:type="spellEnd"/>
      <w:r>
        <w:t xml:space="preserve"> </w:t>
      </w:r>
      <w:proofErr w:type="spellStart"/>
      <w:r>
        <w:t>Mahkemesi</w:t>
      </w:r>
      <w:proofErr w:type="spellEnd"/>
      <w:r>
        <w:t xml:space="preserve"> </w:t>
      </w:r>
      <w:proofErr w:type="spellStart"/>
      <w:r>
        <w:t>zabıt</w:t>
      </w:r>
      <w:proofErr w:type="spellEnd"/>
      <w:r>
        <w:t xml:space="preserve"> </w:t>
      </w:r>
      <w:proofErr w:type="spellStart"/>
      <w:r>
        <w:t>kâtipliğine</w:t>
      </w:r>
      <w:proofErr w:type="spellEnd"/>
      <w:r>
        <w:t xml:space="preserve"> </w:t>
      </w:r>
      <w:proofErr w:type="spellStart"/>
      <w:r>
        <w:t>tayin</w:t>
      </w:r>
      <w:proofErr w:type="spellEnd"/>
      <w:r>
        <w:t xml:space="preserve"> </w:t>
      </w:r>
      <w:proofErr w:type="spellStart"/>
      <w:r>
        <w:t>edildi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Burada</w:t>
      </w:r>
      <w:proofErr w:type="spellEnd"/>
      <w:r>
        <w:t xml:space="preserve"> </w:t>
      </w:r>
      <w:proofErr w:type="spellStart"/>
      <w:r>
        <w:t>hâkim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amcası</w:t>
      </w:r>
      <w:proofErr w:type="spellEnd"/>
      <w:r>
        <w:t xml:space="preserve"> </w:t>
      </w:r>
      <w:proofErr w:type="spellStart"/>
      <w:r>
        <w:t>Halîlullah’ın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meslekî</w:t>
      </w:r>
      <w:proofErr w:type="spellEnd"/>
      <w:r>
        <w:t xml:space="preserve"> </w:t>
      </w:r>
      <w:proofErr w:type="spellStart"/>
      <w:r>
        <w:t>bilgisini</w:t>
      </w:r>
      <w:proofErr w:type="spellEnd"/>
      <w:r>
        <w:t xml:space="preserve"> </w:t>
      </w:r>
      <w:proofErr w:type="spellStart"/>
      <w:r>
        <w:t>ilerletti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Bu </w:t>
      </w:r>
      <w:proofErr w:type="spellStart"/>
      <w:r>
        <w:t>sırada</w:t>
      </w:r>
      <w:proofErr w:type="spellEnd"/>
      <w:r>
        <w:t xml:space="preserve"> </w:t>
      </w:r>
      <w:proofErr w:type="spellStart"/>
      <w:r>
        <w:t>açılan</w:t>
      </w:r>
      <w:proofErr w:type="spellEnd"/>
      <w:r>
        <w:t xml:space="preserve"> </w:t>
      </w:r>
      <w:proofErr w:type="spellStart"/>
      <w:r>
        <w:t>hâkimlik</w:t>
      </w:r>
      <w:proofErr w:type="spellEnd"/>
      <w:r>
        <w:t xml:space="preserve"> </w:t>
      </w:r>
      <w:proofErr w:type="spellStart"/>
      <w:r>
        <w:t>imtihanını</w:t>
      </w:r>
      <w:proofErr w:type="spellEnd"/>
      <w:r>
        <w:t xml:space="preserve"> </w:t>
      </w:r>
      <w:proofErr w:type="spellStart"/>
      <w:r>
        <w:t>kazanarak</w:t>
      </w:r>
      <w:proofErr w:type="spellEnd"/>
      <w:r>
        <w:t xml:space="preserve"> 1841’de </w:t>
      </w:r>
      <w:proofErr w:type="spellStart"/>
      <w:r>
        <w:t>Manipûr’a</w:t>
      </w:r>
      <w:proofErr w:type="spellEnd"/>
      <w:r>
        <w:t xml:space="preserve"> </w:t>
      </w:r>
      <w:proofErr w:type="spellStart"/>
      <w:r>
        <w:t>stajyer</w:t>
      </w:r>
      <w:proofErr w:type="spellEnd"/>
      <w:r>
        <w:t xml:space="preserve"> </w:t>
      </w:r>
      <w:proofErr w:type="spellStart"/>
      <w:r>
        <w:t>hâkim</w:t>
      </w:r>
      <w:proofErr w:type="spellEnd"/>
      <w:r>
        <w:t xml:space="preserve"> </w:t>
      </w:r>
      <w:proofErr w:type="spellStart"/>
      <w:r>
        <w:t>oldu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Bir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Fetihpûr</w:t>
      </w:r>
      <w:proofErr w:type="spellEnd"/>
      <w:r>
        <w:t xml:space="preserve"> </w:t>
      </w:r>
      <w:proofErr w:type="spellStart"/>
      <w:r>
        <w:t>Sikri’ye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1846’da </w:t>
      </w:r>
      <w:proofErr w:type="spellStart"/>
      <w:r>
        <w:t>Delhi’ye</w:t>
      </w:r>
      <w:proofErr w:type="spellEnd"/>
      <w:r>
        <w:t xml:space="preserve"> </w:t>
      </w:r>
      <w:proofErr w:type="spellStart"/>
      <w:r>
        <w:t>gönderildi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Delhi’de</w:t>
      </w:r>
      <w:proofErr w:type="spellEnd"/>
      <w:r>
        <w:t xml:space="preserve"> </w:t>
      </w:r>
      <w:proofErr w:type="spellStart"/>
      <w:r>
        <w:t>kaldığı</w:t>
      </w:r>
      <w:proofErr w:type="spellEnd"/>
      <w:r>
        <w:t xml:space="preserve"> </w:t>
      </w:r>
      <w:proofErr w:type="spellStart"/>
      <w:r>
        <w:t>dokuz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zarfında</w:t>
      </w:r>
      <w:proofErr w:type="spellEnd"/>
      <w:r>
        <w:t xml:space="preserve">,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görevi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taraftan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risâleler</w:t>
      </w:r>
      <w:proofErr w:type="spellEnd"/>
      <w:r>
        <w:t xml:space="preserve"> </w:t>
      </w:r>
      <w:proofErr w:type="spellStart"/>
      <w:r>
        <w:t>yazarak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şöhrete</w:t>
      </w:r>
      <w:proofErr w:type="spellEnd"/>
      <w:r>
        <w:t xml:space="preserve"> </w:t>
      </w:r>
      <w:proofErr w:type="spellStart"/>
      <w:r>
        <w:t>kavuştu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1855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hâkimlik</w:t>
      </w:r>
      <w:proofErr w:type="spellEnd"/>
      <w:r>
        <w:t xml:space="preserve"> </w:t>
      </w:r>
      <w:proofErr w:type="spellStart"/>
      <w:r>
        <w:t>derecesi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r w:rsidRPr="003B57A7">
        <w:rPr>
          <w:highlight w:val="yellow"/>
        </w:rPr>
        <w:t>“</w:t>
      </w:r>
      <w:proofErr w:type="spellStart"/>
      <w:r w:rsidRPr="003B57A7">
        <w:rPr>
          <w:highlight w:val="yellow"/>
        </w:rPr>
        <w:t>sadr</w:t>
      </w:r>
      <w:proofErr w:type="spellEnd"/>
      <w:r w:rsidRPr="003B57A7">
        <w:rPr>
          <w:highlight w:val="yellow"/>
        </w:rPr>
        <w:t xml:space="preserve">-ı </w:t>
      </w:r>
      <w:proofErr w:type="spellStart"/>
      <w:r w:rsidRPr="003B57A7">
        <w:rPr>
          <w:highlight w:val="yellow"/>
        </w:rPr>
        <w:t>emîn</w:t>
      </w:r>
      <w:proofErr w:type="spellEnd"/>
      <w:r w:rsidRPr="003B57A7">
        <w:rPr>
          <w:highlight w:val="yellow"/>
        </w:rPr>
        <w:t xml:space="preserve">” </w:t>
      </w:r>
      <w:proofErr w:type="spellStart"/>
      <w:r w:rsidRPr="003B57A7">
        <w:rPr>
          <w:highlight w:val="yellow"/>
        </w:rPr>
        <w:t>unvanı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ile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Bicnor’a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tayin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edildi</w:t>
      </w:r>
      <w:proofErr w:type="spellEnd"/>
      <w:r>
        <w:t>.</w:t>
      </w:r>
      <w:proofErr w:type="gramEnd"/>
      <w:r>
        <w:br/>
      </w:r>
      <w:r>
        <w:br/>
      </w:r>
      <w:proofErr w:type="gramStart"/>
      <w:r w:rsidRPr="003B57A7">
        <w:rPr>
          <w:highlight w:val="yellow"/>
        </w:rPr>
        <w:t xml:space="preserve">1857 </w:t>
      </w:r>
      <w:proofErr w:type="spellStart"/>
      <w:r w:rsidRPr="003B57A7">
        <w:rPr>
          <w:highlight w:val="yellow"/>
        </w:rPr>
        <w:t>yılında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İngilizler’e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karşı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başlatılan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ve</w:t>
      </w:r>
      <w:proofErr w:type="spellEnd"/>
      <w:r w:rsidRPr="003B57A7">
        <w:rPr>
          <w:highlight w:val="yellow"/>
        </w:rPr>
        <w:t xml:space="preserve"> Hint </w:t>
      </w:r>
      <w:proofErr w:type="spellStart"/>
      <w:r w:rsidRPr="003B57A7">
        <w:rPr>
          <w:highlight w:val="yellow"/>
        </w:rPr>
        <w:t>tarihine</w:t>
      </w:r>
      <w:proofErr w:type="spellEnd"/>
      <w:r w:rsidRPr="003B57A7">
        <w:rPr>
          <w:highlight w:val="yellow"/>
        </w:rPr>
        <w:t xml:space="preserve"> “</w:t>
      </w:r>
      <w:proofErr w:type="spellStart"/>
      <w:r w:rsidRPr="003B57A7">
        <w:rPr>
          <w:highlight w:val="yellow"/>
        </w:rPr>
        <w:t>sipahi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ayaklanması</w:t>
      </w:r>
      <w:proofErr w:type="spellEnd"/>
      <w:r w:rsidRPr="003B57A7">
        <w:rPr>
          <w:highlight w:val="yellow"/>
        </w:rPr>
        <w:t xml:space="preserve">” </w:t>
      </w:r>
      <w:proofErr w:type="spellStart"/>
      <w:r w:rsidRPr="003B57A7">
        <w:rPr>
          <w:highlight w:val="yellow"/>
        </w:rPr>
        <w:t>olarak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geçen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hareket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sırasında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Bicnor’da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bulunan</w:t>
      </w:r>
      <w:proofErr w:type="spellEnd"/>
      <w:r w:rsidRPr="003B57A7">
        <w:rPr>
          <w:highlight w:val="yellow"/>
        </w:rPr>
        <w:t xml:space="preserve"> Ahmed Han, </w:t>
      </w:r>
      <w:proofErr w:type="spellStart"/>
      <w:r w:rsidRPr="003B57A7">
        <w:rPr>
          <w:highlight w:val="yellow"/>
        </w:rPr>
        <w:t>tamamen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İngilizler’e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bağlı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kaldı</w:t>
      </w:r>
      <w:proofErr w:type="spellEnd"/>
      <w:r w:rsidRPr="003B57A7">
        <w:rPr>
          <w:highlight w:val="yellow"/>
        </w:rPr>
        <w:t>.</w:t>
      </w:r>
      <w:proofErr w:type="gramEnd"/>
      <w:r w:rsidRPr="003B57A7">
        <w:rPr>
          <w:highlight w:val="yellow"/>
        </w:rPr>
        <w:t xml:space="preserve"> </w:t>
      </w:r>
      <w:proofErr w:type="spellStart"/>
      <w:proofErr w:type="gramStart"/>
      <w:r w:rsidRPr="003B57A7">
        <w:rPr>
          <w:highlight w:val="yellow"/>
        </w:rPr>
        <w:t>Bicnor’daki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birçok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kadın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ve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erkek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İngiliz’i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Meerut’a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göndermek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suretiyle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hayatlarını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kurtardı</w:t>
      </w:r>
      <w:proofErr w:type="spellEnd"/>
      <w:r w:rsidRPr="003B57A7">
        <w:rPr>
          <w:highlight w:val="yellow"/>
        </w:rPr>
        <w:t>.</w:t>
      </w:r>
      <w:proofErr w:type="gramEnd"/>
      <w:r w:rsidRPr="003B57A7">
        <w:rPr>
          <w:highlight w:val="yellow"/>
        </w:rPr>
        <w:t xml:space="preserve"> </w:t>
      </w:r>
      <w:proofErr w:type="gramStart"/>
      <w:r w:rsidRPr="003B57A7">
        <w:rPr>
          <w:highlight w:val="yellow"/>
        </w:rPr>
        <w:t xml:space="preserve">Bu </w:t>
      </w:r>
      <w:proofErr w:type="spellStart"/>
      <w:r w:rsidRPr="003B57A7">
        <w:rPr>
          <w:highlight w:val="yellow"/>
        </w:rPr>
        <w:t>hareketi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İngilizler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tarafından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takdirle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karşılanarak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kendisine</w:t>
      </w:r>
      <w:proofErr w:type="spellEnd"/>
      <w:r w:rsidRPr="003B57A7">
        <w:rPr>
          <w:highlight w:val="yellow"/>
        </w:rPr>
        <w:t xml:space="preserve"> “Star of India” (Hint </w:t>
      </w:r>
      <w:proofErr w:type="spellStart"/>
      <w:r w:rsidRPr="003B57A7">
        <w:rPr>
          <w:highlight w:val="yellow"/>
        </w:rPr>
        <w:t>yıldızı</w:t>
      </w:r>
      <w:proofErr w:type="spellEnd"/>
      <w:r w:rsidRPr="003B57A7">
        <w:rPr>
          <w:highlight w:val="yellow"/>
        </w:rPr>
        <w:t xml:space="preserve">) </w:t>
      </w:r>
      <w:proofErr w:type="spellStart"/>
      <w:r w:rsidRPr="003B57A7">
        <w:rPr>
          <w:highlight w:val="yellow"/>
        </w:rPr>
        <w:t>nişanının</w:t>
      </w:r>
      <w:proofErr w:type="spellEnd"/>
      <w:r w:rsidRPr="003B57A7">
        <w:rPr>
          <w:highlight w:val="yellow"/>
        </w:rPr>
        <w:t xml:space="preserve"> Companion </w:t>
      </w:r>
      <w:proofErr w:type="spellStart"/>
      <w:r w:rsidRPr="003B57A7">
        <w:rPr>
          <w:highlight w:val="yellow"/>
        </w:rPr>
        <w:t>rütbesi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verildi</w:t>
      </w:r>
      <w:proofErr w:type="spellEnd"/>
      <w:r w:rsidRPr="003B57A7">
        <w:rPr>
          <w:highlight w:val="yellow"/>
        </w:rPr>
        <w:t>.</w:t>
      </w:r>
      <w:proofErr w:type="gramEnd"/>
      <w:r w:rsidRPr="003B57A7">
        <w:rPr>
          <w:highlight w:val="yellow"/>
        </w:rPr>
        <w:t xml:space="preserve"> </w:t>
      </w:r>
      <w:proofErr w:type="spellStart"/>
      <w:proofErr w:type="gramStart"/>
      <w:r w:rsidRPr="003B57A7">
        <w:rPr>
          <w:highlight w:val="yellow"/>
        </w:rPr>
        <w:t>Daha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sonra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intikam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almak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için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mukabil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harekete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geçen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İngiliz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askerlerine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karşı</w:t>
      </w:r>
      <w:proofErr w:type="spellEnd"/>
      <w:r w:rsidRPr="003B57A7">
        <w:rPr>
          <w:highlight w:val="yellow"/>
        </w:rPr>
        <w:t xml:space="preserve">, </w:t>
      </w:r>
      <w:proofErr w:type="spellStart"/>
      <w:r w:rsidRPr="003B57A7">
        <w:rPr>
          <w:highlight w:val="yellow"/>
        </w:rPr>
        <w:t>bu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defa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mâsum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halkın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kurtarılmasında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büyük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hizmetleri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oldu</w:t>
      </w:r>
      <w:proofErr w:type="spellEnd"/>
      <w:r w:rsidRPr="003B57A7">
        <w:rPr>
          <w:highlight w:val="yellow"/>
        </w:rPr>
        <w:t>.</w:t>
      </w:r>
      <w:proofErr w:type="gram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Hareketten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sonra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kendisine</w:t>
      </w:r>
      <w:proofErr w:type="spellEnd"/>
      <w:r w:rsidRPr="003B57A7">
        <w:rPr>
          <w:highlight w:val="yellow"/>
        </w:rPr>
        <w:t xml:space="preserve">, </w:t>
      </w:r>
      <w:proofErr w:type="spellStart"/>
      <w:r w:rsidRPr="003B57A7">
        <w:rPr>
          <w:highlight w:val="yellow"/>
        </w:rPr>
        <w:t>hizmetlerine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karşılık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olmak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üzere</w:t>
      </w:r>
      <w:proofErr w:type="spellEnd"/>
      <w:r w:rsidRPr="003B57A7">
        <w:rPr>
          <w:highlight w:val="yellow"/>
        </w:rPr>
        <w:t xml:space="preserve">, </w:t>
      </w:r>
      <w:proofErr w:type="spellStart"/>
      <w:r w:rsidRPr="003B57A7">
        <w:rPr>
          <w:highlight w:val="yellow"/>
        </w:rPr>
        <w:t>yerlilerden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müsadere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edilen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ve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yıllık</w:t>
      </w:r>
      <w:proofErr w:type="spellEnd"/>
      <w:r w:rsidRPr="003B57A7">
        <w:rPr>
          <w:highlight w:val="yellow"/>
        </w:rPr>
        <w:t xml:space="preserve"> on </w:t>
      </w:r>
      <w:proofErr w:type="spellStart"/>
      <w:proofErr w:type="gramStart"/>
      <w:r w:rsidRPr="003B57A7">
        <w:rPr>
          <w:highlight w:val="yellow"/>
        </w:rPr>
        <w:t>beş</w:t>
      </w:r>
      <w:proofErr w:type="spellEnd"/>
      <w:proofErr w:type="gramEnd"/>
      <w:r w:rsidRPr="003B57A7">
        <w:rPr>
          <w:highlight w:val="yellow"/>
        </w:rPr>
        <w:t xml:space="preserve"> bin </w:t>
      </w:r>
      <w:proofErr w:type="spellStart"/>
      <w:r w:rsidRPr="003B57A7">
        <w:rPr>
          <w:highlight w:val="yellow"/>
        </w:rPr>
        <w:t>İngiliz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lirası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gelir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getiren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bir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mülk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bağışlandıysa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da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kabul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etmedi</w:t>
      </w:r>
      <w:proofErr w:type="spellEnd"/>
      <w:r w:rsidRPr="003B57A7">
        <w:rPr>
          <w:highlight w:val="yellow"/>
        </w:rPr>
        <w:t>.</w:t>
      </w:r>
      <w:r>
        <w:t xml:space="preserve"> </w:t>
      </w:r>
      <w:proofErr w:type="gramStart"/>
      <w:r>
        <w:t xml:space="preserve">1857’den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Murâdâbâd’da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üst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derece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“</w:t>
      </w:r>
      <w:proofErr w:type="spellStart"/>
      <w:r>
        <w:t>sadrü’s-sadr</w:t>
      </w:r>
      <w:proofErr w:type="spellEnd"/>
      <w:r>
        <w:t xml:space="preserve">” </w:t>
      </w:r>
      <w:proofErr w:type="spellStart"/>
      <w:r>
        <w:t>unvanı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hâkimlik</w:t>
      </w:r>
      <w:proofErr w:type="spellEnd"/>
      <w:r>
        <w:t xml:space="preserve"> </w:t>
      </w:r>
      <w:proofErr w:type="spellStart"/>
      <w:r>
        <w:t>görevine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etti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Burada</w:t>
      </w:r>
      <w:proofErr w:type="spellEnd"/>
      <w:r>
        <w:t xml:space="preserve"> </w:t>
      </w:r>
      <w:proofErr w:type="spellStart"/>
      <w:r>
        <w:t>müslümanların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hayat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eğitimle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problemlerini</w:t>
      </w:r>
      <w:proofErr w:type="spellEnd"/>
      <w:r>
        <w:t xml:space="preserve"> </w:t>
      </w:r>
      <w:proofErr w:type="spellStart"/>
      <w:r>
        <w:t>dile</w:t>
      </w:r>
      <w:proofErr w:type="spellEnd"/>
      <w:r>
        <w:t xml:space="preserve"> </w:t>
      </w:r>
      <w:proofErr w:type="spellStart"/>
      <w:r>
        <w:t>getiren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yazı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broşürler</w:t>
      </w:r>
      <w:proofErr w:type="spellEnd"/>
      <w:r>
        <w:t xml:space="preserve"> </w:t>
      </w:r>
      <w:proofErr w:type="spellStart"/>
      <w:r>
        <w:t>yayımladı</w:t>
      </w:r>
      <w:proofErr w:type="spellEnd"/>
      <w:r>
        <w:t>.</w:t>
      </w:r>
      <w:proofErr w:type="gramEnd"/>
      <w:r>
        <w:t xml:space="preserve"> </w:t>
      </w:r>
      <w:proofErr w:type="gramStart"/>
      <w:r w:rsidRPr="003B57A7">
        <w:rPr>
          <w:highlight w:val="yellow"/>
        </w:rPr>
        <w:t xml:space="preserve">Loyal </w:t>
      </w:r>
      <w:proofErr w:type="spellStart"/>
      <w:r w:rsidRPr="003B57A7">
        <w:rPr>
          <w:highlight w:val="yellow"/>
        </w:rPr>
        <w:t>Mohammadan</w:t>
      </w:r>
      <w:proofErr w:type="spellEnd"/>
      <w:r w:rsidRPr="003B57A7">
        <w:rPr>
          <w:highlight w:val="yellow"/>
        </w:rPr>
        <w:t xml:space="preserve"> of India </w:t>
      </w:r>
      <w:proofErr w:type="spellStart"/>
      <w:r w:rsidRPr="003B57A7">
        <w:rPr>
          <w:highlight w:val="yellow"/>
        </w:rPr>
        <w:t>ve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Esbâb</w:t>
      </w:r>
      <w:proofErr w:type="spellEnd"/>
      <w:r w:rsidRPr="003B57A7">
        <w:rPr>
          <w:highlight w:val="yellow"/>
        </w:rPr>
        <w:t xml:space="preserve">-ı </w:t>
      </w:r>
      <w:proofErr w:type="spellStart"/>
      <w:r w:rsidRPr="003B57A7">
        <w:rPr>
          <w:highlight w:val="yellow"/>
        </w:rPr>
        <w:t>Begavât</w:t>
      </w:r>
      <w:proofErr w:type="spellEnd"/>
      <w:r w:rsidRPr="003B57A7">
        <w:rPr>
          <w:highlight w:val="yellow"/>
        </w:rPr>
        <w:t>-ı Hind</w:t>
      </w:r>
      <w:r>
        <w:t xml:space="preserve"> </w:t>
      </w:r>
      <w:proofErr w:type="spellStart"/>
      <w:r>
        <w:t>adlı</w:t>
      </w:r>
      <w:proofErr w:type="spellEnd"/>
      <w:r>
        <w:t xml:space="preserve"> </w:t>
      </w:r>
      <w:proofErr w:type="spellStart"/>
      <w:r>
        <w:t>eserlerini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sırada</w:t>
      </w:r>
      <w:proofErr w:type="spellEnd"/>
      <w:r>
        <w:t xml:space="preserve"> </w:t>
      </w:r>
      <w:proofErr w:type="spellStart"/>
      <w:r>
        <w:t>yazdı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İkinci</w:t>
      </w:r>
      <w:proofErr w:type="spellEnd"/>
      <w:r>
        <w:t xml:space="preserve"> </w:t>
      </w:r>
      <w:proofErr w:type="spellStart"/>
      <w:r>
        <w:t>eser</w:t>
      </w:r>
      <w:proofErr w:type="spellEnd"/>
      <w:r>
        <w:t xml:space="preserve"> </w:t>
      </w:r>
      <w:proofErr w:type="spellStart"/>
      <w:r>
        <w:t>Hindistan’da</w:t>
      </w:r>
      <w:proofErr w:type="spellEnd"/>
      <w:r>
        <w:t xml:space="preserve"> </w:t>
      </w:r>
      <w:proofErr w:type="spellStart"/>
      <w:r>
        <w:t>sıkıyönetim</w:t>
      </w:r>
      <w:proofErr w:type="spellEnd"/>
      <w:r>
        <w:t xml:space="preserve"> </w:t>
      </w:r>
      <w:proofErr w:type="spellStart"/>
      <w:r>
        <w:t>uygulandığı</w:t>
      </w:r>
      <w:proofErr w:type="spellEnd"/>
      <w:r>
        <w:t xml:space="preserve"> </w:t>
      </w:r>
      <w:proofErr w:type="spellStart"/>
      <w:r>
        <w:t>sırada</w:t>
      </w:r>
      <w:proofErr w:type="spellEnd"/>
      <w:r>
        <w:t xml:space="preserve"> </w:t>
      </w:r>
      <w:proofErr w:type="spellStart"/>
      <w:r>
        <w:t>neşredilmiş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Hindistan</w:t>
      </w:r>
      <w:proofErr w:type="spellEnd"/>
      <w:r>
        <w:t xml:space="preserve"> </w:t>
      </w:r>
      <w:proofErr w:type="spellStart"/>
      <w:r>
        <w:t>halkının</w:t>
      </w:r>
      <w:proofErr w:type="spellEnd"/>
      <w:r>
        <w:t xml:space="preserve"> </w:t>
      </w:r>
      <w:proofErr w:type="spellStart"/>
      <w:r>
        <w:t>devlet</w:t>
      </w:r>
      <w:proofErr w:type="spellEnd"/>
      <w:r>
        <w:t xml:space="preserve"> </w:t>
      </w:r>
      <w:proofErr w:type="spellStart"/>
      <w:r>
        <w:t>kademelerinde</w:t>
      </w:r>
      <w:proofErr w:type="spellEnd"/>
      <w:r>
        <w:t xml:space="preserve"> </w:t>
      </w:r>
      <w:proofErr w:type="spellStart"/>
      <w:r>
        <w:t>temsil</w:t>
      </w:r>
      <w:proofErr w:type="spellEnd"/>
      <w:r>
        <w:t xml:space="preserve"> </w:t>
      </w:r>
      <w:proofErr w:type="spellStart"/>
      <w:r>
        <w:t>edilmediği</w:t>
      </w:r>
      <w:proofErr w:type="spellEnd"/>
      <w:r>
        <w:t xml:space="preserve"> </w:t>
      </w:r>
      <w:proofErr w:type="spellStart"/>
      <w:r>
        <w:t>yönünde</w:t>
      </w:r>
      <w:proofErr w:type="spellEnd"/>
      <w:r>
        <w:t xml:space="preserve"> </w:t>
      </w:r>
      <w:proofErr w:type="spellStart"/>
      <w:r>
        <w:t>birçok</w:t>
      </w:r>
      <w:proofErr w:type="spellEnd"/>
      <w:r>
        <w:t xml:space="preserve"> </w:t>
      </w:r>
      <w:proofErr w:type="spellStart"/>
      <w:r>
        <w:t>tenkitler</w:t>
      </w:r>
      <w:proofErr w:type="spellEnd"/>
      <w:r>
        <w:t xml:space="preserve"> </w:t>
      </w:r>
      <w:proofErr w:type="spellStart"/>
      <w:r>
        <w:t>ihtiva</w:t>
      </w:r>
      <w:proofErr w:type="spellEnd"/>
      <w:r>
        <w:t xml:space="preserve"> </w:t>
      </w:r>
      <w:proofErr w:type="spellStart"/>
      <w:r>
        <w:t>etmektedir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1859’da </w:t>
      </w:r>
      <w:proofErr w:type="spellStart"/>
      <w:r>
        <w:t>eşini</w:t>
      </w:r>
      <w:proofErr w:type="spellEnd"/>
      <w:r>
        <w:t xml:space="preserve"> </w:t>
      </w:r>
      <w:proofErr w:type="spellStart"/>
      <w:r>
        <w:t>kaybeden</w:t>
      </w:r>
      <w:proofErr w:type="spellEnd"/>
      <w:r>
        <w:t xml:space="preserve"> Ahmed Han,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Murâdâbâd’dan</w:t>
      </w:r>
      <w:proofErr w:type="spellEnd"/>
      <w:r>
        <w:t xml:space="preserve"> </w:t>
      </w:r>
      <w:proofErr w:type="spellStart"/>
      <w:r>
        <w:t>Gazîpûr’a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1864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Aligarh’a</w:t>
      </w:r>
      <w:proofErr w:type="spellEnd"/>
      <w:r>
        <w:t xml:space="preserve"> </w:t>
      </w:r>
      <w:proofErr w:type="spellStart"/>
      <w:r>
        <w:t>giderek</w:t>
      </w:r>
      <w:proofErr w:type="spellEnd"/>
      <w:r>
        <w:t xml:space="preserve"> </w:t>
      </w:r>
      <w:proofErr w:type="spellStart"/>
      <w:r>
        <w:t>hâkimlik</w:t>
      </w:r>
      <w:proofErr w:type="spellEnd"/>
      <w:r>
        <w:t xml:space="preserve"> </w:t>
      </w:r>
      <w:proofErr w:type="spellStart"/>
      <w:r>
        <w:t>görevini</w:t>
      </w:r>
      <w:proofErr w:type="spellEnd"/>
      <w:r>
        <w:t xml:space="preserve"> </w:t>
      </w:r>
      <w:proofErr w:type="spellStart"/>
      <w:r>
        <w:t>sürdürdü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Burada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müslümanların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düzeyinin</w:t>
      </w:r>
      <w:proofErr w:type="spellEnd"/>
      <w:r>
        <w:t xml:space="preserve"> </w:t>
      </w:r>
      <w:proofErr w:type="spellStart"/>
      <w:r>
        <w:t>mutlaka</w:t>
      </w:r>
      <w:proofErr w:type="spellEnd"/>
      <w:r>
        <w:t xml:space="preserve"> </w:t>
      </w:r>
      <w:proofErr w:type="spellStart"/>
      <w:r>
        <w:t>yükseltilmesi</w:t>
      </w:r>
      <w:proofErr w:type="spellEnd"/>
      <w:r>
        <w:t xml:space="preserve"> </w:t>
      </w:r>
      <w:proofErr w:type="spellStart"/>
      <w:r>
        <w:t>gereği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önemle</w:t>
      </w:r>
      <w:proofErr w:type="spellEnd"/>
      <w:r>
        <w:t xml:space="preserve"> </w:t>
      </w:r>
      <w:proofErr w:type="spellStart"/>
      <w:r>
        <w:t>durdu</w:t>
      </w:r>
      <w:proofErr w:type="spellEnd"/>
      <w:r>
        <w:t>.</w:t>
      </w:r>
      <w:proofErr w:type="gramEnd"/>
      <w:r>
        <w:br/>
      </w:r>
      <w:r>
        <w:br/>
      </w:r>
      <w:proofErr w:type="gramStart"/>
      <w:r w:rsidRPr="003B57A7">
        <w:rPr>
          <w:highlight w:val="yellow"/>
        </w:rPr>
        <w:t xml:space="preserve">Ahmed Han, 1869 </w:t>
      </w:r>
      <w:proofErr w:type="spellStart"/>
      <w:r w:rsidRPr="003B57A7">
        <w:rPr>
          <w:highlight w:val="yellow"/>
        </w:rPr>
        <w:t>yılında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oğulları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Hâmid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ve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Mahmud’la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birlikte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İngiltere’ye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gitti</w:t>
      </w:r>
      <w:proofErr w:type="spellEnd"/>
      <w:r w:rsidRPr="003B57A7">
        <w:rPr>
          <w:highlight w:val="yellow"/>
        </w:rPr>
        <w:t>.</w:t>
      </w:r>
      <w:proofErr w:type="gramEnd"/>
      <w:r w:rsidRPr="003B57A7">
        <w:rPr>
          <w:highlight w:val="yellow"/>
        </w:rPr>
        <w:t xml:space="preserve"> </w:t>
      </w:r>
      <w:proofErr w:type="gramStart"/>
      <w:r w:rsidRPr="003B57A7">
        <w:rPr>
          <w:highlight w:val="yellow"/>
        </w:rPr>
        <w:t xml:space="preserve">On </w:t>
      </w:r>
      <w:proofErr w:type="spellStart"/>
      <w:r w:rsidRPr="003B57A7">
        <w:rPr>
          <w:highlight w:val="yellow"/>
        </w:rPr>
        <w:t>yedi</w:t>
      </w:r>
      <w:proofErr w:type="spellEnd"/>
      <w:r w:rsidRPr="003B57A7">
        <w:rPr>
          <w:highlight w:val="yellow"/>
        </w:rPr>
        <w:t xml:space="preserve"> ay </w:t>
      </w:r>
      <w:proofErr w:type="spellStart"/>
      <w:r w:rsidRPr="003B57A7">
        <w:rPr>
          <w:highlight w:val="yellow"/>
        </w:rPr>
        <w:t>müddetle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meslekî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tetkiklerle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birlikte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İngiliz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üniversite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teşkilâtını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da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inceledi</w:t>
      </w:r>
      <w:proofErr w:type="spellEnd"/>
      <w:r w:rsidRPr="003B57A7">
        <w:rPr>
          <w:highlight w:val="yellow"/>
        </w:rPr>
        <w:t>.</w:t>
      </w:r>
      <w:proofErr w:type="gramEnd"/>
      <w:r>
        <w:t xml:space="preserve"> </w:t>
      </w:r>
      <w:proofErr w:type="spellStart"/>
      <w:proofErr w:type="gramStart"/>
      <w:r>
        <w:t>Özellikle</w:t>
      </w:r>
      <w:proofErr w:type="spellEnd"/>
      <w:r>
        <w:t xml:space="preserve"> </w:t>
      </w:r>
      <w:proofErr w:type="spellStart"/>
      <w:r>
        <w:t>Kraliçe</w:t>
      </w:r>
      <w:proofErr w:type="spellEnd"/>
      <w:r>
        <w:t xml:space="preserve"> </w:t>
      </w:r>
      <w:proofErr w:type="spellStart"/>
      <w:r>
        <w:t>Victoria’dan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İngiliz</w:t>
      </w:r>
      <w:proofErr w:type="spellEnd"/>
      <w:r>
        <w:t xml:space="preserve"> </w:t>
      </w:r>
      <w:proofErr w:type="spellStart"/>
      <w:r>
        <w:t>devlet</w:t>
      </w:r>
      <w:proofErr w:type="spellEnd"/>
      <w:r>
        <w:t xml:space="preserve"> </w:t>
      </w:r>
      <w:proofErr w:type="spellStart"/>
      <w:r>
        <w:t>adamlarından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ilgi</w:t>
      </w:r>
      <w:proofErr w:type="spellEnd"/>
      <w:r>
        <w:t xml:space="preserve"> </w:t>
      </w:r>
      <w:proofErr w:type="spellStart"/>
      <w:r>
        <w:t>gördü</w:t>
      </w:r>
      <w:proofErr w:type="spellEnd"/>
      <w:r>
        <w:t>.</w:t>
      </w:r>
      <w:proofErr w:type="gramEnd"/>
      <w:r>
        <w:t xml:space="preserve"> </w:t>
      </w:r>
      <w:proofErr w:type="spellStart"/>
      <w:r>
        <w:t>Hindistan’a</w:t>
      </w:r>
      <w:proofErr w:type="spellEnd"/>
      <w:r>
        <w:t xml:space="preserve"> </w:t>
      </w:r>
      <w:proofErr w:type="spellStart"/>
      <w:r>
        <w:t>dönüşünde</w:t>
      </w:r>
      <w:proofErr w:type="spellEnd"/>
      <w:r>
        <w:t xml:space="preserve"> </w:t>
      </w:r>
      <w:proofErr w:type="spellStart"/>
      <w:r w:rsidRPr="003B57A7">
        <w:rPr>
          <w:highlight w:val="yellow"/>
        </w:rPr>
        <w:t>Tehzîbü’l-ahlâk</w:t>
      </w:r>
      <w:proofErr w:type="spellEnd"/>
      <w:r>
        <w:t xml:space="preserve">, </w:t>
      </w:r>
      <w:proofErr w:type="spellStart"/>
      <w:r>
        <w:t>adıyla</w:t>
      </w:r>
      <w:proofErr w:type="spellEnd"/>
      <w:r>
        <w:t xml:space="preserve"> </w:t>
      </w:r>
      <w:proofErr w:type="spellStart"/>
      <w:r>
        <w:t>aylık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 w:rsidRPr="003B57A7">
        <w:rPr>
          <w:highlight w:val="yellow"/>
        </w:rPr>
        <w:t>gazete</w:t>
      </w:r>
      <w:proofErr w:type="spellEnd"/>
      <w:r>
        <w:t xml:space="preserve"> </w:t>
      </w:r>
      <w:proofErr w:type="spellStart"/>
      <w:r>
        <w:t>çıkararak</w:t>
      </w:r>
      <w:proofErr w:type="spellEnd"/>
      <w:r>
        <w:t xml:space="preserve"> </w:t>
      </w:r>
      <w:proofErr w:type="spellStart"/>
      <w:r>
        <w:t>müslümanları</w:t>
      </w:r>
      <w:proofErr w:type="spellEnd"/>
      <w:r>
        <w:t xml:space="preserve"> </w:t>
      </w:r>
      <w:proofErr w:type="spellStart"/>
      <w:r>
        <w:t>Batı</w:t>
      </w:r>
      <w:proofErr w:type="spellEnd"/>
      <w:r>
        <w:t xml:space="preserve"> </w:t>
      </w:r>
      <w:proofErr w:type="spellStart"/>
      <w:r>
        <w:t>kültürüne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İngiliz</w:t>
      </w:r>
      <w:proofErr w:type="spellEnd"/>
      <w:r>
        <w:t xml:space="preserve"> </w:t>
      </w:r>
      <w:proofErr w:type="spellStart"/>
      <w:r>
        <w:t>hükümetine</w:t>
      </w:r>
      <w:proofErr w:type="spellEnd"/>
      <w:r>
        <w:t xml:space="preserve"> </w:t>
      </w:r>
      <w:proofErr w:type="spellStart"/>
      <w:r>
        <w:t>ısındırmak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çaba</w:t>
      </w:r>
      <w:proofErr w:type="spellEnd"/>
      <w:r>
        <w:t xml:space="preserve"> </w:t>
      </w:r>
      <w:proofErr w:type="spellStart"/>
      <w:r>
        <w:t>gösterdi</w:t>
      </w:r>
      <w:proofErr w:type="spellEnd"/>
      <w:r>
        <w:t xml:space="preserve">; </w:t>
      </w:r>
      <w:r w:rsidRPr="003B57A7">
        <w:rPr>
          <w:highlight w:val="yellow"/>
        </w:rPr>
        <w:t xml:space="preserve">din </w:t>
      </w:r>
      <w:proofErr w:type="spellStart"/>
      <w:r w:rsidRPr="003B57A7">
        <w:rPr>
          <w:highlight w:val="yellow"/>
        </w:rPr>
        <w:t>ile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dünya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işlerinin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birbirinden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ayrılması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ve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dinin</w:t>
      </w:r>
      <w:proofErr w:type="spellEnd"/>
      <w:r w:rsidRPr="003B57A7">
        <w:rPr>
          <w:highlight w:val="yellow"/>
        </w:rPr>
        <w:t xml:space="preserve"> her </w:t>
      </w:r>
      <w:proofErr w:type="spellStart"/>
      <w:r w:rsidRPr="003B57A7">
        <w:rPr>
          <w:highlight w:val="yellow"/>
        </w:rPr>
        <w:t>işe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karıştırılmaması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gerektiğini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savundu</w:t>
      </w:r>
      <w:proofErr w:type="spellEnd"/>
      <w:r w:rsidRPr="003B57A7">
        <w:rPr>
          <w:highlight w:val="yellow"/>
        </w:rPr>
        <w:t>.</w:t>
      </w:r>
      <w:r>
        <w:t xml:space="preserve"> </w:t>
      </w:r>
      <w:r w:rsidRPr="003B57A7">
        <w:rPr>
          <w:highlight w:val="yellow"/>
        </w:rPr>
        <w:t xml:space="preserve">24 </w:t>
      </w:r>
      <w:proofErr w:type="spellStart"/>
      <w:r w:rsidRPr="003B57A7">
        <w:rPr>
          <w:highlight w:val="yellow"/>
        </w:rPr>
        <w:t>Mayıs</w:t>
      </w:r>
      <w:proofErr w:type="spellEnd"/>
      <w:r w:rsidRPr="003B57A7">
        <w:rPr>
          <w:highlight w:val="yellow"/>
        </w:rPr>
        <w:t xml:space="preserve"> 1875’te, </w:t>
      </w:r>
      <w:proofErr w:type="spellStart"/>
      <w:r w:rsidRPr="003B57A7">
        <w:rPr>
          <w:highlight w:val="yellow"/>
        </w:rPr>
        <w:t>Kraliçe</w:t>
      </w:r>
      <w:proofErr w:type="spellEnd"/>
      <w:r w:rsidRPr="003B57A7">
        <w:rPr>
          <w:highlight w:val="yellow"/>
        </w:rPr>
        <w:t xml:space="preserve"> </w:t>
      </w:r>
      <w:proofErr w:type="spellStart"/>
      <w:proofErr w:type="gramStart"/>
      <w:r w:rsidRPr="003B57A7">
        <w:rPr>
          <w:highlight w:val="yellow"/>
        </w:rPr>
        <w:t>Victoia’nın</w:t>
      </w:r>
      <w:proofErr w:type="spellEnd"/>
      <w:proofErr w:type="gram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doğum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yıldönümünde</w:t>
      </w:r>
      <w:proofErr w:type="spellEnd"/>
      <w:r w:rsidRPr="003B57A7">
        <w:rPr>
          <w:highlight w:val="yellow"/>
        </w:rPr>
        <w:t xml:space="preserve">, en </w:t>
      </w:r>
      <w:proofErr w:type="spellStart"/>
      <w:r w:rsidRPr="003B57A7">
        <w:rPr>
          <w:highlight w:val="yellow"/>
        </w:rPr>
        <w:t>büyük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eseri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sayılan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Aligarh’taki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Mohammadan</w:t>
      </w:r>
      <w:proofErr w:type="spellEnd"/>
      <w:r w:rsidRPr="003B57A7">
        <w:rPr>
          <w:highlight w:val="yellow"/>
        </w:rPr>
        <w:t xml:space="preserve"> </w:t>
      </w:r>
      <w:r w:rsidRPr="003B57A7">
        <w:rPr>
          <w:highlight w:val="yellow"/>
        </w:rPr>
        <w:lastRenderedPageBreak/>
        <w:t xml:space="preserve">Anglo-Oriental </w:t>
      </w:r>
      <w:proofErr w:type="spellStart"/>
      <w:r w:rsidRPr="003B57A7">
        <w:rPr>
          <w:highlight w:val="yellow"/>
        </w:rPr>
        <w:t>College’i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kurdu</w:t>
      </w:r>
      <w:proofErr w:type="spellEnd"/>
      <w:r w:rsidRPr="003B57A7">
        <w:rPr>
          <w:highlight w:val="yellow"/>
        </w:rPr>
        <w:t>.</w:t>
      </w:r>
      <w:r>
        <w:t xml:space="preserve"> </w:t>
      </w:r>
      <w:proofErr w:type="gramStart"/>
      <w:r>
        <w:t xml:space="preserve">1876’da </w:t>
      </w:r>
      <w:proofErr w:type="spellStart"/>
      <w:r>
        <w:t>mesaisini</w:t>
      </w:r>
      <w:proofErr w:type="spellEnd"/>
      <w:r>
        <w:t xml:space="preserve"> </w:t>
      </w:r>
      <w:proofErr w:type="spellStart"/>
      <w:r>
        <w:t>tamamen</w:t>
      </w:r>
      <w:proofErr w:type="spellEnd"/>
      <w:r>
        <w:t xml:space="preserve"> </w:t>
      </w:r>
      <w:proofErr w:type="spellStart"/>
      <w:r>
        <w:t>okula</w:t>
      </w:r>
      <w:proofErr w:type="spellEnd"/>
      <w:r>
        <w:t xml:space="preserve"> </w:t>
      </w:r>
      <w:proofErr w:type="spellStart"/>
      <w:r>
        <w:t>vermek</w:t>
      </w:r>
      <w:proofErr w:type="spellEnd"/>
      <w:r>
        <w:t xml:space="preserve"> </w:t>
      </w:r>
      <w:proofErr w:type="spellStart"/>
      <w:r>
        <w:t>istediği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hâkimlik</w:t>
      </w:r>
      <w:proofErr w:type="spellEnd"/>
      <w:r>
        <w:t xml:space="preserve"> </w:t>
      </w:r>
      <w:proofErr w:type="spellStart"/>
      <w:r>
        <w:t>görevini</w:t>
      </w:r>
      <w:proofErr w:type="spellEnd"/>
      <w:r>
        <w:t xml:space="preserve"> </w:t>
      </w:r>
      <w:proofErr w:type="spellStart"/>
      <w:r>
        <w:t>bıraktı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Aligarh’a</w:t>
      </w:r>
      <w:proofErr w:type="spellEnd"/>
      <w:r>
        <w:t xml:space="preserve"> </w:t>
      </w:r>
      <w:proofErr w:type="spellStart"/>
      <w:r>
        <w:t>yerleşti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1877’de </w:t>
      </w:r>
      <w:proofErr w:type="spellStart"/>
      <w:r>
        <w:t>kraliyet</w:t>
      </w:r>
      <w:proofErr w:type="spellEnd"/>
      <w:r>
        <w:t xml:space="preserve"> </w:t>
      </w:r>
      <w:proofErr w:type="spellStart"/>
      <w:r>
        <w:t>nâibi</w:t>
      </w:r>
      <w:proofErr w:type="spellEnd"/>
      <w:r>
        <w:t xml:space="preserve"> Lord Lytton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kolej</w:t>
      </w:r>
      <w:proofErr w:type="spellEnd"/>
      <w:r>
        <w:t xml:space="preserve"> </w:t>
      </w:r>
      <w:proofErr w:type="spellStart"/>
      <w:r>
        <w:t>binasının</w:t>
      </w:r>
      <w:proofErr w:type="spellEnd"/>
      <w:r>
        <w:t xml:space="preserve"> </w:t>
      </w:r>
      <w:proofErr w:type="spellStart"/>
      <w:r>
        <w:t>temelini</w:t>
      </w:r>
      <w:proofErr w:type="spellEnd"/>
      <w:r>
        <w:t xml:space="preserve"> </w:t>
      </w:r>
      <w:proofErr w:type="spellStart"/>
      <w:r>
        <w:t>attı</w:t>
      </w:r>
      <w:proofErr w:type="spellEnd"/>
      <w:r>
        <w:t xml:space="preserve">; </w:t>
      </w:r>
      <w:r w:rsidRPr="003B57A7">
        <w:rPr>
          <w:highlight w:val="yellow"/>
        </w:rPr>
        <w:t xml:space="preserve">1878’de Cambridge </w:t>
      </w:r>
      <w:proofErr w:type="spellStart"/>
      <w:r w:rsidRPr="003B57A7">
        <w:rPr>
          <w:highlight w:val="yellow"/>
        </w:rPr>
        <w:t>ve</w:t>
      </w:r>
      <w:proofErr w:type="spellEnd"/>
      <w:r w:rsidRPr="003B57A7">
        <w:rPr>
          <w:highlight w:val="yellow"/>
        </w:rPr>
        <w:t xml:space="preserve"> Oxford </w:t>
      </w:r>
      <w:proofErr w:type="spellStart"/>
      <w:r w:rsidRPr="003B57A7">
        <w:rPr>
          <w:highlight w:val="yellow"/>
        </w:rPr>
        <w:t>örnek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alınarak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yüksek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öğretim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sınıfları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açıldı</w:t>
      </w:r>
      <w:proofErr w:type="spellEnd"/>
      <w:r w:rsidRPr="003B57A7">
        <w:rPr>
          <w:highlight w:val="yellow"/>
        </w:rPr>
        <w:t>.</w:t>
      </w:r>
      <w:proofErr w:type="gramEnd"/>
      <w:r w:rsidRPr="003B57A7">
        <w:rPr>
          <w:highlight w:val="yellow"/>
        </w:rPr>
        <w:t xml:space="preserve"> </w:t>
      </w:r>
      <w:proofErr w:type="gramStart"/>
      <w:r w:rsidRPr="003B57A7">
        <w:rPr>
          <w:highlight w:val="yellow"/>
        </w:rPr>
        <w:t xml:space="preserve">Bu </w:t>
      </w:r>
      <w:proofErr w:type="spellStart"/>
      <w:r w:rsidRPr="003B57A7">
        <w:rPr>
          <w:highlight w:val="yellow"/>
        </w:rPr>
        <w:t>kolej</w:t>
      </w:r>
      <w:proofErr w:type="spellEnd"/>
      <w:r w:rsidRPr="003B57A7">
        <w:rPr>
          <w:highlight w:val="yellow"/>
        </w:rPr>
        <w:t xml:space="preserve"> Ahmed </w:t>
      </w:r>
      <w:proofErr w:type="spellStart"/>
      <w:r w:rsidRPr="003B57A7">
        <w:rPr>
          <w:highlight w:val="yellow"/>
        </w:rPr>
        <w:t>Han’ın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ölümünden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sonra</w:t>
      </w:r>
      <w:proofErr w:type="spellEnd"/>
      <w:r w:rsidRPr="003B57A7">
        <w:rPr>
          <w:highlight w:val="yellow"/>
        </w:rPr>
        <w:t xml:space="preserve"> 1920 </w:t>
      </w:r>
      <w:proofErr w:type="spellStart"/>
      <w:r w:rsidRPr="003B57A7">
        <w:rPr>
          <w:highlight w:val="yellow"/>
        </w:rPr>
        <w:t>yılında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üniversite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haline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getirildi</w:t>
      </w:r>
      <w:proofErr w:type="spellEnd"/>
      <w:r w:rsidRPr="003B57A7">
        <w:rPr>
          <w:highlight w:val="yellow"/>
        </w:rPr>
        <w:t>.</w:t>
      </w:r>
      <w:proofErr w:type="gramEnd"/>
      <w:r w:rsidRPr="003B57A7">
        <w:rPr>
          <w:highlight w:val="yellow"/>
        </w:rPr>
        <w:t xml:space="preserve"> </w:t>
      </w:r>
      <w:proofErr w:type="spellStart"/>
      <w:proofErr w:type="gramStart"/>
      <w:r w:rsidRPr="003B57A7">
        <w:rPr>
          <w:highlight w:val="yellow"/>
        </w:rPr>
        <w:t>Hindistan’daki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günümüz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müslüman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aydınlarının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birçoğu</w:t>
      </w:r>
      <w:proofErr w:type="spellEnd"/>
      <w:r w:rsidRPr="003B57A7">
        <w:rPr>
          <w:highlight w:val="yellow"/>
        </w:rPr>
        <w:t xml:space="preserve"> Aligarh </w:t>
      </w:r>
      <w:proofErr w:type="spellStart"/>
      <w:r w:rsidRPr="003B57A7">
        <w:rPr>
          <w:highlight w:val="yellow"/>
        </w:rPr>
        <w:t>Koleji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veya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üniversitesinde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yetişmiştir</w:t>
      </w:r>
      <w:proofErr w:type="spellEnd"/>
      <w:r w:rsidRPr="003B57A7">
        <w:rPr>
          <w:highlight w:val="yellow"/>
        </w:rPr>
        <w:t>.</w:t>
      </w:r>
      <w:proofErr w:type="gramEnd"/>
      <w:r>
        <w:br/>
      </w:r>
      <w:r>
        <w:br/>
        <w:t xml:space="preserve">1878’den 1883’e </w:t>
      </w:r>
      <w:proofErr w:type="spellStart"/>
      <w:proofErr w:type="gramStart"/>
      <w:r>
        <w:t>kadar</w:t>
      </w:r>
      <w:proofErr w:type="spellEnd"/>
      <w:proofErr w:type="gramEnd"/>
      <w:r>
        <w:t xml:space="preserve"> </w:t>
      </w:r>
      <w:proofErr w:type="spellStart"/>
      <w:r>
        <w:t>kraliyet</w:t>
      </w:r>
      <w:proofErr w:type="spellEnd"/>
      <w:r>
        <w:t xml:space="preserve"> </w:t>
      </w:r>
      <w:proofErr w:type="spellStart"/>
      <w:r>
        <w:t>nâibinin</w:t>
      </w:r>
      <w:proofErr w:type="spellEnd"/>
      <w:r>
        <w:t xml:space="preserve"> </w:t>
      </w:r>
      <w:proofErr w:type="spellStart"/>
      <w:r>
        <w:t>yasama</w:t>
      </w:r>
      <w:proofErr w:type="spellEnd"/>
      <w:r>
        <w:t xml:space="preserve"> </w:t>
      </w:r>
      <w:proofErr w:type="spellStart"/>
      <w:r>
        <w:t>meclisinde</w:t>
      </w:r>
      <w:proofErr w:type="spellEnd"/>
      <w:r>
        <w:t xml:space="preserve"> </w:t>
      </w:r>
      <w:proofErr w:type="spellStart"/>
      <w:r>
        <w:t>üye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Ahmed Han, </w:t>
      </w:r>
      <w:proofErr w:type="spellStart"/>
      <w:r>
        <w:t>halkın</w:t>
      </w:r>
      <w:proofErr w:type="spellEnd"/>
      <w:r>
        <w:t xml:space="preserve"> </w:t>
      </w:r>
      <w:proofErr w:type="spellStart"/>
      <w:r>
        <w:t>direnişinden</w:t>
      </w:r>
      <w:proofErr w:type="spellEnd"/>
      <w:r>
        <w:t xml:space="preserve"> </w:t>
      </w:r>
      <w:proofErr w:type="spellStart"/>
      <w:r>
        <w:t>korkan</w:t>
      </w:r>
      <w:proofErr w:type="spellEnd"/>
      <w:r>
        <w:t xml:space="preserve"> </w:t>
      </w:r>
      <w:proofErr w:type="spellStart"/>
      <w:r>
        <w:t>birçok</w:t>
      </w:r>
      <w:proofErr w:type="spellEnd"/>
      <w:r>
        <w:t xml:space="preserve"> </w:t>
      </w:r>
      <w:proofErr w:type="spellStart"/>
      <w:r>
        <w:t>İngiliz</w:t>
      </w:r>
      <w:proofErr w:type="spellEnd"/>
      <w:r>
        <w:t xml:space="preserve"> </w:t>
      </w:r>
      <w:proofErr w:type="spellStart"/>
      <w:r>
        <w:t>memurun</w:t>
      </w:r>
      <w:proofErr w:type="spellEnd"/>
      <w:r>
        <w:t xml:space="preserve"> </w:t>
      </w:r>
      <w:proofErr w:type="spellStart"/>
      <w:r>
        <w:t>muhalefetine</w:t>
      </w:r>
      <w:proofErr w:type="spellEnd"/>
      <w:r>
        <w:t xml:space="preserve"> </w:t>
      </w:r>
      <w:proofErr w:type="spellStart"/>
      <w:r>
        <w:t>rağmen</w:t>
      </w:r>
      <w:proofErr w:type="spellEnd"/>
      <w:r>
        <w:t xml:space="preserve">, </w:t>
      </w:r>
      <w:proofErr w:type="spellStart"/>
      <w:r>
        <w:t>bulaşıcı</w:t>
      </w:r>
      <w:proofErr w:type="spellEnd"/>
      <w:r>
        <w:t xml:space="preserve"> </w:t>
      </w:r>
      <w:proofErr w:type="spellStart"/>
      <w:r>
        <w:t>hastalıklara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mecburi</w:t>
      </w:r>
      <w:proofErr w:type="spellEnd"/>
      <w:r>
        <w:t xml:space="preserve"> </w:t>
      </w:r>
      <w:proofErr w:type="spellStart"/>
      <w:r>
        <w:t>aşılanma</w:t>
      </w:r>
      <w:proofErr w:type="spellEnd"/>
      <w:r>
        <w:t xml:space="preserve"> </w:t>
      </w:r>
      <w:proofErr w:type="spellStart"/>
      <w:r>
        <w:t>kanununu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ettirdi</w:t>
      </w:r>
      <w:proofErr w:type="spellEnd"/>
      <w:r>
        <w:t xml:space="preserve">. </w:t>
      </w:r>
      <w:proofErr w:type="gramStart"/>
      <w:r w:rsidRPr="003B57A7">
        <w:rPr>
          <w:highlight w:val="yellow"/>
        </w:rPr>
        <w:t xml:space="preserve">1886’da, </w:t>
      </w:r>
      <w:proofErr w:type="spellStart"/>
      <w:r w:rsidRPr="003B57A7">
        <w:rPr>
          <w:highlight w:val="yellow"/>
        </w:rPr>
        <w:t>ülke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müslümanlarını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eğitim</w:t>
      </w:r>
      <w:proofErr w:type="spellEnd"/>
      <w:r w:rsidRPr="003B57A7">
        <w:rPr>
          <w:highlight w:val="yellow"/>
        </w:rPr>
        <w:t xml:space="preserve">, </w:t>
      </w:r>
      <w:proofErr w:type="spellStart"/>
      <w:r w:rsidRPr="003B57A7">
        <w:rPr>
          <w:highlight w:val="yellow"/>
        </w:rPr>
        <w:t>öğretim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ve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siyaset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alanlarında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aydınlatmak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amacıyla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ve</w:t>
      </w:r>
      <w:proofErr w:type="spellEnd"/>
      <w:r w:rsidRPr="003B57A7">
        <w:rPr>
          <w:highlight w:val="yellow"/>
        </w:rPr>
        <w:t xml:space="preserve"> her </w:t>
      </w:r>
      <w:proofErr w:type="spellStart"/>
      <w:r w:rsidRPr="003B57A7">
        <w:rPr>
          <w:highlight w:val="yellow"/>
        </w:rPr>
        <w:t>yıl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toplanmak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üzere</w:t>
      </w:r>
      <w:proofErr w:type="spellEnd"/>
      <w:r w:rsidRPr="003B57A7">
        <w:rPr>
          <w:highlight w:val="yellow"/>
        </w:rPr>
        <w:t xml:space="preserve">, The </w:t>
      </w:r>
      <w:proofErr w:type="spellStart"/>
      <w:r w:rsidRPr="003B57A7">
        <w:rPr>
          <w:highlight w:val="yellow"/>
        </w:rPr>
        <w:t>Mohammadan</w:t>
      </w:r>
      <w:proofErr w:type="spellEnd"/>
      <w:r w:rsidRPr="003B57A7">
        <w:rPr>
          <w:highlight w:val="yellow"/>
        </w:rPr>
        <w:t xml:space="preserve"> Educational </w:t>
      </w:r>
      <w:proofErr w:type="spellStart"/>
      <w:r w:rsidRPr="003B57A7">
        <w:rPr>
          <w:highlight w:val="yellow"/>
        </w:rPr>
        <w:t>Conference’ı</w:t>
      </w:r>
      <w:proofErr w:type="spellEnd"/>
      <w:r w:rsidRPr="003B57A7">
        <w:rPr>
          <w:highlight w:val="yellow"/>
        </w:rPr>
        <w:t xml:space="preserve"> (</w:t>
      </w:r>
      <w:proofErr w:type="spellStart"/>
      <w:r w:rsidRPr="003B57A7">
        <w:rPr>
          <w:highlight w:val="yellow"/>
        </w:rPr>
        <w:t>İslâm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Eğitim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Konferansı</w:t>
      </w:r>
      <w:proofErr w:type="spellEnd"/>
      <w:r w:rsidRPr="003B57A7">
        <w:rPr>
          <w:highlight w:val="yellow"/>
        </w:rPr>
        <w:t xml:space="preserve">) </w:t>
      </w:r>
      <w:proofErr w:type="spellStart"/>
      <w:r w:rsidRPr="003B57A7">
        <w:rPr>
          <w:highlight w:val="yellow"/>
        </w:rPr>
        <w:t>başlattı</w:t>
      </w:r>
      <w:proofErr w:type="spellEnd"/>
      <w:r w:rsidRPr="003B57A7">
        <w:rPr>
          <w:highlight w:val="yellow"/>
        </w:rPr>
        <w:t>.</w:t>
      </w:r>
      <w:proofErr w:type="gramEnd"/>
      <w:r>
        <w:t xml:space="preserve"> </w:t>
      </w:r>
      <w:proofErr w:type="spellStart"/>
      <w:proofErr w:type="gramStart"/>
      <w:r>
        <w:t>Aynı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Hint </w:t>
      </w:r>
      <w:proofErr w:type="spellStart"/>
      <w:r>
        <w:t>aydınları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kurulan</w:t>
      </w:r>
      <w:proofErr w:type="spellEnd"/>
      <w:r>
        <w:t xml:space="preserve"> All-India National </w:t>
      </w:r>
      <w:proofErr w:type="spellStart"/>
      <w:r>
        <w:t>Congress’e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çıkarak</w:t>
      </w:r>
      <w:proofErr w:type="spellEnd"/>
      <w:r>
        <w:t xml:space="preserve"> </w:t>
      </w:r>
      <w:proofErr w:type="spellStart"/>
      <w:r>
        <w:t>müslümanların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harekete</w:t>
      </w:r>
      <w:proofErr w:type="spellEnd"/>
      <w:r>
        <w:t xml:space="preserve"> </w:t>
      </w:r>
      <w:proofErr w:type="spellStart"/>
      <w:r>
        <w:t>karışmamaları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gücüyle</w:t>
      </w:r>
      <w:proofErr w:type="spellEnd"/>
      <w:r>
        <w:t xml:space="preserve"> </w:t>
      </w:r>
      <w:proofErr w:type="spellStart"/>
      <w:r>
        <w:t>çalıştı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1887’deki </w:t>
      </w:r>
      <w:proofErr w:type="spellStart"/>
      <w:r>
        <w:t>İslâm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Konferansı’nda</w:t>
      </w:r>
      <w:proofErr w:type="spellEnd"/>
      <w:r>
        <w:t xml:space="preserve"> </w:t>
      </w:r>
      <w:proofErr w:type="spellStart"/>
      <w:r>
        <w:t>Millî</w:t>
      </w:r>
      <w:proofErr w:type="spellEnd"/>
      <w:r>
        <w:t xml:space="preserve"> </w:t>
      </w:r>
      <w:proofErr w:type="spellStart"/>
      <w:r>
        <w:t>Kongre’yi</w:t>
      </w:r>
      <w:proofErr w:type="spellEnd"/>
      <w:r>
        <w:t xml:space="preserve"> </w:t>
      </w:r>
      <w:proofErr w:type="spellStart"/>
      <w:r>
        <w:t>şiddetle</w:t>
      </w:r>
      <w:proofErr w:type="spellEnd"/>
      <w:r>
        <w:t xml:space="preserve"> </w:t>
      </w:r>
      <w:proofErr w:type="spellStart"/>
      <w:r>
        <w:t>tenkit</w:t>
      </w:r>
      <w:proofErr w:type="spellEnd"/>
      <w:r>
        <w:t xml:space="preserve"> </w:t>
      </w:r>
      <w:proofErr w:type="spellStart"/>
      <w:r>
        <w:t>etti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Onun</w:t>
      </w:r>
      <w:proofErr w:type="spellEnd"/>
      <w:r>
        <w:t xml:space="preserve"> </w:t>
      </w:r>
      <w:proofErr w:type="spellStart"/>
      <w:r>
        <w:t>kanaatine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müslümanlar</w:t>
      </w:r>
      <w:proofErr w:type="spellEnd"/>
      <w:r>
        <w:t xml:space="preserve">, </w:t>
      </w:r>
      <w:proofErr w:type="spellStart"/>
      <w:r>
        <w:t>İngiliz</w:t>
      </w:r>
      <w:proofErr w:type="spellEnd"/>
      <w:r>
        <w:t xml:space="preserve"> </w:t>
      </w:r>
      <w:proofErr w:type="spellStart"/>
      <w:r>
        <w:t>hükümetinin</w:t>
      </w:r>
      <w:proofErr w:type="spellEnd"/>
      <w:r>
        <w:t xml:space="preserve"> </w:t>
      </w:r>
      <w:proofErr w:type="spellStart"/>
      <w:r>
        <w:t>aleyhine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Millî</w:t>
      </w:r>
      <w:proofErr w:type="spellEnd"/>
      <w:r>
        <w:t xml:space="preserve"> </w:t>
      </w:r>
      <w:proofErr w:type="spellStart"/>
      <w:r>
        <w:t>Kongre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birlik</w:t>
      </w:r>
      <w:proofErr w:type="spellEnd"/>
      <w:r>
        <w:t xml:space="preserve"> </w:t>
      </w:r>
      <w:proofErr w:type="spellStart"/>
      <w:r>
        <w:t>oldukları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İngilizler’in</w:t>
      </w:r>
      <w:proofErr w:type="spellEnd"/>
      <w:r>
        <w:t xml:space="preserve"> </w:t>
      </w:r>
      <w:proofErr w:type="spellStart"/>
      <w:r>
        <w:t>teveccühünü</w:t>
      </w:r>
      <w:proofErr w:type="spellEnd"/>
      <w:r>
        <w:t xml:space="preserve"> </w:t>
      </w:r>
      <w:proofErr w:type="spellStart"/>
      <w:r>
        <w:t>kaybedecekler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kuruluşun</w:t>
      </w:r>
      <w:proofErr w:type="spellEnd"/>
      <w:r>
        <w:t xml:space="preserve"> </w:t>
      </w:r>
      <w:proofErr w:type="spellStart"/>
      <w:r>
        <w:t>istediği</w:t>
      </w:r>
      <w:proofErr w:type="spellEnd"/>
      <w:r>
        <w:t xml:space="preserve"> </w:t>
      </w:r>
      <w:proofErr w:type="spellStart"/>
      <w:r>
        <w:t>seçim</w:t>
      </w:r>
      <w:proofErr w:type="spellEnd"/>
      <w:r>
        <w:t xml:space="preserve"> </w:t>
      </w:r>
      <w:proofErr w:type="spellStart"/>
      <w:r>
        <w:t>tarzı</w:t>
      </w:r>
      <w:proofErr w:type="spellEnd"/>
      <w:r>
        <w:t xml:space="preserve"> </w:t>
      </w:r>
      <w:proofErr w:type="spellStart"/>
      <w:r>
        <w:t>getirilirse</w:t>
      </w:r>
      <w:proofErr w:type="spellEnd"/>
      <w:r>
        <w:t xml:space="preserve"> </w:t>
      </w:r>
      <w:proofErr w:type="spellStart"/>
      <w:r>
        <w:t>mağdur</w:t>
      </w:r>
      <w:proofErr w:type="spellEnd"/>
      <w:r>
        <w:t xml:space="preserve"> </w:t>
      </w:r>
      <w:proofErr w:type="spellStart"/>
      <w:r>
        <w:t>olacaklardır</w:t>
      </w:r>
      <w:proofErr w:type="spellEnd"/>
      <w:r>
        <w:t>.</w:t>
      </w:r>
      <w:proofErr w:type="gramEnd"/>
      <w:r>
        <w:t xml:space="preserve"> </w:t>
      </w:r>
      <w:proofErr w:type="spellStart"/>
      <w:r>
        <w:t>Onun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çabaları</w:t>
      </w:r>
      <w:proofErr w:type="spellEnd"/>
      <w:r>
        <w:t xml:space="preserve"> </w:t>
      </w:r>
      <w:proofErr w:type="spellStart"/>
      <w:r>
        <w:t>İngiliz</w:t>
      </w:r>
      <w:proofErr w:type="spellEnd"/>
      <w:r>
        <w:t xml:space="preserve"> </w:t>
      </w:r>
      <w:proofErr w:type="spellStart"/>
      <w:r>
        <w:t>hükümetince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memnuniyetle</w:t>
      </w:r>
      <w:proofErr w:type="spellEnd"/>
      <w:r>
        <w:t xml:space="preserve"> </w:t>
      </w:r>
      <w:proofErr w:type="spellStart"/>
      <w:r>
        <w:t>karşılandı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kendisine</w:t>
      </w:r>
      <w:proofErr w:type="spellEnd"/>
      <w:r>
        <w:t xml:space="preserve"> </w:t>
      </w:r>
      <w:r w:rsidRPr="003B57A7">
        <w:rPr>
          <w:highlight w:val="yellow"/>
        </w:rPr>
        <w:t xml:space="preserve">“Sir” </w:t>
      </w:r>
      <w:proofErr w:type="spellStart"/>
      <w:r w:rsidRPr="003B57A7">
        <w:rPr>
          <w:highlight w:val="yellow"/>
        </w:rPr>
        <w:t>ve</w:t>
      </w:r>
      <w:proofErr w:type="spellEnd"/>
      <w:r w:rsidRPr="003B57A7">
        <w:rPr>
          <w:highlight w:val="yellow"/>
        </w:rPr>
        <w:t xml:space="preserve"> “Knight Commander of the Star of India” (Hint </w:t>
      </w:r>
      <w:proofErr w:type="spellStart"/>
      <w:r w:rsidRPr="003B57A7">
        <w:rPr>
          <w:highlight w:val="yellow"/>
        </w:rPr>
        <w:t>yıldızı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nişanının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şövalye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kumandanı</w:t>
      </w:r>
      <w:proofErr w:type="spellEnd"/>
      <w:r w:rsidRPr="003B57A7">
        <w:rPr>
          <w:highlight w:val="yellow"/>
        </w:rPr>
        <w:t xml:space="preserve">) </w:t>
      </w:r>
      <w:proofErr w:type="spellStart"/>
      <w:r w:rsidRPr="003B57A7">
        <w:rPr>
          <w:highlight w:val="yellow"/>
        </w:rPr>
        <w:t>unvanı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verildi</w:t>
      </w:r>
      <w:proofErr w:type="spellEnd"/>
      <w:r w:rsidRPr="003B57A7">
        <w:rPr>
          <w:highlight w:val="yellow"/>
        </w:rPr>
        <w:t xml:space="preserve">. </w:t>
      </w:r>
      <w:proofErr w:type="gramStart"/>
      <w:r w:rsidRPr="003B57A7">
        <w:rPr>
          <w:highlight w:val="yellow"/>
        </w:rPr>
        <w:t xml:space="preserve">1889’da Edinburg </w:t>
      </w:r>
      <w:proofErr w:type="spellStart"/>
      <w:r w:rsidRPr="003B57A7">
        <w:rPr>
          <w:highlight w:val="yellow"/>
        </w:rPr>
        <w:t>Üniversitesi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tarafından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fahrî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doktor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unvanıyla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taltif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edildi</w:t>
      </w:r>
      <w:proofErr w:type="spellEnd"/>
      <w:r w:rsidRPr="003B57A7">
        <w:rPr>
          <w:highlight w:val="yellow"/>
        </w:rPr>
        <w:t>.</w:t>
      </w:r>
      <w:proofErr w:type="gramEnd"/>
      <w:r w:rsidRPr="003B57A7">
        <w:rPr>
          <w:highlight w:val="yellow"/>
        </w:rPr>
        <w:t xml:space="preserve"> </w:t>
      </w:r>
      <w:proofErr w:type="gramStart"/>
      <w:r w:rsidRPr="003B57A7">
        <w:rPr>
          <w:highlight w:val="yellow"/>
        </w:rPr>
        <w:t xml:space="preserve">27 Mart 1898 </w:t>
      </w:r>
      <w:proofErr w:type="spellStart"/>
      <w:r w:rsidRPr="003B57A7">
        <w:rPr>
          <w:highlight w:val="yellow"/>
        </w:rPr>
        <w:t>tarihinde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Aligarh’ta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öldü</w:t>
      </w:r>
      <w:proofErr w:type="spellEnd"/>
      <w:r w:rsidRPr="003B57A7">
        <w:rPr>
          <w:highlight w:val="yellow"/>
        </w:rPr>
        <w:t>.</w:t>
      </w:r>
      <w:proofErr w:type="gramEnd"/>
      <w:r>
        <w:br/>
      </w:r>
      <w:r>
        <w:br/>
      </w:r>
      <w:proofErr w:type="spellStart"/>
      <w:proofErr w:type="gramStart"/>
      <w:r>
        <w:t>Dinî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Siyasî</w:t>
      </w:r>
      <w:proofErr w:type="spellEnd"/>
      <w:r>
        <w:t xml:space="preserve"> </w:t>
      </w:r>
      <w:proofErr w:type="spellStart"/>
      <w:r>
        <w:t>Görüşleri</w:t>
      </w:r>
      <w:proofErr w:type="spellEnd"/>
      <w:r>
        <w:t>.</w:t>
      </w:r>
      <w:proofErr w:type="gramEnd"/>
      <w:r>
        <w:t xml:space="preserve"> </w:t>
      </w:r>
      <w:proofErr w:type="spellStart"/>
      <w:r>
        <w:t>İslâm’ın</w:t>
      </w:r>
      <w:proofErr w:type="spellEnd"/>
      <w:r>
        <w:t xml:space="preserve"> </w:t>
      </w:r>
      <w:proofErr w:type="spellStart"/>
      <w:r>
        <w:t>akılla</w:t>
      </w:r>
      <w:proofErr w:type="spellEnd"/>
      <w:r>
        <w:t xml:space="preserve"> </w:t>
      </w:r>
      <w:proofErr w:type="spellStart"/>
      <w:r>
        <w:t>uzlaştığını</w:t>
      </w:r>
      <w:proofErr w:type="spellEnd"/>
      <w:r>
        <w:t xml:space="preserve"> </w:t>
      </w:r>
      <w:proofErr w:type="spellStart"/>
      <w:proofErr w:type="gramStart"/>
      <w:r>
        <w:t>kabul</w:t>
      </w:r>
      <w:proofErr w:type="spellEnd"/>
      <w:proofErr w:type="gramEnd"/>
      <w:r>
        <w:t xml:space="preserve"> </w:t>
      </w:r>
      <w:proofErr w:type="spellStart"/>
      <w:r>
        <w:t>eden</w:t>
      </w:r>
      <w:proofErr w:type="spellEnd"/>
      <w:r>
        <w:t xml:space="preserve"> Ahmed Han, </w:t>
      </w:r>
      <w:r w:rsidRPr="003B57A7">
        <w:rPr>
          <w:highlight w:val="yellow"/>
        </w:rPr>
        <w:t xml:space="preserve">XIX. </w:t>
      </w:r>
      <w:proofErr w:type="spellStart"/>
      <w:proofErr w:type="gramStart"/>
      <w:r w:rsidRPr="003B57A7">
        <w:rPr>
          <w:highlight w:val="yellow"/>
        </w:rPr>
        <w:t>yüzyıl</w:t>
      </w:r>
      <w:proofErr w:type="spellEnd"/>
      <w:proofErr w:type="gram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Avrupa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akılcılığı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ve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tabiat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felsefesinin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geniş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ölçüde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tesirinde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kalmıştır</w:t>
      </w:r>
      <w:proofErr w:type="spellEnd"/>
      <w:r w:rsidRPr="003B57A7">
        <w:rPr>
          <w:highlight w:val="yellow"/>
        </w:rPr>
        <w:t xml:space="preserve">. </w:t>
      </w:r>
      <w:proofErr w:type="spellStart"/>
      <w:r w:rsidRPr="003B57A7">
        <w:rPr>
          <w:highlight w:val="yellow"/>
        </w:rPr>
        <w:t>İnanç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sistemlerini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değerlendirirken</w:t>
      </w:r>
      <w:proofErr w:type="spellEnd"/>
      <w:r w:rsidRPr="003B57A7">
        <w:rPr>
          <w:highlight w:val="yellow"/>
        </w:rPr>
        <w:t xml:space="preserve"> “</w:t>
      </w:r>
      <w:proofErr w:type="spellStart"/>
      <w:r w:rsidRPr="003B57A7">
        <w:rPr>
          <w:highlight w:val="yellow"/>
        </w:rPr>
        <w:t>tabiata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uyma</w:t>
      </w:r>
      <w:proofErr w:type="spellEnd"/>
      <w:r w:rsidRPr="003B57A7">
        <w:rPr>
          <w:highlight w:val="yellow"/>
        </w:rPr>
        <w:t xml:space="preserve">” </w:t>
      </w:r>
      <w:proofErr w:type="spellStart"/>
      <w:r w:rsidRPr="003B57A7">
        <w:rPr>
          <w:highlight w:val="yellow"/>
        </w:rPr>
        <w:t>ilkesini</w:t>
      </w:r>
      <w:proofErr w:type="spellEnd"/>
      <w:r w:rsidRPr="003B57A7">
        <w:rPr>
          <w:highlight w:val="yellow"/>
        </w:rPr>
        <w:t xml:space="preserve"> </w:t>
      </w:r>
      <w:proofErr w:type="spellStart"/>
      <w:proofErr w:type="gramStart"/>
      <w:r w:rsidRPr="003B57A7">
        <w:rPr>
          <w:highlight w:val="yellow"/>
        </w:rPr>
        <w:t>kabul</w:t>
      </w:r>
      <w:proofErr w:type="spellEnd"/>
      <w:proofErr w:type="gram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etmiş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ve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İslâm’ın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bu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ölçüye</w:t>
      </w:r>
      <w:proofErr w:type="spellEnd"/>
      <w:r w:rsidRPr="003B57A7">
        <w:rPr>
          <w:highlight w:val="yellow"/>
        </w:rPr>
        <w:t xml:space="preserve"> en </w:t>
      </w:r>
      <w:proofErr w:type="spellStart"/>
      <w:r w:rsidRPr="003B57A7">
        <w:rPr>
          <w:highlight w:val="yellow"/>
        </w:rPr>
        <w:t>çok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uyan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bir</w:t>
      </w:r>
      <w:proofErr w:type="spellEnd"/>
      <w:r w:rsidRPr="003B57A7">
        <w:rPr>
          <w:highlight w:val="yellow"/>
        </w:rPr>
        <w:t xml:space="preserve"> din </w:t>
      </w:r>
      <w:proofErr w:type="spellStart"/>
      <w:r w:rsidRPr="003B57A7">
        <w:rPr>
          <w:highlight w:val="yellow"/>
        </w:rPr>
        <w:t>olduğu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sonucuna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varmıştır</w:t>
      </w:r>
      <w:proofErr w:type="spellEnd"/>
      <w:r w:rsidRPr="003B57A7">
        <w:rPr>
          <w:highlight w:val="yellow"/>
        </w:rPr>
        <w:t xml:space="preserve">. </w:t>
      </w:r>
      <w:proofErr w:type="spellStart"/>
      <w:proofErr w:type="gramStart"/>
      <w:r w:rsidRPr="003B57A7">
        <w:rPr>
          <w:highlight w:val="yellow"/>
        </w:rPr>
        <w:t>Aklı</w:t>
      </w:r>
      <w:proofErr w:type="spellEnd"/>
      <w:r w:rsidRPr="003B57A7">
        <w:rPr>
          <w:highlight w:val="yellow"/>
        </w:rPr>
        <w:t xml:space="preserve"> en </w:t>
      </w:r>
      <w:proofErr w:type="spellStart"/>
      <w:r w:rsidRPr="003B57A7">
        <w:rPr>
          <w:highlight w:val="yellow"/>
        </w:rPr>
        <w:t>önemli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standart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sayarak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İslâm’ı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buna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göre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açıklarken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radikal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İslâmî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yorumu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canlandırmak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yerine</w:t>
      </w:r>
      <w:proofErr w:type="spellEnd"/>
      <w:r w:rsidRPr="003B57A7">
        <w:rPr>
          <w:highlight w:val="yellow"/>
        </w:rPr>
        <w:t xml:space="preserve">, </w:t>
      </w:r>
      <w:proofErr w:type="spellStart"/>
      <w:r w:rsidRPr="003B57A7">
        <w:rPr>
          <w:highlight w:val="yellow"/>
        </w:rPr>
        <w:t>Ortaçağ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İslâm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filozoflarının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sudûr</w:t>
      </w:r>
      <w:proofErr w:type="spellEnd"/>
      <w:r w:rsidRPr="003B57A7">
        <w:rPr>
          <w:highlight w:val="yellow"/>
        </w:rPr>
        <w:t xml:space="preserve">* </w:t>
      </w:r>
      <w:proofErr w:type="spellStart"/>
      <w:r w:rsidRPr="003B57A7">
        <w:rPr>
          <w:highlight w:val="yellow"/>
        </w:rPr>
        <w:t>görüşünü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yoruma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tâbi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tutarak</w:t>
      </w:r>
      <w:proofErr w:type="spellEnd"/>
      <w:r w:rsidRPr="003B57A7">
        <w:rPr>
          <w:highlight w:val="yellow"/>
        </w:rPr>
        <w:t xml:space="preserve"> </w:t>
      </w:r>
      <w:proofErr w:type="spellStart"/>
      <w:r w:rsidRPr="003B57A7">
        <w:rPr>
          <w:highlight w:val="yellow"/>
        </w:rPr>
        <w:t>benimsemiş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Allah’ı</w:t>
      </w:r>
      <w:proofErr w:type="spellEnd"/>
      <w:r>
        <w:t xml:space="preserve"> ilk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şeklinde</w:t>
      </w:r>
      <w:proofErr w:type="spellEnd"/>
      <w:r>
        <w:t xml:space="preserve">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etmiştir</w:t>
      </w:r>
      <w:proofErr w:type="spellEnd"/>
      <w:r>
        <w:t>.</w:t>
      </w:r>
      <w:proofErr w:type="gramEnd"/>
      <w:r>
        <w:t xml:space="preserve"> Ahmed Han,</w:t>
      </w:r>
    </w:p>
    <w:sectPr w:rsidR="00646542" w:rsidSect="00646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B57A7"/>
    <w:rsid w:val="00024D15"/>
    <w:rsid w:val="00051EBD"/>
    <w:rsid w:val="00061870"/>
    <w:rsid w:val="000628A2"/>
    <w:rsid w:val="00082D4D"/>
    <w:rsid w:val="000B5947"/>
    <w:rsid w:val="000C550D"/>
    <w:rsid w:val="000C591E"/>
    <w:rsid w:val="000F40B3"/>
    <w:rsid w:val="0010161F"/>
    <w:rsid w:val="00103A74"/>
    <w:rsid w:val="00150191"/>
    <w:rsid w:val="001C62CA"/>
    <w:rsid w:val="001C7957"/>
    <w:rsid w:val="001D2622"/>
    <w:rsid w:val="001E04E8"/>
    <w:rsid w:val="001E2AE7"/>
    <w:rsid w:val="001F0F9E"/>
    <w:rsid w:val="00216F52"/>
    <w:rsid w:val="00217F95"/>
    <w:rsid w:val="00253B68"/>
    <w:rsid w:val="00275D41"/>
    <w:rsid w:val="00277D56"/>
    <w:rsid w:val="00297329"/>
    <w:rsid w:val="002B0632"/>
    <w:rsid w:val="002B1E20"/>
    <w:rsid w:val="002F74CD"/>
    <w:rsid w:val="00315857"/>
    <w:rsid w:val="003238DA"/>
    <w:rsid w:val="003464D1"/>
    <w:rsid w:val="0038640C"/>
    <w:rsid w:val="003B5120"/>
    <w:rsid w:val="003B57A7"/>
    <w:rsid w:val="00403290"/>
    <w:rsid w:val="004149F0"/>
    <w:rsid w:val="004215E1"/>
    <w:rsid w:val="00431F18"/>
    <w:rsid w:val="00451280"/>
    <w:rsid w:val="00454D8C"/>
    <w:rsid w:val="00484BB1"/>
    <w:rsid w:val="00490048"/>
    <w:rsid w:val="004C7C10"/>
    <w:rsid w:val="004D7146"/>
    <w:rsid w:val="004F5933"/>
    <w:rsid w:val="005143EF"/>
    <w:rsid w:val="00527F38"/>
    <w:rsid w:val="00544B04"/>
    <w:rsid w:val="0054686B"/>
    <w:rsid w:val="005577AB"/>
    <w:rsid w:val="00586267"/>
    <w:rsid w:val="00586C1F"/>
    <w:rsid w:val="005A2BA5"/>
    <w:rsid w:val="006060D9"/>
    <w:rsid w:val="006273D1"/>
    <w:rsid w:val="006430BA"/>
    <w:rsid w:val="00646542"/>
    <w:rsid w:val="00647B63"/>
    <w:rsid w:val="006500C1"/>
    <w:rsid w:val="00694396"/>
    <w:rsid w:val="006C3E12"/>
    <w:rsid w:val="006E1257"/>
    <w:rsid w:val="007035AD"/>
    <w:rsid w:val="00703A4F"/>
    <w:rsid w:val="007062F2"/>
    <w:rsid w:val="00712886"/>
    <w:rsid w:val="00723EAA"/>
    <w:rsid w:val="0074044C"/>
    <w:rsid w:val="007448AF"/>
    <w:rsid w:val="00751BD5"/>
    <w:rsid w:val="007A1339"/>
    <w:rsid w:val="007A6D2F"/>
    <w:rsid w:val="007B1D67"/>
    <w:rsid w:val="007C0DAC"/>
    <w:rsid w:val="007D6193"/>
    <w:rsid w:val="007E2665"/>
    <w:rsid w:val="007E5E00"/>
    <w:rsid w:val="00815F00"/>
    <w:rsid w:val="00831071"/>
    <w:rsid w:val="00841F3B"/>
    <w:rsid w:val="008558F3"/>
    <w:rsid w:val="00864D19"/>
    <w:rsid w:val="008E0730"/>
    <w:rsid w:val="008E7989"/>
    <w:rsid w:val="00923546"/>
    <w:rsid w:val="00932936"/>
    <w:rsid w:val="00997C72"/>
    <w:rsid w:val="009B4CBD"/>
    <w:rsid w:val="00A04DF2"/>
    <w:rsid w:val="00AC4153"/>
    <w:rsid w:val="00B15940"/>
    <w:rsid w:val="00B179EE"/>
    <w:rsid w:val="00B2207C"/>
    <w:rsid w:val="00B35843"/>
    <w:rsid w:val="00B55144"/>
    <w:rsid w:val="00BB31CA"/>
    <w:rsid w:val="00BF4A2C"/>
    <w:rsid w:val="00BF7E78"/>
    <w:rsid w:val="00C065EC"/>
    <w:rsid w:val="00C27E72"/>
    <w:rsid w:val="00C33CC7"/>
    <w:rsid w:val="00C6797B"/>
    <w:rsid w:val="00CB68A3"/>
    <w:rsid w:val="00CE7A54"/>
    <w:rsid w:val="00CF0926"/>
    <w:rsid w:val="00D07C62"/>
    <w:rsid w:val="00D36B6E"/>
    <w:rsid w:val="00D43229"/>
    <w:rsid w:val="00D437F4"/>
    <w:rsid w:val="00D4464F"/>
    <w:rsid w:val="00DE5A96"/>
    <w:rsid w:val="00E4312A"/>
    <w:rsid w:val="00E67B25"/>
    <w:rsid w:val="00EA0FD8"/>
    <w:rsid w:val="00EA48F9"/>
    <w:rsid w:val="00ED0DCA"/>
    <w:rsid w:val="00F03EB8"/>
    <w:rsid w:val="00F15263"/>
    <w:rsid w:val="00F30EB0"/>
    <w:rsid w:val="00F50155"/>
    <w:rsid w:val="00F571F1"/>
    <w:rsid w:val="00F6454E"/>
    <w:rsid w:val="00F80DD7"/>
    <w:rsid w:val="00F85179"/>
    <w:rsid w:val="00F9503B"/>
    <w:rsid w:val="00FD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42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</dc:creator>
  <cp:keywords/>
  <dc:description/>
  <cp:lastModifiedBy>halis</cp:lastModifiedBy>
  <cp:revision>3</cp:revision>
  <dcterms:created xsi:type="dcterms:W3CDTF">2015-10-03T12:02:00Z</dcterms:created>
  <dcterms:modified xsi:type="dcterms:W3CDTF">2015-10-03T12:09:00Z</dcterms:modified>
</cp:coreProperties>
</file>