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BD7" w:rsidRPr="00651E02" w:rsidRDefault="002F5BD7" w:rsidP="00413C8B">
      <w:pPr>
        <w:spacing w:before="120" w:line="276" w:lineRule="auto"/>
        <w:contextualSpacing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Tez yönetimi</w:t>
      </w:r>
    </w:p>
    <w:p w:rsidR="002F5BD7" w:rsidRPr="00651E02" w:rsidRDefault="002F5BD7" w:rsidP="00413C8B">
      <w:pPr>
        <w:spacing w:before="120" w:line="276" w:lineRule="auto"/>
        <w:ind w:left="709" w:hanging="709"/>
        <w:contextualSpacing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Doktora</w:t>
      </w:r>
    </w:p>
    <w:p w:rsidR="002F5BD7" w:rsidRPr="00651E02" w:rsidRDefault="002F5BD7" w:rsidP="00413C8B">
      <w:pPr>
        <w:spacing w:before="120" w:line="276" w:lineRule="auto"/>
        <w:ind w:left="709" w:hanging="709"/>
        <w:contextualSpacing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Özcan, A. 2014.</w:t>
      </w:r>
      <w:r w:rsidRPr="00651E02">
        <w:rPr>
          <w:bCs/>
          <w:sz w:val="22"/>
          <w:szCs w:val="22"/>
        </w:rPr>
        <w:t xml:space="preserve"> Sivas ilinde kadın giyim özelliklerinin incelenmesi ve </w:t>
      </w:r>
      <w:proofErr w:type="gramStart"/>
      <w:r w:rsidRPr="00651E02">
        <w:rPr>
          <w:bCs/>
          <w:sz w:val="22"/>
          <w:szCs w:val="22"/>
        </w:rPr>
        <w:t>online</w:t>
      </w:r>
      <w:proofErr w:type="gramEnd"/>
      <w:r w:rsidRPr="00651E02">
        <w:rPr>
          <w:bCs/>
          <w:sz w:val="22"/>
          <w:szCs w:val="22"/>
        </w:rPr>
        <w:t xml:space="preserve"> katalog hazırlanması. </w:t>
      </w:r>
      <w:r w:rsidRPr="00651E02">
        <w:rPr>
          <w:sz w:val="22"/>
          <w:szCs w:val="22"/>
          <w:lang w:eastAsia="en-US"/>
        </w:rPr>
        <w:t>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contextualSpacing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Kamiloğlu, İ. E. 2009. Mardin ili gümüş işlemeciliği ve yörede yapılan ürünlerin bazı özellikleri. </w:t>
      </w:r>
      <w:proofErr w:type="spellStart"/>
      <w:r w:rsidRPr="00651E02">
        <w:rPr>
          <w:sz w:val="22"/>
          <w:szCs w:val="22"/>
          <w:lang w:eastAsia="en-US"/>
        </w:rPr>
        <w:t>nkara</w:t>
      </w:r>
      <w:proofErr w:type="spellEnd"/>
      <w:r w:rsidRPr="00651E02">
        <w:rPr>
          <w:sz w:val="22"/>
          <w:szCs w:val="22"/>
          <w:lang w:eastAsia="en-US"/>
        </w:rPr>
        <w:t xml:space="preserve">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contextualSpacing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Akan, M. 2007. Uygun ışık, sürtünme haslığı değerl</w:t>
      </w:r>
      <w:r w:rsidR="00413C8B" w:rsidRPr="00651E02">
        <w:rPr>
          <w:sz w:val="22"/>
          <w:szCs w:val="22"/>
          <w:lang w:eastAsia="en-US"/>
        </w:rPr>
        <w:t xml:space="preserve">erine sahip bitkisel boyalarla </w:t>
      </w:r>
      <w:r w:rsidRPr="00651E02">
        <w:rPr>
          <w:sz w:val="22"/>
          <w:szCs w:val="22"/>
          <w:lang w:eastAsia="en-US"/>
        </w:rPr>
        <w:t xml:space="preserve">boyanmış </w:t>
      </w:r>
      <w:proofErr w:type="spellStart"/>
      <w:r w:rsidRPr="00651E02">
        <w:rPr>
          <w:sz w:val="22"/>
          <w:szCs w:val="22"/>
          <w:lang w:eastAsia="en-US"/>
        </w:rPr>
        <w:t>ilmelik</w:t>
      </w:r>
      <w:proofErr w:type="spellEnd"/>
      <w:r w:rsidRPr="00651E02">
        <w:rPr>
          <w:sz w:val="22"/>
          <w:szCs w:val="22"/>
          <w:lang w:eastAsia="en-US"/>
        </w:rPr>
        <w:t xml:space="preserve"> yün halı ipliklerinde en az kopma mukavemeti kaybına yönelik boyama yönteminin geliştirilmesi.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contextualSpacing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Bezirci, Z. 2007. Göller Bölgesi’nde bitkisel dokumacılık ve üretilen hasır dokumaların bazı özellikleri üzerinde bir araştırma.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jc w:val="both"/>
        <w:rPr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Yüksek Lisans</w:t>
      </w:r>
      <w:r w:rsidRPr="00651E02">
        <w:rPr>
          <w:sz w:val="22"/>
          <w:szCs w:val="22"/>
          <w:lang w:eastAsia="en-US"/>
        </w:rPr>
        <w:t xml:space="preserve"> 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Kuloğlu, B.H. 2012. Kıl keçisi oğlaklarından elde edilen üst ve alt liflerin bazı fiziksel özellikleri.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Gezer, E. 2005. Aydın ili Bozdoğan ilçesinde kıl dokumacılığı.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Ateşok</w:t>
      </w:r>
      <w:proofErr w:type="spellEnd"/>
      <w:r w:rsidRPr="00651E02">
        <w:rPr>
          <w:sz w:val="22"/>
          <w:szCs w:val="22"/>
          <w:lang w:eastAsia="en-US"/>
        </w:rPr>
        <w:t>, E. A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2004. Babadağ ilçesinde dokumacılık ve yörede üretilen düz dokumaların bazı özellikleri. Ankara Üniversitesi Fen Bilimleri Enstitüsü Ev Ekonomisi (El Sanatları) Anabilim dalı  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Yıldırım, G. 2004. Aksaray ili </w:t>
      </w:r>
      <w:proofErr w:type="spellStart"/>
      <w:r w:rsidRPr="00651E02">
        <w:rPr>
          <w:sz w:val="22"/>
          <w:szCs w:val="22"/>
          <w:lang w:eastAsia="en-US"/>
        </w:rPr>
        <w:t>Sultanhanı</w:t>
      </w:r>
      <w:proofErr w:type="spellEnd"/>
      <w:r w:rsidRPr="00651E02">
        <w:rPr>
          <w:sz w:val="22"/>
          <w:szCs w:val="22"/>
          <w:lang w:eastAsia="en-US"/>
        </w:rPr>
        <w:t xml:space="preserve"> beldesinde halı onarım işlerinin incelenmesi.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Tezsiz Yüksek Lisans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Yeşilay, Z. 2014. Ardeşen ilçesinde tulum yapımı.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Çal, M. 2013. Sivrihisar ilçesinde kadın giyim elemanlarından biri: Salta.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Uluğ, H. P. 2013. Nusaybin ilçesinde kadın giyimi.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Tamgüç</w:t>
      </w:r>
      <w:proofErr w:type="spellEnd"/>
      <w:r w:rsidRPr="00651E02">
        <w:rPr>
          <w:sz w:val="22"/>
          <w:szCs w:val="22"/>
          <w:lang w:eastAsia="en-US"/>
        </w:rPr>
        <w:t>, M.Z. 2012. Avanos çömlekçiliği.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Güneş, Ö. 2012. Türkiye’de doğal lifler üretimi ve kullanım alanları. Ankara Üniversitesi Fen Bilimleri Enstitüsü Ev Ekonomisi (El Sanatları) Anabilim dalı</w:t>
      </w:r>
    </w:p>
    <w:p w:rsidR="00FC02CA" w:rsidRPr="00651E02" w:rsidRDefault="002F5BD7" w:rsidP="00FC02CA">
      <w:pPr>
        <w:tabs>
          <w:tab w:val="left" w:pos="1701"/>
        </w:tabs>
        <w:spacing w:before="120" w:line="276" w:lineRule="auto"/>
        <w:ind w:left="709" w:hanging="709"/>
        <w:contextualSpacing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Yılmaz, B. 2011. Peştamal dokumalar. </w:t>
      </w:r>
      <w:r w:rsidR="00FC02CA" w:rsidRPr="00651E02">
        <w:rPr>
          <w:sz w:val="22"/>
          <w:szCs w:val="22"/>
          <w:lang w:eastAsia="en-US"/>
        </w:rPr>
        <w:t>Fen Bilimleri Enstitüsü Ev Ekonomisi (El Sanatları) Anabilim dalı</w:t>
      </w:r>
    </w:p>
    <w:p w:rsidR="002F5BD7" w:rsidRPr="00651E02" w:rsidRDefault="002F5BD7" w:rsidP="00FC02CA">
      <w:pPr>
        <w:tabs>
          <w:tab w:val="left" w:pos="1701"/>
        </w:tabs>
        <w:spacing w:before="120" w:line="276" w:lineRule="auto"/>
        <w:ind w:left="709" w:hanging="709"/>
        <w:contextualSpacing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Özeser</w:t>
      </w:r>
      <w:proofErr w:type="spellEnd"/>
      <w:r w:rsidRPr="00651E02">
        <w:rPr>
          <w:sz w:val="22"/>
          <w:szCs w:val="22"/>
          <w:lang w:eastAsia="en-US"/>
        </w:rPr>
        <w:t>, T. 2011. Karatepe düz dokumaların bazı özellikleri.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Kaçar, F. 2011. Tekirdağ </w:t>
      </w:r>
      <w:proofErr w:type="spellStart"/>
      <w:r w:rsidRPr="00651E02">
        <w:rPr>
          <w:sz w:val="22"/>
          <w:szCs w:val="22"/>
          <w:lang w:eastAsia="en-US"/>
        </w:rPr>
        <w:t>Karacakılavuz</w:t>
      </w:r>
      <w:proofErr w:type="spellEnd"/>
      <w:r w:rsidRPr="00651E02">
        <w:rPr>
          <w:sz w:val="22"/>
          <w:szCs w:val="22"/>
          <w:lang w:eastAsia="en-US"/>
        </w:rPr>
        <w:t xml:space="preserve"> dokumacılığı.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Ballı, S. 2008. Tosya ilçesinde kıl tela dokumacılığı. Dengiz, M. 2007. </w:t>
      </w:r>
      <w:proofErr w:type="spellStart"/>
      <w:r w:rsidRPr="00651E02">
        <w:rPr>
          <w:sz w:val="22"/>
          <w:szCs w:val="22"/>
          <w:lang w:eastAsia="en-US"/>
        </w:rPr>
        <w:t>Pişinik</w:t>
      </w:r>
      <w:proofErr w:type="spellEnd"/>
      <w:r w:rsidRPr="00651E02">
        <w:rPr>
          <w:sz w:val="22"/>
          <w:szCs w:val="22"/>
          <w:lang w:eastAsia="en-US"/>
        </w:rPr>
        <w:t xml:space="preserve"> yastık halıların bazı teknik ve desen özellikleri. Ankara Üniversitesi Fen Bilimleri Enstitüsü Ev Ekonomisi (El Sanatları) Anabilim dalı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lastRenderedPageBreak/>
        <w:t xml:space="preserve">Dengiz, M. 2007. </w:t>
      </w:r>
      <w:proofErr w:type="spellStart"/>
      <w:r w:rsidRPr="00651E02">
        <w:rPr>
          <w:sz w:val="22"/>
          <w:szCs w:val="22"/>
          <w:lang w:eastAsia="en-US"/>
        </w:rPr>
        <w:t>Pişinik</w:t>
      </w:r>
      <w:proofErr w:type="spellEnd"/>
      <w:r w:rsidRPr="00651E02">
        <w:rPr>
          <w:sz w:val="22"/>
          <w:szCs w:val="22"/>
          <w:lang w:eastAsia="en-US"/>
        </w:rPr>
        <w:t xml:space="preserve"> yastık halıların bazı teknik ve desen özellikleri. Ankara Üniversitesi Fen Bilimleri Enstitüsü Ev Ekonomisi (El Sanatları) Anabilim dalı</w:t>
      </w:r>
    </w:p>
    <w:p w:rsidR="002F5BD7" w:rsidRPr="00651E02" w:rsidRDefault="002F5BD7" w:rsidP="00413C8B">
      <w:pPr>
        <w:tabs>
          <w:tab w:val="num" w:pos="360"/>
        </w:tabs>
        <w:spacing w:before="120" w:line="276" w:lineRule="auto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 xml:space="preserve">Uluslararası hakemli dergilerde yayınlanan makaleler </w:t>
      </w:r>
    </w:p>
    <w:p w:rsidR="002F5BD7" w:rsidRPr="00651E02" w:rsidRDefault="002F5BD7" w:rsidP="00413C8B">
      <w:pPr>
        <w:tabs>
          <w:tab w:val="num" w:pos="360"/>
        </w:tabs>
        <w:spacing w:before="120" w:line="276" w:lineRule="auto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 xml:space="preserve">(SCI, SCI </w:t>
      </w:r>
      <w:proofErr w:type="spellStart"/>
      <w:r w:rsidRPr="00651E02">
        <w:rPr>
          <w:b/>
          <w:sz w:val="22"/>
          <w:szCs w:val="22"/>
          <w:lang w:eastAsia="en-US"/>
        </w:rPr>
        <w:t>expanded</w:t>
      </w:r>
      <w:proofErr w:type="spellEnd"/>
      <w:r w:rsidRPr="00651E02">
        <w:rPr>
          <w:b/>
          <w:sz w:val="22"/>
          <w:szCs w:val="22"/>
          <w:lang w:eastAsia="en-US"/>
        </w:rPr>
        <w:t>&amp; SSCI &amp; AHCI)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Tağı</w:t>
      </w:r>
      <w:proofErr w:type="spellEnd"/>
      <w:r w:rsidRPr="00651E02">
        <w:rPr>
          <w:sz w:val="22"/>
          <w:szCs w:val="22"/>
          <w:lang w:eastAsia="en-US"/>
        </w:rPr>
        <w:t>, S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 2014.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adventure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mohair</w:t>
      </w:r>
      <w:proofErr w:type="spellEnd"/>
      <w:r w:rsidRPr="00651E02">
        <w:rPr>
          <w:sz w:val="22"/>
          <w:szCs w:val="22"/>
          <w:lang w:eastAsia="en-US"/>
        </w:rPr>
        <w:t xml:space="preserve"> in Anatolia. </w:t>
      </w:r>
      <w:proofErr w:type="spellStart"/>
      <w:r w:rsidRPr="00651E02">
        <w:rPr>
          <w:sz w:val="22"/>
          <w:szCs w:val="22"/>
          <w:lang w:eastAsia="en-US"/>
        </w:rPr>
        <w:t>Folklife</w:t>
      </w:r>
      <w:proofErr w:type="spellEnd"/>
      <w:r w:rsidRPr="00651E02">
        <w:rPr>
          <w:sz w:val="22"/>
          <w:szCs w:val="22"/>
          <w:lang w:eastAsia="en-US"/>
        </w:rPr>
        <w:t>. 52 (1) 49-61.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bCs/>
          <w:sz w:val="22"/>
          <w:szCs w:val="22"/>
          <w:lang w:eastAsia="en-US"/>
        </w:rPr>
        <w:t>E</w:t>
      </w:r>
      <w:r w:rsidRPr="00651E02">
        <w:rPr>
          <w:sz w:val="22"/>
          <w:szCs w:val="22"/>
          <w:lang w:eastAsia="en-US"/>
        </w:rPr>
        <w:t>rdoğan,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G., Söylemezoğlu,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F., Tatar,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M. 2003. </w:t>
      </w:r>
      <w:proofErr w:type="spellStart"/>
      <w:r w:rsidRPr="00651E02">
        <w:rPr>
          <w:sz w:val="22"/>
          <w:szCs w:val="22"/>
          <w:lang w:eastAsia="en-US"/>
        </w:rPr>
        <w:t>KılxAnkara</w:t>
      </w:r>
      <w:proofErr w:type="spellEnd"/>
      <w:r w:rsidRPr="00651E02">
        <w:rPr>
          <w:sz w:val="22"/>
          <w:szCs w:val="22"/>
          <w:lang w:eastAsia="en-US"/>
        </w:rPr>
        <w:t xml:space="preserve"> (G1) melezi keçilerden elde edilen alt liflerin bazı fiziksel özellikleri üzerinde bir araştırma. </w:t>
      </w:r>
      <w:proofErr w:type="spellStart"/>
      <w:r w:rsidRPr="00651E02">
        <w:rPr>
          <w:sz w:val="22"/>
          <w:szCs w:val="22"/>
          <w:lang w:eastAsia="en-US"/>
        </w:rPr>
        <w:t>Tübitak</w:t>
      </w:r>
      <w:proofErr w:type="spellEnd"/>
      <w:r w:rsidRPr="00651E02">
        <w:rPr>
          <w:sz w:val="22"/>
          <w:szCs w:val="22"/>
          <w:lang w:eastAsia="en-US"/>
        </w:rPr>
        <w:t xml:space="preserve"> Türk Veterinerlik ve Hayvancılık Dergisi, 27 (3), 525-528.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Söylemezoğlu,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F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Z., </w:t>
      </w: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G., Tatar,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M.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2002. Türkiye’de kıl keçilerinden  elde edilen üst ve alt liflerde renklilik. </w:t>
      </w:r>
      <w:proofErr w:type="spellStart"/>
      <w:r w:rsidRPr="00651E02">
        <w:rPr>
          <w:sz w:val="22"/>
          <w:szCs w:val="22"/>
          <w:lang w:eastAsia="en-US"/>
        </w:rPr>
        <w:t>Tübitak</w:t>
      </w:r>
      <w:proofErr w:type="spellEnd"/>
      <w:r w:rsidRPr="00651E02">
        <w:rPr>
          <w:sz w:val="22"/>
          <w:szCs w:val="22"/>
          <w:lang w:eastAsia="en-US"/>
        </w:rPr>
        <w:t xml:space="preserve"> Türk Veterinerlik ve Hayvancılık Dergisi, 26 (6), 1395-1400.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G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Eliçin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A., Söylemezoğlu,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F., Erdoğan,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Z., Arık, 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İ.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 2001. Kıl keçilerinden   elde edilen üst liflerin bazı fiziksel özellikleri ve kullanım alanları. </w:t>
      </w:r>
      <w:proofErr w:type="spellStart"/>
      <w:r w:rsidRPr="00651E02">
        <w:rPr>
          <w:sz w:val="22"/>
          <w:szCs w:val="22"/>
          <w:lang w:eastAsia="en-US"/>
        </w:rPr>
        <w:t>Tübitak</w:t>
      </w:r>
      <w:proofErr w:type="spellEnd"/>
      <w:r w:rsidRPr="00651E02">
        <w:rPr>
          <w:sz w:val="22"/>
          <w:szCs w:val="22"/>
          <w:lang w:eastAsia="en-US"/>
        </w:rPr>
        <w:t xml:space="preserve"> Türk Veterinerlik ve Hayvancılık Dergisi, 25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(4), 581-587.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G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Eliçin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A., Erdoğan,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Z., Söylemezoğlu,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F., Arık, İ.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2001. Kıl   keçilerinden elde edilen alt liflerin bazı fiziksel özellikleri ve kullanım alanları. </w:t>
      </w:r>
      <w:proofErr w:type="spellStart"/>
      <w:r w:rsidRPr="00651E02">
        <w:rPr>
          <w:sz w:val="22"/>
          <w:szCs w:val="22"/>
          <w:lang w:eastAsia="en-US"/>
        </w:rPr>
        <w:t>Tübitak</w:t>
      </w:r>
      <w:proofErr w:type="spellEnd"/>
      <w:r w:rsidRPr="00651E02">
        <w:rPr>
          <w:sz w:val="22"/>
          <w:szCs w:val="22"/>
          <w:lang w:eastAsia="en-US"/>
        </w:rPr>
        <w:t xml:space="preserve"> Türk Veterinerlik ve Hayvancılık Dergisi</w:t>
      </w:r>
      <w:r w:rsidR="00413C8B" w:rsidRPr="00651E02">
        <w:rPr>
          <w:sz w:val="22"/>
          <w:szCs w:val="22"/>
          <w:lang w:eastAsia="en-US"/>
        </w:rPr>
        <w:t>.</w:t>
      </w:r>
      <w:r w:rsidRPr="00651E02">
        <w:rPr>
          <w:sz w:val="22"/>
          <w:szCs w:val="22"/>
          <w:lang w:eastAsia="en-US"/>
        </w:rPr>
        <w:t xml:space="preserve"> 25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(4),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589-596.</w:t>
      </w:r>
    </w:p>
    <w:p w:rsidR="00752F87" w:rsidRPr="00651E02" w:rsidRDefault="002F5BD7" w:rsidP="00413C8B">
      <w:pPr>
        <w:spacing w:before="120" w:line="276" w:lineRule="auto"/>
        <w:ind w:left="709" w:hanging="709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Uluslararası diğer hakemli dergilerde yayınlanan makaleler</w:t>
      </w:r>
    </w:p>
    <w:p w:rsidR="00FC02CA" w:rsidRPr="00651E02" w:rsidRDefault="00FC02CA" w:rsidP="00FC02CA">
      <w:pPr>
        <w:spacing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 xml:space="preserve"> G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Söylemezoğlu F., Erdoğan Z., Pehlivan E., </w:t>
      </w:r>
      <w:proofErr w:type="spellStart"/>
      <w:r w:rsidRPr="00651E02">
        <w:rPr>
          <w:sz w:val="22"/>
          <w:szCs w:val="22"/>
          <w:lang w:eastAsia="en-US"/>
        </w:rPr>
        <w:t>Özdal</w:t>
      </w:r>
      <w:proofErr w:type="spellEnd"/>
      <w:r w:rsidRPr="00651E02">
        <w:rPr>
          <w:sz w:val="22"/>
          <w:szCs w:val="22"/>
          <w:lang w:eastAsia="en-US"/>
        </w:rPr>
        <w:t xml:space="preserve"> K.T. 2014.  </w:t>
      </w:r>
      <w:proofErr w:type="spellStart"/>
      <w:r w:rsidRPr="00651E02">
        <w:rPr>
          <w:sz w:val="22"/>
          <w:szCs w:val="22"/>
          <w:lang w:eastAsia="en-US"/>
        </w:rPr>
        <w:t>Present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situation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future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animal</w:t>
      </w:r>
      <w:proofErr w:type="spellEnd"/>
      <w:r w:rsidRPr="00651E02">
        <w:rPr>
          <w:sz w:val="22"/>
          <w:szCs w:val="22"/>
          <w:lang w:eastAsia="en-US"/>
        </w:rPr>
        <w:t xml:space="preserve"> fiber </w:t>
      </w:r>
      <w:proofErr w:type="spellStart"/>
      <w:r w:rsidRPr="00651E02">
        <w:rPr>
          <w:sz w:val="22"/>
          <w:szCs w:val="22"/>
          <w:lang w:eastAsia="en-US"/>
        </w:rPr>
        <w:t>production</w:t>
      </w:r>
      <w:proofErr w:type="spellEnd"/>
      <w:r w:rsidRPr="00651E02">
        <w:rPr>
          <w:sz w:val="22"/>
          <w:szCs w:val="22"/>
          <w:lang w:eastAsia="en-US"/>
        </w:rPr>
        <w:t xml:space="preserve"> in </w:t>
      </w:r>
      <w:proofErr w:type="spellStart"/>
      <w:r w:rsidRPr="00651E02">
        <w:rPr>
          <w:sz w:val="22"/>
          <w:szCs w:val="22"/>
          <w:lang w:eastAsia="en-US"/>
        </w:rPr>
        <w:t>Turkey</w:t>
      </w:r>
      <w:proofErr w:type="spellEnd"/>
      <w:r w:rsidRPr="00651E02">
        <w:rPr>
          <w:sz w:val="22"/>
          <w:szCs w:val="22"/>
          <w:lang w:eastAsia="en-US"/>
        </w:rPr>
        <w:t xml:space="preserve">  A </w:t>
      </w:r>
      <w:proofErr w:type="spellStart"/>
      <w:r w:rsidRPr="00651E02">
        <w:rPr>
          <w:sz w:val="22"/>
          <w:szCs w:val="22"/>
          <w:lang w:eastAsia="en-US"/>
        </w:rPr>
        <w:t>Review</w:t>
      </w:r>
      <w:proofErr w:type="spellEnd"/>
      <w:r w:rsidRPr="00651E02">
        <w:rPr>
          <w:sz w:val="22"/>
          <w:szCs w:val="22"/>
          <w:lang w:eastAsia="en-US"/>
        </w:rPr>
        <w:t xml:space="preserve">.  </w:t>
      </w:r>
      <w:proofErr w:type="spellStart"/>
      <w:r w:rsidRPr="00651E02">
        <w:rPr>
          <w:sz w:val="22"/>
          <w:szCs w:val="22"/>
          <w:lang w:eastAsia="en-US"/>
        </w:rPr>
        <w:t>Journal</w:t>
      </w:r>
      <w:proofErr w:type="spellEnd"/>
      <w:r w:rsidRPr="00651E02">
        <w:rPr>
          <w:sz w:val="22"/>
          <w:szCs w:val="22"/>
          <w:lang w:eastAsia="en-US"/>
        </w:rPr>
        <w:t xml:space="preserve"> of Life </w:t>
      </w:r>
      <w:proofErr w:type="spellStart"/>
      <w:r w:rsidRPr="00651E02">
        <w:rPr>
          <w:sz w:val="22"/>
          <w:szCs w:val="22"/>
          <w:lang w:eastAsia="en-US"/>
        </w:rPr>
        <w:t>Sciences</w:t>
      </w:r>
      <w:proofErr w:type="spellEnd"/>
      <w:r w:rsidRPr="00651E02">
        <w:rPr>
          <w:sz w:val="22"/>
          <w:szCs w:val="22"/>
          <w:lang w:eastAsia="en-US"/>
        </w:rPr>
        <w:t xml:space="preserve">, 8(2), 192-200. 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Özcan, A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 2014. Sivas ili Yıldızeli ilçesine bağlı Banaz ve Yağlıdere köylerinde alevi kadın giyiminin değerlendirilmesi. Türk Kültürü ve Hacı Bektaş Veli Araştırma Dergisi, 72, 153-173.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</w:t>
      </w:r>
      <w:proofErr w:type="gramStart"/>
      <w:r w:rsidRPr="00651E02">
        <w:rPr>
          <w:sz w:val="22"/>
          <w:szCs w:val="22"/>
          <w:lang w:eastAsia="en-US"/>
        </w:rPr>
        <w:t>.</w:t>
      </w:r>
      <w:r w:rsidR="00413C8B" w:rsidRPr="00651E02">
        <w:rPr>
          <w:sz w:val="22"/>
          <w:szCs w:val="22"/>
          <w:lang w:eastAsia="en-US"/>
        </w:rPr>
        <w:t>,</w:t>
      </w:r>
      <w:proofErr w:type="gramEnd"/>
      <w:r w:rsidRPr="00651E02">
        <w:rPr>
          <w:sz w:val="22"/>
          <w:szCs w:val="22"/>
          <w:lang w:eastAsia="en-US"/>
        </w:rPr>
        <w:t xml:space="preserve"> Söylemezoğlu, F., Erdoğan, Z., Pehlivan, E., Köksal, Ö., Tuncer, S.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S.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2014. </w:t>
      </w:r>
      <w:proofErr w:type="spellStart"/>
      <w:r w:rsidRPr="00651E02">
        <w:rPr>
          <w:sz w:val="22"/>
          <w:szCs w:val="22"/>
          <w:lang w:eastAsia="en-US"/>
        </w:rPr>
        <w:t>Present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situation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future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animal</w:t>
      </w:r>
      <w:proofErr w:type="spellEnd"/>
      <w:r w:rsidRPr="00651E02">
        <w:rPr>
          <w:sz w:val="22"/>
          <w:szCs w:val="22"/>
          <w:lang w:eastAsia="en-US"/>
        </w:rPr>
        <w:t xml:space="preserve"> fiber </w:t>
      </w:r>
      <w:proofErr w:type="spellStart"/>
      <w:r w:rsidRPr="00651E02">
        <w:rPr>
          <w:sz w:val="22"/>
          <w:szCs w:val="22"/>
          <w:lang w:eastAsia="en-US"/>
        </w:rPr>
        <w:t>production</w:t>
      </w:r>
      <w:proofErr w:type="spellEnd"/>
      <w:r w:rsidRPr="00651E02">
        <w:rPr>
          <w:sz w:val="22"/>
          <w:szCs w:val="22"/>
          <w:lang w:eastAsia="en-US"/>
        </w:rPr>
        <w:t xml:space="preserve"> in </w:t>
      </w:r>
      <w:proofErr w:type="spellStart"/>
      <w:r w:rsidRPr="00651E02">
        <w:rPr>
          <w:sz w:val="22"/>
          <w:szCs w:val="22"/>
          <w:lang w:eastAsia="en-US"/>
        </w:rPr>
        <w:t>Turkey</w:t>
      </w:r>
      <w:proofErr w:type="spellEnd"/>
      <w:r w:rsidRPr="00651E02">
        <w:rPr>
          <w:sz w:val="22"/>
          <w:szCs w:val="22"/>
          <w:lang w:eastAsia="en-US"/>
        </w:rPr>
        <w:t xml:space="preserve">: A </w:t>
      </w:r>
      <w:proofErr w:type="spellStart"/>
      <w:r w:rsidRPr="00651E02">
        <w:rPr>
          <w:sz w:val="22"/>
          <w:szCs w:val="22"/>
          <w:lang w:eastAsia="en-US"/>
        </w:rPr>
        <w:t>Review.Journal</w:t>
      </w:r>
      <w:proofErr w:type="spellEnd"/>
      <w:r w:rsidRPr="00651E02">
        <w:rPr>
          <w:sz w:val="22"/>
          <w:szCs w:val="22"/>
          <w:lang w:eastAsia="en-US"/>
        </w:rPr>
        <w:t xml:space="preserve"> of Life </w:t>
      </w:r>
      <w:proofErr w:type="spellStart"/>
      <w:r w:rsidRPr="00651E02">
        <w:rPr>
          <w:sz w:val="22"/>
          <w:szCs w:val="22"/>
          <w:lang w:eastAsia="en-US"/>
        </w:rPr>
        <w:t>Sciences</w:t>
      </w:r>
      <w:proofErr w:type="spellEnd"/>
      <w:r w:rsidRPr="00651E02">
        <w:rPr>
          <w:sz w:val="22"/>
          <w:szCs w:val="22"/>
          <w:lang w:eastAsia="en-US"/>
        </w:rPr>
        <w:t>, 8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(2), 192-200.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Z., Pehlivan, E., Söylemezoğlu, F., Yanar, A. 2012.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importance</w:t>
      </w:r>
      <w:proofErr w:type="spellEnd"/>
      <w:r w:rsidRPr="00651E02">
        <w:rPr>
          <w:sz w:val="22"/>
          <w:szCs w:val="22"/>
          <w:lang w:eastAsia="en-US"/>
        </w:rPr>
        <w:t xml:space="preserve"> of  fiber </w:t>
      </w:r>
      <w:proofErr w:type="spellStart"/>
      <w:r w:rsidRPr="00651E02">
        <w:rPr>
          <w:sz w:val="22"/>
          <w:szCs w:val="22"/>
          <w:lang w:eastAsia="en-US"/>
        </w:rPr>
        <w:t>production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for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conservation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native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sheep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goat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breeds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silkworm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lines</w:t>
      </w:r>
      <w:proofErr w:type="spellEnd"/>
      <w:r w:rsidRPr="00651E02">
        <w:rPr>
          <w:sz w:val="22"/>
          <w:szCs w:val="22"/>
          <w:lang w:eastAsia="en-US"/>
        </w:rPr>
        <w:t xml:space="preserve"> in </w:t>
      </w:r>
      <w:proofErr w:type="spellStart"/>
      <w:r w:rsidRPr="00651E02">
        <w:rPr>
          <w:sz w:val="22"/>
          <w:szCs w:val="22"/>
          <w:lang w:eastAsia="en-US"/>
        </w:rPr>
        <w:t>Turkey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Journal</w:t>
      </w:r>
      <w:proofErr w:type="spellEnd"/>
      <w:r w:rsidRPr="00651E02">
        <w:rPr>
          <w:sz w:val="22"/>
          <w:szCs w:val="22"/>
          <w:lang w:eastAsia="en-US"/>
        </w:rPr>
        <w:t xml:space="preserve"> of Life </w:t>
      </w:r>
      <w:proofErr w:type="spellStart"/>
      <w:r w:rsidRPr="00651E02">
        <w:rPr>
          <w:sz w:val="22"/>
          <w:szCs w:val="22"/>
          <w:lang w:eastAsia="en-US"/>
        </w:rPr>
        <w:t>Sciences</w:t>
      </w:r>
      <w:proofErr w:type="spellEnd"/>
      <w:r w:rsidRPr="00651E02">
        <w:rPr>
          <w:sz w:val="22"/>
          <w:szCs w:val="22"/>
          <w:lang w:eastAsia="en-US"/>
        </w:rPr>
        <w:t>. David Publishing 6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(7), 826-831.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Tağı</w:t>
      </w:r>
      <w:proofErr w:type="spellEnd"/>
      <w:r w:rsidRPr="00651E02">
        <w:rPr>
          <w:sz w:val="22"/>
          <w:szCs w:val="22"/>
          <w:lang w:eastAsia="en-US"/>
        </w:rPr>
        <w:t>, S.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Ö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 2008.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changes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that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handicrafts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Turkey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have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gone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through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Social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Sciences</w:t>
      </w:r>
      <w:proofErr w:type="spellEnd"/>
      <w:r w:rsidRPr="00651E02">
        <w:rPr>
          <w:sz w:val="22"/>
          <w:szCs w:val="22"/>
          <w:lang w:eastAsia="en-US"/>
        </w:rPr>
        <w:t xml:space="preserve"> 3(1): 41-44. </w:t>
      </w:r>
    </w:p>
    <w:p w:rsidR="002F5BD7" w:rsidRPr="00651E02" w:rsidRDefault="002F5BD7" w:rsidP="00413C8B">
      <w:pPr>
        <w:tabs>
          <w:tab w:val="num" w:pos="360"/>
        </w:tabs>
        <w:spacing w:before="120" w:line="276" w:lineRule="auto"/>
        <w:ind w:left="360" w:hanging="360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 xml:space="preserve">Uluslararası kitaplarda bölümler 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Söylemezoğlu, F. Erdoğan, Z. 2007. </w:t>
      </w:r>
      <w:proofErr w:type="spellStart"/>
      <w:r w:rsidRPr="00651E02">
        <w:rPr>
          <w:sz w:val="22"/>
          <w:szCs w:val="22"/>
          <w:lang w:eastAsia="en-US"/>
        </w:rPr>
        <w:t>Sustainability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handicrafts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tourism</w:t>
      </w:r>
      <w:proofErr w:type="spellEnd"/>
      <w:r w:rsidRPr="00651E02">
        <w:rPr>
          <w:sz w:val="22"/>
          <w:szCs w:val="22"/>
          <w:lang w:eastAsia="en-US"/>
        </w:rPr>
        <w:t xml:space="preserve">: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sampleof</w:t>
      </w:r>
      <w:proofErr w:type="spellEnd"/>
      <w:r w:rsidRPr="00651E02">
        <w:rPr>
          <w:sz w:val="22"/>
          <w:szCs w:val="22"/>
          <w:lang w:eastAsia="en-US"/>
        </w:rPr>
        <w:t xml:space="preserve"> Beypazarı </w:t>
      </w:r>
      <w:proofErr w:type="spellStart"/>
      <w:r w:rsidRPr="00651E02">
        <w:rPr>
          <w:sz w:val="22"/>
          <w:szCs w:val="22"/>
          <w:lang w:eastAsia="en-US"/>
        </w:rPr>
        <w:t>district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Essays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Tourism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Research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Kefalaki</w:t>
      </w:r>
      <w:proofErr w:type="spellEnd"/>
      <w:r w:rsidRPr="00651E02">
        <w:rPr>
          <w:sz w:val="22"/>
          <w:szCs w:val="22"/>
          <w:lang w:eastAsia="en-US"/>
        </w:rPr>
        <w:t xml:space="preserve">, M.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Papanikos</w:t>
      </w:r>
      <w:proofErr w:type="spellEnd"/>
      <w:r w:rsidRPr="00651E02">
        <w:rPr>
          <w:sz w:val="22"/>
          <w:szCs w:val="22"/>
          <w:lang w:eastAsia="en-US"/>
        </w:rPr>
        <w:t>,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G.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T. (</w:t>
      </w:r>
      <w:proofErr w:type="spellStart"/>
      <w:r w:rsidRPr="00651E02">
        <w:rPr>
          <w:sz w:val="22"/>
          <w:szCs w:val="22"/>
          <w:lang w:eastAsia="en-US"/>
        </w:rPr>
        <w:t>eds</w:t>
      </w:r>
      <w:proofErr w:type="spellEnd"/>
      <w:r w:rsidRPr="00651E02">
        <w:rPr>
          <w:sz w:val="22"/>
          <w:szCs w:val="22"/>
          <w:lang w:eastAsia="en-US"/>
        </w:rPr>
        <w:t xml:space="preserve">), </w:t>
      </w:r>
      <w:proofErr w:type="spellStart"/>
      <w:r w:rsidRPr="00651E02">
        <w:rPr>
          <w:sz w:val="22"/>
          <w:szCs w:val="22"/>
          <w:lang w:eastAsia="en-US"/>
        </w:rPr>
        <w:t>pp</w:t>
      </w:r>
      <w:proofErr w:type="spellEnd"/>
      <w:r w:rsidRPr="00651E02">
        <w:rPr>
          <w:sz w:val="22"/>
          <w:szCs w:val="22"/>
          <w:lang w:eastAsia="en-US"/>
        </w:rPr>
        <w:t xml:space="preserve">. 93-98, </w:t>
      </w:r>
      <w:proofErr w:type="spellStart"/>
      <w:r w:rsidRPr="00651E02">
        <w:rPr>
          <w:sz w:val="22"/>
          <w:szCs w:val="22"/>
          <w:lang w:eastAsia="en-US"/>
        </w:rPr>
        <w:t>Athens</w:t>
      </w:r>
      <w:proofErr w:type="spellEnd"/>
      <w:r w:rsidRPr="00651E02">
        <w:rPr>
          <w:sz w:val="22"/>
          <w:szCs w:val="22"/>
          <w:lang w:eastAsia="en-US"/>
        </w:rPr>
        <w:t xml:space="preserve">, </w:t>
      </w:r>
      <w:proofErr w:type="spellStart"/>
      <w:r w:rsidRPr="00651E02">
        <w:rPr>
          <w:sz w:val="22"/>
          <w:szCs w:val="22"/>
          <w:lang w:eastAsia="en-US"/>
        </w:rPr>
        <w:t>Greece</w:t>
      </w:r>
      <w:proofErr w:type="spellEnd"/>
      <w:r w:rsidRPr="00651E02">
        <w:rPr>
          <w:sz w:val="22"/>
          <w:szCs w:val="22"/>
          <w:lang w:eastAsia="en-US"/>
        </w:rPr>
        <w:t>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Söylemezoğlu, F</w:t>
      </w:r>
      <w:proofErr w:type="gramStart"/>
      <w:r w:rsidRPr="00651E02">
        <w:rPr>
          <w:sz w:val="22"/>
          <w:szCs w:val="22"/>
          <w:lang w:eastAsia="en-US"/>
        </w:rPr>
        <w:t>.</w:t>
      </w:r>
      <w:r w:rsidR="00413C8B" w:rsidRPr="00651E02">
        <w:rPr>
          <w:sz w:val="22"/>
          <w:szCs w:val="22"/>
          <w:lang w:eastAsia="en-US"/>
        </w:rPr>
        <w:t>,</w:t>
      </w:r>
      <w:proofErr w:type="gram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Tağı</w:t>
      </w:r>
      <w:proofErr w:type="spellEnd"/>
      <w:r w:rsidRPr="00651E02">
        <w:rPr>
          <w:sz w:val="22"/>
          <w:szCs w:val="22"/>
          <w:lang w:eastAsia="en-US"/>
        </w:rPr>
        <w:t>, S.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Ö., Erdoğan, Z. 2006.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importance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education</w:t>
      </w:r>
      <w:proofErr w:type="spellEnd"/>
      <w:r w:rsidRPr="00651E02">
        <w:rPr>
          <w:sz w:val="22"/>
          <w:szCs w:val="22"/>
          <w:lang w:eastAsia="en-US"/>
        </w:rPr>
        <w:t xml:space="preserve"> on </w:t>
      </w:r>
      <w:proofErr w:type="spellStart"/>
      <w:r w:rsidRPr="00651E02">
        <w:rPr>
          <w:sz w:val="22"/>
          <w:szCs w:val="22"/>
          <w:lang w:eastAsia="en-US"/>
        </w:rPr>
        <w:t>sustainability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Turkish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handicrafts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Research</w:t>
      </w:r>
      <w:proofErr w:type="spellEnd"/>
      <w:r w:rsidRPr="00651E02">
        <w:rPr>
          <w:sz w:val="22"/>
          <w:szCs w:val="22"/>
          <w:lang w:eastAsia="en-US"/>
        </w:rPr>
        <w:t xml:space="preserve"> on </w:t>
      </w:r>
      <w:proofErr w:type="spellStart"/>
      <w:r w:rsidRPr="00651E02">
        <w:rPr>
          <w:sz w:val="22"/>
          <w:szCs w:val="22"/>
          <w:lang w:eastAsia="en-US"/>
        </w:rPr>
        <w:t>Education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Papanikos</w:t>
      </w:r>
      <w:proofErr w:type="spellEnd"/>
      <w:r w:rsidRPr="00651E02">
        <w:rPr>
          <w:sz w:val="22"/>
          <w:szCs w:val="22"/>
          <w:lang w:eastAsia="en-US"/>
        </w:rPr>
        <w:t>, G.T. (</w:t>
      </w:r>
      <w:proofErr w:type="spellStart"/>
      <w:r w:rsidRPr="00651E02">
        <w:rPr>
          <w:sz w:val="22"/>
          <w:szCs w:val="22"/>
          <w:lang w:eastAsia="en-US"/>
        </w:rPr>
        <w:t>eds</w:t>
      </w:r>
      <w:proofErr w:type="spellEnd"/>
      <w:r w:rsidRPr="00651E02">
        <w:rPr>
          <w:sz w:val="22"/>
          <w:szCs w:val="22"/>
          <w:lang w:eastAsia="en-US"/>
        </w:rPr>
        <w:t>),</w:t>
      </w:r>
      <w:r w:rsidR="00413C8B"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AthensInstitute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for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Education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Research</w:t>
      </w:r>
      <w:proofErr w:type="spellEnd"/>
      <w:r w:rsidRPr="00651E02">
        <w:rPr>
          <w:sz w:val="22"/>
          <w:szCs w:val="22"/>
          <w:lang w:eastAsia="en-US"/>
        </w:rPr>
        <w:t xml:space="preserve">, </w:t>
      </w:r>
      <w:proofErr w:type="spellStart"/>
      <w:r w:rsidRPr="00651E02">
        <w:rPr>
          <w:sz w:val="22"/>
          <w:szCs w:val="22"/>
          <w:lang w:eastAsia="en-US"/>
        </w:rPr>
        <w:t>pp</w:t>
      </w:r>
      <w:proofErr w:type="spellEnd"/>
      <w:r w:rsidRPr="00651E02">
        <w:rPr>
          <w:sz w:val="22"/>
          <w:szCs w:val="22"/>
          <w:lang w:eastAsia="en-US"/>
        </w:rPr>
        <w:t xml:space="preserve">. 297-302, </w:t>
      </w:r>
      <w:proofErr w:type="spellStart"/>
      <w:r w:rsidRPr="00651E02">
        <w:rPr>
          <w:sz w:val="22"/>
          <w:szCs w:val="22"/>
          <w:lang w:eastAsia="en-US"/>
        </w:rPr>
        <w:t>Athens</w:t>
      </w:r>
      <w:proofErr w:type="spellEnd"/>
      <w:r w:rsidRPr="00651E02">
        <w:rPr>
          <w:sz w:val="22"/>
          <w:szCs w:val="22"/>
          <w:lang w:eastAsia="en-US"/>
        </w:rPr>
        <w:t xml:space="preserve">, </w:t>
      </w:r>
      <w:proofErr w:type="spellStart"/>
      <w:r w:rsidRPr="00651E02">
        <w:rPr>
          <w:sz w:val="22"/>
          <w:szCs w:val="22"/>
          <w:lang w:eastAsia="en-US"/>
        </w:rPr>
        <w:t>Greece</w:t>
      </w:r>
      <w:proofErr w:type="spellEnd"/>
      <w:r w:rsidRPr="00651E02">
        <w:rPr>
          <w:sz w:val="22"/>
          <w:szCs w:val="22"/>
          <w:lang w:eastAsia="en-US"/>
        </w:rPr>
        <w:t>.</w:t>
      </w:r>
    </w:p>
    <w:p w:rsidR="002F5BD7" w:rsidRPr="00651E02" w:rsidRDefault="002F5BD7" w:rsidP="00413C8B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Erdoğan, Z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Jirousek</w:t>
      </w:r>
      <w:proofErr w:type="spellEnd"/>
      <w:r w:rsidRPr="00651E02">
        <w:rPr>
          <w:sz w:val="22"/>
          <w:szCs w:val="22"/>
          <w:lang w:eastAsia="en-US"/>
        </w:rPr>
        <w:t>, C.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A. 2005.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Ankara (Angora) </w:t>
      </w:r>
      <w:proofErr w:type="spellStart"/>
      <w:r w:rsidRPr="00651E02">
        <w:rPr>
          <w:sz w:val="22"/>
          <w:szCs w:val="22"/>
          <w:lang w:eastAsia="en-US"/>
        </w:rPr>
        <w:t>goat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hair</w:t>
      </w:r>
      <w:proofErr w:type="spellEnd"/>
      <w:r w:rsidRPr="00651E02">
        <w:rPr>
          <w:sz w:val="22"/>
          <w:szCs w:val="22"/>
          <w:lang w:eastAsia="en-US"/>
        </w:rPr>
        <w:t xml:space="preserve">: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Turkish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mohair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tradition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fabric</w:t>
      </w:r>
      <w:proofErr w:type="spellEnd"/>
      <w:r w:rsidRPr="00651E02">
        <w:rPr>
          <w:sz w:val="22"/>
          <w:szCs w:val="22"/>
          <w:lang w:eastAsia="en-US"/>
        </w:rPr>
        <w:t xml:space="preserve"> of life (</w:t>
      </w:r>
      <w:proofErr w:type="spellStart"/>
      <w:r w:rsidRPr="00651E02">
        <w:rPr>
          <w:sz w:val="22"/>
          <w:szCs w:val="22"/>
          <w:lang w:eastAsia="en-US"/>
        </w:rPr>
        <w:t>cultural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transformations</w:t>
      </w:r>
      <w:proofErr w:type="spellEnd"/>
      <w:r w:rsidRPr="00651E02">
        <w:rPr>
          <w:sz w:val="22"/>
          <w:szCs w:val="22"/>
          <w:lang w:eastAsia="en-US"/>
        </w:rPr>
        <w:t xml:space="preserve"> in </w:t>
      </w:r>
      <w:proofErr w:type="spellStart"/>
      <w:r w:rsidRPr="00651E02">
        <w:rPr>
          <w:sz w:val="22"/>
          <w:szCs w:val="22"/>
          <w:lang w:eastAsia="en-US"/>
        </w:rPr>
        <w:t>Turkish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society</w:t>
      </w:r>
      <w:proofErr w:type="spellEnd"/>
      <w:r w:rsidRPr="00651E02">
        <w:rPr>
          <w:sz w:val="22"/>
          <w:szCs w:val="22"/>
          <w:lang w:eastAsia="en-US"/>
        </w:rPr>
        <w:t xml:space="preserve">). </w:t>
      </w:r>
      <w:proofErr w:type="spellStart"/>
      <w:r w:rsidRPr="00651E02">
        <w:rPr>
          <w:sz w:val="22"/>
          <w:szCs w:val="22"/>
          <w:lang w:eastAsia="en-US"/>
        </w:rPr>
        <w:t>Marchese</w:t>
      </w:r>
      <w:proofErr w:type="spellEnd"/>
      <w:r w:rsidRPr="00651E02">
        <w:rPr>
          <w:sz w:val="22"/>
          <w:szCs w:val="22"/>
          <w:lang w:eastAsia="en-US"/>
        </w:rPr>
        <w:t>, R.T. (</w:t>
      </w:r>
      <w:proofErr w:type="spellStart"/>
      <w:r w:rsidRPr="00651E02">
        <w:rPr>
          <w:sz w:val="22"/>
          <w:szCs w:val="22"/>
          <w:lang w:eastAsia="en-US"/>
        </w:rPr>
        <w:t>eds</w:t>
      </w:r>
      <w:proofErr w:type="spellEnd"/>
      <w:r w:rsidRPr="00651E02">
        <w:rPr>
          <w:sz w:val="22"/>
          <w:szCs w:val="22"/>
          <w:lang w:eastAsia="en-US"/>
        </w:rPr>
        <w:t xml:space="preserve">), Global </w:t>
      </w:r>
      <w:proofErr w:type="spellStart"/>
      <w:r w:rsidRPr="00651E02">
        <w:rPr>
          <w:sz w:val="22"/>
          <w:szCs w:val="22"/>
          <w:lang w:eastAsia="en-US"/>
        </w:rPr>
        <w:t>Academic</w:t>
      </w:r>
      <w:proofErr w:type="spellEnd"/>
      <w:r w:rsidRPr="00651E02">
        <w:rPr>
          <w:sz w:val="22"/>
          <w:szCs w:val="22"/>
          <w:lang w:eastAsia="en-US"/>
        </w:rPr>
        <w:t xml:space="preserve"> Publishing, </w:t>
      </w:r>
      <w:proofErr w:type="spellStart"/>
      <w:r w:rsidRPr="00651E02">
        <w:rPr>
          <w:sz w:val="22"/>
          <w:szCs w:val="22"/>
          <w:lang w:eastAsia="en-US"/>
        </w:rPr>
        <w:t>State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University</w:t>
      </w:r>
      <w:proofErr w:type="spellEnd"/>
      <w:r w:rsidRPr="00651E02">
        <w:rPr>
          <w:sz w:val="22"/>
          <w:szCs w:val="22"/>
          <w:lang w:eastAsia="en-US"/>
        </w:rPr>
        <w:t xml:space="preserve"> of New York at </w:t>
      </w:r>
      <w:proofErr w:type="spellStart"/>
      <w:r w:rsidRPr="00651E02">
        <w:rPr>
          <w:sz w:val="22"/>
          <w:szCs w:val="22"/>
          <w:lang w:eastAsia="en-US"/>
        </w:rPr>
        <w:t>Binghamton</w:t>
      </w:r>
      <w:proofErr w:type="spellEnd"/>
      <w:r w:rsidRPr="00651E02">
        <w:rPr>
          <w:sz w:val="22"/>
          <w:szCs w:val="22"/>
          <w:lang w:eastAsia="en-US"/>
        </w:rPr>
        <w:t xml:space="preserve">, </w:t>
      </w:r>
      <w:proofErr w:type="spellStart"/>
      <w:r w:rsidRPr="00651E02">
        <w:rPr>
          <w:sz w:val="22"/>
          <w:szCs w:val="22"/>
          <w:lang w:eastAsia="en-US"/>
        </w:rPr>
        <w:t>Chapter</w:t>
      </w:r>
      <w:proofErr w:type="spellEnd"/>
      <w:r w:rsidRPr="00651E02">
        <w:rPr>
          <w:sz w:val="22"/>
          <w:szCs w:val="22"/>
          <w:lang w:eastAsia="en-US"/>
        </w:rPr>
        <w:t xml:space="preserve"> X, 209-224.</w:t>
      </w:r>
    </w:p>
    <w:p w:rsidR="002F5BD7" w:rsidRPr="00651E02" w:rsidRDefault="002F5BD7" w:rsidP="00413C8B">
      <w:pPr>
        <w:spacing w:before="120" w:line="276" w:lineRule="auto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lastRenderedPageBreak/>
        <w:t xml:space="preserve">Uluslararası bilimsel toplantılarda sunulan ve bildiri kitabında </w:t>
      </w:r>
      <w:r w:rsidRPr="00651E02">
        <w:rPr>
          <w:b/>
          <w:i/>
          <w:sz w:val="22"/>
          <w:szCs w:val="22"/>
          <w:lang w:eastAsia="en-US"/>
        </w:rPr>
        <w:t>(</w:t>
      </w:r>
      <w:proofErr w:type="spellStart"/>
      <w:r w:rsidR="008405CD" w:rsidRPr="00651E02">
        <w:rPr>
          <w:b/>
          <w:i/>
          <w:sz w:val="22"/>
          <w:szCs w:val="22"/>
          <w:lang w:eastAsia="en-US"/>
        </w:rPr>
        <w:t>p</w:t>
      </w:r>
      <w:r w:rsidRPr="00651E02">
        <w:rPr>
          <w:b/>
          <w:i/>
          <w:sz w:val="22"/>
          <w:szCs w:val="22"/>
          <w:lang w:eastAsia="en-US"/>
        </w:rPr>
        <w:t>roceedings</w:t>
      </w:r>
      <w:proofErr w:type="spellEnd"/>
      <w:r w:rsidRPr="00651E02">
        <w:rPr>
          <w:b/>
          <w:i/>
          <w:sz w:val="22"/>
          <w:szCs w:val="22"/>
          <w:lang w:eastAsia="en-US"/>
        </w:rPr>
        <w:t>)</w:t>
      </w:r>
      <w:r w:rsidRPr="00651E02">
        <w:rPr>
          <w:b/>
          <w:sz w:val="22"/>
          <w:szCs w:val="22"/>
          <w:lang w:eastAsia="en-US"/>
        </w:rPr>
        <w:t xml:space="preserve"> basılan bildiriler (</w:t>
      </w:r>
      <w:r w:rsidR="008405CD" w:rsidRPr="00651E02">
        <w:rPr>
          <w:b/>
          <w:sz w:val="22"/>
          <w:szCs w:val="22"/>
          <w:lang w:eastAsia="en-US"/>
        </w:rPr>
        <w:t>tam metin</w:t>
      </w:r>
      <w:r w:rsidRPr="00651E02">
        <w:rPr>
          <w:b/>
          <w:sz w:val="22"/>
          <w:szCs w:val="22"/>
          <w:lang w:eastAsia="en-US"/>
        </w:rPr>
        <w:t>-</w:t>
      </w:r>
      <w:r w:rsidR="008405CD" w:rsidRPr="00651E02">
        <w:rPr>
          <w:b/>
          <w:sz w:val="22"/>
          <w:szCs w:val="22"/>
          <w:lang w:eastAsia="en-US"/>
        </w:rPr>
        <w:t>özet</w:t>
      </w:r>
      <w:r w:rsidRPr="00651E02">
        <w:rPr>
          <w:b/>
          <w:sz w:val="22"/>
          <w:szCs w:val="22"/>
          <w:lang w:eastAsia="en-US"/>
        </w:rPr>
        <w:t>)</w:t>
      </w:r>
    </w:p>
    <w:p w:rsidR="00F36079" w:rsidRPr="00651E02" w:rsidRDefault="00A23446" w:rsidP="00F36079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Yanar, A., Erdoğan, Z. 2016. Ankara keçisinin Ankara ilinin kültürel mirası   açısından önemi. IV. Kazan Uluslararası Halk Kültürü Sempozyumu, 29 Eylül-1 Ekim</w:t>
      </w:r>
      <w:r w:rsidR="00F36079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2016. Kazan, Ankara, 426-438. (e-kitap)</w:t>
      </w:r>
    </w:p>
    <w:p w:rsidR="00F36079" w:rsidRPr="00651E02" w:rsidRDefault="00A23446" w:rsidP="00F36079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Yanar, A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 2016. Çeyiz yoluyla aktarılan dokumaların bozulmaları ve</w:t>
      </w:r>
      <w:r w:rsidR="00F36079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korunmasına yönelik bazı öneriler. </w:t>
      </w:r>
      <w:proofErr w:type="gramStart"/>
      <w:r w:rsidRPr="00651E02">
        <w:rPr>
          <w:sz w:val="22"/>
          <w:szCs w:val="22"/>
          <w:lang w:eastAsia="en-US"/>
        </w:rPr>
        <w:t xml:space="preserve">Uluslararası Geçmişten Geleceğe Sanat Sempozyumu ve Sergisi. </w:t>
      </w:r>
      <w:proofErr w:type="gramEnd"/>
      <w:r w:rsidRPr="00651E02">
        <w:rPr>
          <w:sz w:val="22"/>
          <w:szCs w:val="22"/>
          <w:lang w:eastAsia="en-US"/>
        </w:rPr>
        <w:t>26-28 Eylül 2016. Çorum, 583-590.</w:t>
      </w:r>
      <w:r w:rsidRPr="00651E02">
        <w:rPr>
          <w:sz w:val="22"/>
          <w:szCs w:val="22"/>
        </w:rPr>
        <w:t xml:space="preserve"> </w:t>
      </w:r>
      <w:r w:rsidRPr="00651E02">
        <w:rPr>
          <w:sz w:val="22"/>
          <w:szCs w:val="22"/>
          <w:lang w:eastAsia="en-US"/>
        </w:rPr>
        <w:t>(e-kitap)</w:t>
      </w:r>
    </w:p>
    <w:p w:rsidR="00A23446" w:rsidRPr="00651E02" w:rsidRDefault="00A23446" w:rsidP="00F36079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Karakelle</w:t>
      </w:r>
      <w:proofErr w:type="spellEnd"/>
      <w:r w:rsidRPr="00651E02">
        <w:rPr>
          <w:sz w:val="22"/>
          <w:szCs w:val="22"/>
          <w:lang w:eastAsia="en-US"/>
        </w:rPr>
        <w:t>, A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Söylemezoğlu, F., Erdoğan, Z. 2016. Hatay’da sürdürülebilir bir proje: İpekböceği yetiştiriciliği ve buna bağlı ipek ürünlerin geliştirilmesi ve yaygınlaştırılması. 7. Uluslararası İstanbul Tekstil Konferansı, İstanbul, 410-417. </w:t>
      </w:r>
    </w:p>
    <w:p w:rsidR="00A23446" w:rsidRPr="00651E02" w:rsidRDefault="00A23446" w:rsidP="00F36079">
      <w:pPr>
        <w:spacing w:line="276" w:lineRule="auto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            (e-kitap)</w:t>
      </w:r>
    </w:p>
    <w:p w:rsidR="00F36079" w:rsidRPr="00651E02" w:rsidRDefault="002F5BD7" w:rsidP="00F36079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Erdoğan, Z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Söylemezoğlu, F., Arcak, S., Yanar, A. 2015. Kazan ilçesinde yöresel ürünlerin</w:t>
      </w:r>
      <w:r w:rsidR="00413C8B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kırsal turizm açısından önemi. 3. Uluslararası Halk Kültürü Sempozyumu 2015. Bildiri kitabı. </w:t>
      </w:r>
      <w:proofErr w:type="spellStart"/>
      <w:r w:rsidRPr="00651E02">
        <w:rPr>
          <w:sz w:val="22"/>
          <w:szCs w:val="22"/>
          <w:lang w:eastAsia="en-US"/>
        </w:rPr>
        <w:t>Artlantis</w:t>
      </w:r>
      <w:proofErr w:type="spellEnd"/>
      <w:r w:rsidRPr="00651E02">
        <w:rPr>
          <w:sz w:val="22"/>
          <w:szCs w:val="22"/>
          <w:lang w:eastAsia="en-US"/>
        </w:rPr>
        <w:t xml:space="preserve"> Matbaa, Ankara.</w:t>
      </w:r>
    </w:p>
    <w:p w:rsidR="00DE74A8" w:rsidRPr="00651E02" w:rsidRDefault="00DE74A8" w:rsidP="00F36079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Kayabaşı, N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Z., Söylemezoğlu, F., Yanar, A</w:t>
      </w:r>
      <w:r w:rsidR="00F36079" w:rsidRPr="00651E02">
        <w:rPr>
          <w:sz w:val="22"/>
          <w:szCs w:val="22"/>
          <w:lang w:eastAsia="en-US"/>
        </w:rPr>
        <w:t xml:space="preserve">. 2014. Yüksek Ziraat Enstitüsü </w:t>
      </w:r>
      <w:r w:rsidRPr="00651E02">
        <w:rPr>
          <w:sz w:val="22"/>
          <w:szCs w:val="22"/>
          <w:lang w:eastAsia="en-US"/>
        </w:rPr>
        <w:t xml:space="preserve">koleksiyonunda bulunan liften yapılmış ürünlerin </w:t>
      </w:r>
      <w:r w:rsidR="00F36079" w:rsidRPr="00651E02">
        <w:rPr>
          <w:sz w:val="22"/>
          <w:szCs w:val="22"/>
          <w:lang w:eastAsia="en-US"/>
        </w:rPr>
        <w:t xml:space="preserve">tanıtımı ve korunmasına yönelik </w:t>
      </w:r>
      <w:r w:rsidRPr="00651E02">
        <w:rPr>
          <w:sz w:val="22"/>
          <w:szCs w:val="22"/>
          <w:lang w:eastAsia="en-US"/>
        </w:rPr>
        <w:t>uygulamalar. Uluslararası Kültürel Mirasın Korunması ve Kültürel Bellek Kurumların</w:t>
      </w:r>
      <w:r w:rsidR="00F36079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Yönetimi Kongresi. 17-20 Eylül 2014, (poster)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outlineLvl w:val="0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Yanar, A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Söylemezoğlu, F., Erdoğan, Z. 2014.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place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handicrafts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made</w:t>
      </w:r>
      <w:proofErr w:type="spellEnd"/>
      <w:r w:rsidRPr="00651E02">
        <w:rPr>
          <w:sz w:val="22"/>
          <w:szCs w:val="22"/>
          <w:lang w:eastAsia="en-US"/>
        </w:rPr>
        <w:t xml:space="preserve"> of fiber  in </w:t>
      </w:r>
      <w:proofErr w:type="spellStart"/>
      <w:r w:rsidRPr="00651E02">
        <w:rPr>
          <w:sz w:val="22"/>
          <w:szCs w:val="22"/>
          <w:lang w:eastAsia="en-US"/>
        </w:rPr>
        <w:t>cultural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tourism</w:t>
      </w:r>
      <w:proofErr w:type="spellEnd"/>
      <w:r w:rsidRPr="00651E02">
        <w:rPr>
          <w:sz w:val="22"/>
          <w:szCs w:val="22"/>
          <w:lang w:eastAsia="en-US"/>
        </w:rPr>
        <w:t xml:space="preserve">; </w:t>
      </w:r>
      <w:proofErr w:type="spellStart"/>
      <w:r w:rsidRPr="00651E02">
        <w:rPr>
          <w:sz w:val="22"/>
          <w:szCs w:val="22"/>
          <w:lang w:eastAsia="en-US"/>
        </w:rPr>
        <w:t>sample</w:t>
      </w:r>
      <w:proofErr w:type="spellEnd"/>
      <w:r w:rsidRPr="00651E02">
        <w:rPr>
          <w:sz w:val="22"/>
          <w:szCs w:val="22"/>
          <w:lang w:eastAsia="en-US"/>
        </w:rPr>
        <w:t xml:space="preserve"> of Beypazarı </w:t>
      </w:r>
      <w:proofErr w:type="spellStart"/>
      <w:r w:rsidRPr="00651E02">
        <w:rPr>
          <w:sz w:val="22"/>
          <w:szCs w:val="22"/>
          <w:lang w:eastAsia="en-US"/>
        </w:rPr>
        <w:t>district</w:t>
      </w:r>
      <w:proofErr w:type="spellEnd"/>
      <w:r w:rsidRPr="00651E02">
        <w:rPr>
          <w:sz w:val="22"/>
          <w:szCs w:val="22"/>
          <w:lang w:eastAsia="en-US"/>
        </w:rPr>
        <w:t>. Uluslararası Türkiye-Hollanda İlişkileri Sempozyumu, Bildiriler, Amsterdam, 161- 167.</w:t>
      </w:r>
    </w:p>
    <w:p w:rsidR="002F5BD7" w:rsidRPr="00651E02" w:rsidRDefault="002F5BD7" w:rsidP="005471DE">
      <w:pPr>
        <w:tabs>
          <w:tab w:val="num" w:pos="360"/>
        </w:tabs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Söylemezoğlu, F., Erdoğan, Z., Pehlivan, E., </w:t>
      </w:r>
      <w:proofErr w:type="spellStart"/>
      <w:r w:rsidRPr="00651E02">
        <w:rPr>
          <w:sz w:val="22"/>
          <w:szCs w:val="22"/>
          <w:lang w:eastAsia="en-US"/>
        </w:rPr>
        <w:t>Özdal</w:t>
      </w:r>
      <w:proofErr w:type="spellEnd"/>
      <w:r w:rsidRPr="00651E02">
        <w:rPr>
          <w:sz w:val="22"/>
          <w:szCs w:val="22"/>
          <w:lang w:eastAsia="en-US"/>
        </w:rPr>
        <w:t xml:space="preserve">, K. 2013. </w:t>
      </w:r>
      <w:proofErr w:type="spellStart"/>
      <w:r w:rsidRPr="00651E02">
        <w:rPr>
          <w:sz w:val="22"/>
          <w:szCs w:val="22"/>
          <w:lang w:eastAsia="en-US"/>
        </w:rPr>
        <w:t>Animal</w:t>
      </w:r>
      <w:proofErr w:type="spellEnd"/>
      <w:r w:rsidRPr="00651E02">
        <w:rPr>
          <w:sz w:val="22"/>
          <w:szCs w:val="22"/>
          <w:lang w:eastAsia="en-US"/>
        </w:rPr>
        <w:t xml:space="preserve"> fiber </w:t>
      </w:r>
      <w:proofErr w:type="spellStart"/>
      <w:r w:rsidRPr="00651E02">
        <w:rPr>
          <w:sz w:val="22"/>
          <w:szCs w:val="22"/>
          <w:lang w:eastAsia="en-US"/>
        </w:rPr>
        <w:t>production</w:t>
      </w:r>
      <w:proofErr w:type="spellEnd"/>
      <w:r w:rsidRPr="00651E02">
        <w:rPr>
          <w:sz w:val="22"/>
          <w:szCs w:val="22"/>
          <w:lang w:eastAsia="en-US"/>
        </w:rPr>
        <w:t xml:space="preserve"> in </w:t>
      </w:r>
      <w:proofErr w:type="spellStart"/>
      <w:r w:rsidRPr="00651E02">
        <w:rPr>
          <w:sz w:val="22"/>
          <w:szCs w:val="22"/>
          <w:lang w:eastAsia="en-US"/>
        </w:rPr>
        <w:t>Turkey</w:t>
      </w:r>
      <w:proofErr w:type="spellEnd"/>
      <w:r w:rsidRPr="00651E02">
        <w:rPr>
          <w:sz w:val="22"/>
          <w:szCs w:val="22"/>
          <w:lang w:eastAsia="en-US"/>
        </w:rPr>
        <w:t xml:space="preserve">: </w:t>
      </w:r>
      <w:proofErr w:type="spellStart"/>
      <w:r w:rsidRPr="00651E02">
        <w:rPr>
          <w:sz w:val="22"/>
          <w:szCs w:val="22"/>
          <w:lang w:eastAsia="en-US"/>
        </w:rPr>
        <w:t>Present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situation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and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future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Book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abstracts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64th </w:t>
      </w:r>
      <w:proofErr w:type="spellStart"/>
      <w:r w:rsidRPr="00651E02">
        <w:rPr>
          <w:sz w:val="22"/>
          <w:szCs w:val="22"/>
          <w:lang w:eastAsia="en-US"/>
        </w:rPr>
        <w:t>annual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meeting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the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European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Federation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Animal</w:t>
      </w:r>
      <w:proofErr w:type="spellEnd"/>
      <w:r w:rsidRPr="00651E02">
        <w:rPr>
          <w:sz w:val="22"/>
          <w:szCs w:val="22"/>
          <w:lang w:eastAsia="en-US"/>
        </w:rPr>
        <w:t xml:space="preserve"> </w:t>
      </w:r>
      <w:proofErr w:type="spellStart"/>
      <w:r w:rsidRPr="00651E02">
        <w:rPr>
          <w:sz w:val="22"/>
          <w:szCs w:val="22"/>
          <w:lang w:eastAsia="en-US"/>
        </w:rPr>
        <w:t>Science</w:t>
      </w:r>
      <w:proofErr w:type="spellEnd"/>
      <w:r w:rsidRPr="00651E02">
        <w:rPr>
          <w:sz w:val="22"/>
          <w:szCs w:val="22"/>
          <w:lang w:eastAsia="en-US"/>
        </w:rPr>
        <w:t xml:space="preserve">. </w:t>
      </w:r>
      <w:proofErr w:type="spellStart"/>
      <w:r w:rsidRPr="00651E02">
        <w:rPr>
          <w:sz w:val="22"/>
          <w:szCs w:val="22"/>
          <w:lang w:eastAsia="en-US"/>
        </w:rPr>
        <w:t>Book</w:t>
      </w:r>
      <w:proofErr w:type="spellEnd"/>
      <w:r w:rsidRPr="00651E02">
        <w:rPr>
          <w:sz w:val="22"/>
          <w:szCs w:val="22"/>
          <w:lang w:eastAsia="en-US"/>
        </w:rPr>
        <w:t xml:space="preserve"> of </w:t>
      </w:r>
      <w:proofErr w:type="spellStart"/>
      <w:r w:rsidRPr="00651E02">
        <w:rPr>
          <w:sz w:val="22"/>
          <w:szCs w:val="22"/>
          <w:lang w:eastAsia="en-US"/>
        </w:rPr>
        <w:t>abstracts</w:t>
      </w:r>
      <w:proofErr w:type="spellEnd"/>
      <w:r w:rsidRPr="00651E02">
        <w:rPr>
          <w:sz w:val="22"/>
          <w:szCs w:val="22"/>
          <w:lang w:eastAsia="en-US"/>
        </w:rPr>
        <w:t xml:space="preserve"> No: 19. 26-30 </w:t>
      </w:r>
      <w:proofErr w:type="spellStart"/>
      <w:r w:rsidRPr="00651E02">
        <w:rPr>
          <w:sz w:val="22"/>
          <w:szCs w:val="22"/>
          <w:lang w:eastAsia="en-US"/>
        </w:rPr>
        <w:t>August</w:t>
      </w:r>
      <w:proofErr w:type="spellEnd"/>
      <w:r w:rsidRPr="00651E02">
        <w:rPr>
          <w:sz w:val="22"/>
          <w:szCs w:val="22"/>
          <w:lang w:eastAsia="en-US"/>
        </w:rPr>
        <w:t xml:space="preserve"> 2013, p.515, </w:t>
      </w:r>
      <w:proofErr w:type="spellStart"/>
      <w:r w:rsidRPr="00651E02">
        <w:rPr>
          <w:sz w:val="22"/>
          <w:szCs w:val="22"/>
          <w:lang w:eastAsia="en-US"/>
        </w:rPr>
        <w:t>Nantes</w:t>
      </w:r>
      <w:proofErr w:type="spellEnd"/>
      <w:r w:rsidRPr="00651E02">
        <w:rPr>
          <w:sz w:val="22"/>
          <w:szCs w:val="22"/>
          <w:lang w:eastAsia="en-US"/>
        </w:rPr>
        <w:t>, France.</w:t>
      </w:r>
    </w:p>
    <w:p w:rsidR="002F5BD7" w:rsidRPr="00651E02" w:rsidRDefault="002F5BD7" w:rsidP="005471DE">
      <w:pPr>
        <w:tabs>
          <w:tab w:val="num" w:pos="360"/>
        </w:tabs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Özcan, A</w:t>
      </w:r>
      <w:proofErr w:type="gramStart"/>
      <w:r w:rsidRPr="00651E02">
        <w:rPr>
          <w:sz w:val="22"/>
          <w:szCs w:val="22"/>
          <w:lang w:eastAsia="en-US"/>
        </w:rPr>
        <w:t>.,</w:t>
      </w:r>
      <w:proofErr w:type="gramEnd"/>
      <w:r w:rsidRPr="00651E02">
        <w:rPr>
          <w:sz w:val="22"/>
          <w:szCs w:val="22"/>
          <w:lang w:eastAsia="en-US"/>
        </w:rPr>
        <w:t xml:space="preserve"> Erdoğan, Z. 2013. Sivas ili Yıldızeli ilçesinde kadın giyimi. Uluslararası Türkiye-Belçika İlişkileri ve Türk Kültür-Sanatı Sempozyumu, Bildiriler, Ankara, 379-390.</w:t>
      </w:r>
    </w:p>
    <w:p w:rsidR="002F5BD7" w:rsidRPr="00651E02" w:rsidRDefault="00E2195B" w:rsidP="005471DE">
      <w:pPr>
        <w:spacing w:before="120" w:line="276" w:lineRule="auto"/>
        <w:ind w:left="709" w:hanging="709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Türkçe kitap ve kitap bölümü</w:t>
      </w:r>
    </w:p>
    <w:p w:rsidR="00E2195B" w:rsidRPr="00651E02" w:rsidRDefault="00E2195B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Erdoğan, Z., Kayabaşı, N., </w:t>
      </w:r>
      <w:proofErr w:type="spellStart"/>
      <w:r w:rsidRPr="00651E02">
        <w:rPr>
          <w:sz w:val="22"/>
          <w:szCs w:val="22"/>
          <w:lang w:eastAsia="en-US"/>
        </w:rPr>
        <w:t>Tağı</w:t>
      </w:r>
      <w:proofErr w:type="spellEnd"/>
      <w:r w:rsidRPr="00651E02">
        <w:rPr>
          <w:sz w:val="22"/>
          <w:szCs w:val="22"/>
          <w:lang w:eastAsia="en-US"/>
        </w:rPr>
        <w:t>, S., Söylemezoğlu, F., Tezel, Z., Şanlı, H.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S., Yanar, A., Sarı,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H.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K. 2016. Yaşlılıkta üretmek. Yaşlılık </w:t>
      </w:r>
      <w:proofErr w:type="spellStart"/>
      <w:r w:rsidRPr="00651E02">
        <w:rPr>
          <w:sz w:val="22"/>
          <w:szCs w:val="22"/>
          <w:lang w:eastAsia="en-US"/>
        </w:rPr>
        <w:t>Disiplinlerarası</w:t>
      </w:r>
      <w:proofErr w:type="spellEnd"/>
      <w:r w:rsidRPr="00651E02">
        <w:rPr>
          <w:sz w:val="22"/>
          <w:szCs w:val="22"/>
          <w:lang w:eastAsia="en-US"/>
        </w:rPr>
        <w:t xml:space="preserve"> Yaklaşım, Sorunlar,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Çözümler 2. Bölüm XIV. Nobel Akademik yayıncılık Eğitim Danışmanlık. İstanbul,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325-344</w:t>
      </w:r>
      <w:r w:rsidR="005471DE" w:rsidRPr="00651E02">
        <w:rPr>
          <w:sz w:val="22"/>
          <w:szCs w:val="22"/>
          <w:lang w:eastAsia="en-US"/>
        </w:rPr>
        <w:t>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Kayabaşı, N., Erdoğan, Z., Söylemezoğlu, F. 2011. Türk el sanatları. Ankara</w:t>
      </w:r>
      <w:r w:rsidR="005471DE" w:rsidRPr="00651E02">
        <w:rPr>
          <w:sz w:val="22"/>
          <w:szCs w:val="22"/>
          <w:lang w:eastAsia="en-US"/>
        </w:rPr>
        <w:t xml:space="preserve">. </w:t>
      </w:r>
      <w:r w:rsidRPr="00651E02">
        <w:rPr>
          <w:sz w:val="22"/>
          <w:szCs w:val="22"/>
          <w:lang w:eastAsia="en-US"/>
        </w:rPr>
        <w:t>Üniversitesi Uzaktan Eğitim Merkezi Yayınları No: 90, 257 s.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Ateşok</w:t>
      </w:r>
      <w:proofErr w:type="spellEnd"/>
      <w:r w:rsidRPr="00651E02">
        <w:rPr>
          <w:sz w:val="22"/>
          <w:szCs w:val="22"/>
          <w:lang w:eastAsia="en-US"/>
        </w:rPr>
        <w:t>, E.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A., Erdoğan, Z. 2007. Babadağ İlçesi’nde çarşaf dokumacılığı. Kılıç Yayın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Dağıtım Ofset Matbaacılık, 66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s., Ankara.       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Kayabaşı,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N., Erdoğan,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Z. 2002. Ankara’da hediyelik ve turistik eşya mağazalarında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bulunan el sanatları ürünlerinin çeşidi, hammaddesi ve turist tercihleri üzerinde bir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araştırma. Ankara Üniversitesi Ev Ekonomisi Mezunları Derneği Yayınları Bilim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Serisi: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1. 68 s.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Eliçin</w:t>
      </w:r>
      <w:proofErr w:type="spellEnd"/>
      <w:r w:rsidRPr="00651E02">
        <w:rPr>
          <w:sz w:val="22"/>
          <w:szCs w:val="22"/>
          <w:lang w:eastAsia="en-US"/>
        </w:rPr>
        <w:t>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 xml:space="preserve">A., </w:t>
      </w: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G., Söylemezoğlu,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F., Erdoğan,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Z., Arık, İ.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Z. 2000. Kıl keçilerinden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elde edilen üst-alt liflerin bazı fiziksel özellikleri ile kullanım şekilleri. Ankara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Üniversitesi Basımevi, 58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s.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 xml:space="preserve">Ulusal hakemli dergilerde yayınlanan makaleler 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lastRenderedPageBreak/>
        <w:t>Yanar, A., Erdoğan, Z., Kayabaşı, N., Söylemezoğlu, F. 2013. Tutuklu ve hükümlere el sanatları eğitimi verilmesi ve sonuçlarının incelenmesi. Atatürk Üniversitesi Sosyal Bilimler Enstitüsü Dergisi, 17 (1), 57-66.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Erdoğan, Z. 2003. Farklı iki yöntemle belirlenen yapağı inceliklerinin karşılaştırılması. Ankara Üniversitesi Ziraat Fakültesi Tarım Bilimleri Dergisi, 9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(1), 90- 92.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Etikan</w:t>
      </w:r>
      <w:proofErr w:type="spellEnd"/>
      <w:r w:rsidRPr="00651E02">
        <w:rPr>
          <w:sz w:val="22"/>
          <w:szCs w:val="22"/>
          <w:lang w:eastAsia="en-US"/>
        </w:rPr>
        <w:t>, S., Erdoğan, Z. 2002. Kavaklıdere ilçesinde dövme bakırcılık. Ekin, 6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(19), 92- 96.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Erdoğan, Z., </w:t>
      </w: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G., Söylemezoğlu, F. 2001. Kıl x Ankara (G1) melezi keçilerden elde edilen üst liflerin bazı fiziksel özellikleri üzerinde bir araştırma. Ankara Üniversitesi Ziraat Fakültesi Tarım Bilimleri Dergisi, 7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(4), 106-108.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Arlı, M., Kayabaşı, N., Erdoğan, Z., Söylemezoğlu, F. 2000. Farklı hav yüksekliklerinde  üretilmiş el dokusu halıların </w:t>
      </w:r>
      <w:proofErr w:type="spellStart"/>
      <w:r w:rsidRPr="00651E02">
        <w:rPr>
          <w:sz w:val="22"/>
          <w:szCs w:val="22"/>
          <w:lang w:eastAsia="en-US"/>
        </w:rPr>
        <w:t>rezilyans</w:t>
      </w:r>
      <w:proofErr w:type="spellEnd"/>
      <w:r w:rsidRPr="00651E02">
        <w:rPr>
          <w:sz w:val="22"/>
          <w:szCs w:val="22"/>
          <w:lang w:eastAsia="en-US"/>
        </w:rPr>
        <w:t xml:space="preserve"> özellikleri. Tekstil ve Konfeksiyon; (3-4), Ege Üniversitesi Basımevi, 75-82, İzmir.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 xml:space="preserve">, G., Söylemezoğlu, F., </w:t>
      </w:r>
      <w:proofErr w:type="spellStart"/>
      <w:r w:rsidRPr="00651E02">
        <w:rPr>
          <w:sz w:val="22"/>
          <w:szCs w:val="22"/>
          <w:lang w:eastAsia="en-US"/>
        </w:rPr>
        <w:t>Etikan</w:t>
      </w:r>
      <w:proofErr w:type="spellEnd"/>
      <w:r w:rsidRPr="00651E02">
        <w:rPr>
          <w:sz w:val="22"/>
          <w:szCs w:val="22"/>
          <w:lang w:eastAsia="en-US"/>
        </w:rPr>
        <w:t>, S., Erdoğan, Z. 2000. Anadolu Merinosu  koyunlarının bazı yapağı özellikleri üzerinde bir araştırma. Ankara Üniversitesi Ziraat Fakültesi Tarım Bilimleri Dergisi, 6</w:t>
      </w:r>
      <w:r w:rsidR="005471DE" w:rsidRPr="00651E02">
        <w:rPr>
          <w:sz w:val="22"/>
          <w:szCs w:val="22"/>
          <w:lang w:eastAsia="en-US"/>
        </w:rPr>
        <w:t xml:space="preserve"> </w:t>
      </w:r>
      <w:r w:rsidRPr="00651E02">
        <w:rPr>
          <w:sz w:val="22"/>
          <w:szCs w:val="22"/>
          <w:lang w:eastAsia="en-US"/>
        </w:rPr>
        <w:t>(2), 48-53.</w:t>
      </w:r>
    </w:p>
    <w:p w:rsidR="002F5BD7" w:rsidRPr="00651E02" w:rsidRDefault="002F5BD7" w:rsidP="005471DE">
      <w:pPr>
        <w:tabs>
          <w:tab w:val="num" w:pos="360"/>
        </w:tabs>
        <w:spacing w:before="120" w:line="276" w:lineRule="auto"/>
        <w:ind w:left="709" w:hanging="709"/>
        <w:jc w:val="both"/>
        <w:rPr>
          <w:b/>
          <w:sz w:val="22"/>
          <w:szCs w:val="22"/>
          <w:lang w:eastAsia="en-US"/>
        </w:rPr>
      </w:pPr>
      <w:r w:rsidRPr="00651E02">
        <w:rPr>
          <w:b/>
          <w:sz w:val="22"/>
          <w:szCs w:val="22"/>
          <w:lang w:eastAsia="en-US"/>
        </w:rPr>
        <w:t>Ulusal bilimsel toplantılarda sunulan ve bildiri kitabında basılan bildiriler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Erdoğan, Z., Söylemezoğlu, F. Kayabaşı, N., </w:t>
      </w: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G., Yanar, A. 2015. Türkiye’de hayvansal liflerin geleneksel ve endüstriyel alanda kullanımı. Türkiye Ziraat Mühendisliği VIII. Teknik Kongresi Bildiriler Kitabı 2. Ankara, 913-928.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outlineLvl w:val="0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Söylemezoğlu, F., Yanar, A., Kayabaşı, N., Erdoğan, Z. 2014. Aile çiftçiliğinde el             sanatlarının yeri ve önemi. Ulusal Aile Çiftçiliği Sempozyumu, Bildiriler, FAO Türkiye temsilciliği, 450-454, Ankara.</w:t>
      </w:r>
    </w:p>
    <w:p w:rsidR="00DE74A8" w:rsidRPr="00651E02" w:rsidRDefault="00DE74A8" w:rsidP="005471DE">
      <w:pPr>
        <w:spacing w:before="120" w:line="276" w:lineRule="auto"/>
        <w:ind w:left="709" w:hanging="709"/>
        <w:jc w:val="both"/>
        <w:outlineLvl w:val="0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 xml:space="preserve">Erdoğan, Z., </w:t>
      </w: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G., Yanar, A. 2013. Bolu-Gerede ekonomisinde hayvansal liflere bağlı el sanatlarının yeri. Uluslararası Gerede Kültür ve Sanat Sempozyumu. 7-8 Ekim 2013, Gerede, Bolu.</w:t>
      </w:r>
    </w:p>
    <w:p w:rsidR="002F5BD7" w:rsidRPr="00651E02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 w:rsidRPr="00651E02">
        <w:rPr>
          <w:sz w:val="22"/>
          <w:szCs w:val="22"/>
          <w:lang w:eastAsia="en-US"/>
        </w:rPr>
        <w:t>Yanar, A., Söylemezoğlu, F., Kayabaşı, N., Erdoğan, Z. 2013. El sanatlarının kültür turizminde önemi ve sürdürülebilirliğine yönelik öneriler. Uluslararası Türk ve Dünya Kültüründe Kahramanmaraş Sempozyumu. Cilt II. Ankara, 307-316.</w:t>
      </w:r>
    </w:p>
    <w:p w:rsidR="002F5BD7" w:rsidRDefault="002F5BD7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proofErr w:type="spellStart"/>
      <w:r w:rsidRPr="00651E02">
        <w:rPr>
          <w:sz w:val="22"/>
          <w:szCs w:val="22"/>
          <w:lang w:eastAsia="en-US"/>
        </w:rPr>
        <w:t>Dellal</w:t>
      </w:r>
      <w:proofErr w:type="spellEnd"/>
      <w:r w:rsidRPr="00651E02">
        <w:rPr>
          <w:sz w:val="22"/>
          <w:szCs w:val="22"/>
          <w:lang w:eastAsia="en-US"/>
        </w:rPr>
        <w:t>, G., Erdoğan, Z.</w:t>
      </w:r>
      <w:r w:rsidR="005471DE" w:rsidRPr="00651E02">
        <w:rPr>
          <w:sz w:val="22"/>
          <w:szCs w:val="22"/>
          <w:lang w:eastAsia="en-US"/>
        </w:rPr>
        <w:t>,</w:t>
      </w:r>
      <w:r w:rsidRPr="00651E02">
        <w:rPr>
          <w:sz w:val="22"/>
          <w:szCs w:val="22"/>
          <w:lang w:eastAsia="en-US"/>
        </w:rPr>
        <w:t xml:space="preserve"> Söylemezoğlu, F., Pehlivan, E., </w:t>
      </w:r>
      <w:proofErr w:type="spellStart"/>
      <w:r w:rsidRPr="00651E02">
        <w:rPr>
          <w:sz w:val="22"/>
          <w:szCs w:val="22"/>
          <w:lang w:eastAsia="en-US"/>
        </w:rPr>
        <w:t>Özdal</w:t>
      </w:r>
      <w:proofErr w:type="spellEnd"/>
      <w:r w:rsidRPr="00651E02">
        <w:rPr>
          <w:sz w:val="22"/>
          <w:szCs w:val="22"/>
          <w:lang w:eastAsia="en-US"/>
        </w:rPr>
        <w:t>, K., Önal, A. R., Tuncer, S. S. 2013. Türkiye için sürdürülebilir hayvansal lif üretimi neden önemlidir? 8. Ulusal Zootekni Bilim Kongresi 5-7 Eylül 2013, 444-447, Çanakkale.</w:t>
      </w:r>
    </w:p>
    <w:p w:rsidR="00285693" w:rsidRPr="00651E02" w:rsidRDefault="00285693" w:rsidP="005471DE">
      <w:pPr>
        <w:spacing w:before="120" w:line="276" w:lineRule="auto"/>
        <w:ind w:left="709" w:hanging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Yürütülen bazı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2867"/>
      </w:tblGrid>
      <w:tr w:rsidR="00285693" w:rsidRPr="00651E02" w:rsidTr="002B472B">
        <w:tc>
          <w:tcPr>
            <w:tcW w:w="30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85693" w:rsidRPr="00651E02" w:rsidRDefault="00FF6E58" w:rsidP="000B6F8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Ecz</w:t>
            </w:r>
            <w:proofErr w:type="spellEnd"/>
            <w:r w:rsidR="00285693" w:rsidRPr="00651E02">
              <w:rPr>
                <w:sz w:val="22"/>
                <w:szCs w:val="22"/>
              </w:rPr>
              <w:t xml:space="preserve"> 215 Geleneksel Sanatlar</w:t>
            </w:r>
          </w:p>
        </w:tc>
        <w:tc>
          <w:tcPr>
            <w:tcW w:w="28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85693" w:rsidRPr="00651E02" w:rsidRDefault="00285693" w:rsidP="000B6F81">
            <w:pPr>
              <w:rPr>
                <w:sz w:val="22"/>
                <w:szCs w:val="22"/>
              </w:rPr>
            </w:pPr>
            <w:r w:rsidRPr="00651E02">
              <w:rPr>
                <w:sz w:val="22"/>
                <w:szCs w:val="22"/>
              </w:rPr>
              <w:t>Eczacılık Fakültesi</w:t>
            </w:r>
          </w:p>
        </w:tc>
      </w:tr>
      <w:tr w:rsidR="00FF6E58" w:rsidRPr="00651E02" w:rsidTr="002B472B">
        <w:tc>
          <w:tcPr>
            <w:tcW w:w="30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F6E58" w:rsidRPr="00651E02" w:rsidRDefault="00FF6E58" w:rsidP="000B6F8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Pha</w:t>
            </w:r>
            <w:proofErr w:type="spellEnd"/>
            <w:r>
              <w:rPr>
                <w:sz w:val="22"/>
                <w:szCs w:val="22"/>
              </w:rPr>
              <w:t xml:space="preserve"> 215 </w:t>
            </w:r>
            <w:proofErr w:type="spellStart"/>
            <w:r>
              <w:rPr>
                <w:sz w:val="22"/>
                <w:szCs w:val="22"/>
              </w:rPr>
              <w:t>traditional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arts</w:t>
            </w:r>
            <w:proofErr w:type="spellEnd"/>
          </w:p>
        </w:tc>
        <w:tc>
          <w:tcPr>
            <w:tcW w:w="28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F6E58" w:rsidRPr="00651E02" w:rsidRDefault="00FF6E58" w:rsidP="000B6F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Eczacılık F</w:t>
            </w:r>
            <w:bookmarkStart w:id="0" w:name="_GoBack"/>
            <w:bookmarkEnd w:id="0"/>
            <w:r>
              <w:rPr>
                <w:sz w:val="22"/>
                <w:szCs w:val="22"/>
              </w:rPr>
              <w:t>akültesi</w:t>
            </w:r>
          </w:p>
        </w:tc>
      </w:tr>
      <w:tr w:rsidR="00285693" w:rsidRPr="00651E02" w:rsidTr="002B472B">
        <w:tc>
          <w:tcPr>
            <w:tcW w:w="3085" w:type="dxa"/>
            <w:tcBorders>
              <w:bottom w:val="single" w:sz="18" w:space="0" w:color="auto"/>
            </w:tcBorders>
            <w:vAlign w:val="center"/>
          </w:tcPr>
          <w:p w:rsidR="00285693" w:rsidRPr="00651E02" w:rsidRDefault="00FF6E58" w:rsidP="000B6F8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Zfd</w:t>
            </w:r>
            <w:proofErr w:type="spellEnd"/>
            <w:r>
              <w:rPr>
                <w:sz w:val="22"/>
                <w:szCs w:val="22"/>
              </w:rPr>
              <w:t xml:space="preserve"> 405</w:t>
            </w:r>
            <w:r w:rsidR="00285693" w:rsidRPr="00651E02">
              <w:rPr>
                <w:sz w:val="22"/>
                <w:szCs w:val="22"/>
              </w:rPr>
              <w:t xml:space="preserve"> Yöresel Giyim</w:t>
            </w:r>
          </w:p>
        </w:tc>
        <w:tc>
          <w:tcPr>
            <w:tcW w:w="2867" w:type="dxa"/>
            <w:tcBorders>
              <w:bottom w:val="single" w:sz="18" w:space="0" w:color="auto"/>
            </w:tcBorders>
            <w:vAlign w:val="center"/>
          </w:tcPr>
          <w:p w:rsidR="00285693" w:rsidRPr="00651E02" w:rsidRDefault="00285693" w:rsidP="006C7A1C">
            <w:pPr>
              <w:rPr>
                <w:sz w:val="22"/>
                <w:szCs w:val="22"/>
              </w:rPr>
            </w:pPr>
            <w:r w:rsidRPr="00651E02">
              <w:rPr>
                <w:sz w:val="22"/>
                <w:szCs w:val="22"/>
              </w:rPr>
              <w:t>Ziraat Fakültesi</w:t>
            </w:r>
          </w:p>
        </w:tc>
      </w:tr>
      <w:tr w:rsidR="00285693" w:rsidRPr="00651E02" w:rsidTr="00285693">
        <w:tc>
          <w:tcPr>
            <w:tcW w:w="30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85693" w:rsidRPr="00651E02" w:rsidRDefault="00285693" w:rsidP="000B6F81">
            <w:pPr>
              <w:rPr>
                <w:sz w:val="22"/>
                <w:szCs w:val="22"/>
              </w:rPr>
            </w:pPr>
            <w:proofErr w:type="spellStart"/>
            <w:r w:rsidRPr="00285693">
              <w:rPr>
                <w:sz w:val="22"/>
                <w:szCs w:val="22"/>
              </w:rPr>
              <w:t>Kvk</w:t>
            </w:r>
            <w:proofErr w:type="spellEnd"/>
            <w:r w:rsidRPr="00285693">
              <w:rPr>
                <w:sz w:val="22"/>
                <w:szCs w:val="22"/>
              </w:rPr>
              <w:t xml:space="preserve"> 208 halı koruma ve onarım</w:t>
            </w:r>
          </w:p>
        </w:tc>
        <w:tc>
          <w:tcPr>
            <w:tcW w:w="28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85693" w:rsidRPr="00651E02" w:rsidRDefault="00285693" w:rsidP="006C7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Güzel Sanatlar Fakültesi</w:t>
            </w:r>
          </w:p>
        </w:tc>
      </w:tr>
      <w:tr w:rsidR="00285693" w:rsidRPr="00651E02" w:rsidTr="00285693">
        <w:tc>
          <w:tcPr>
            <w:tcW w:w="30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85693" w:rsidRPr="00285693" w:rsidRDefault="00FF6E58" w:rsidP="00FF6E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Kvk</w:t>
            </w:r>
            <w:proofErr w:type="spellEnd"/>
            <w:r w:rsidR="00285693" w:rsidRPr="00285693">
              <w:rPr>
                <w:sz w:val="22"/>
                <w:szCs w:val="22"/>
              </w:rPr>
              <w:t xml:space="preserve"> 106 Lif Teknolojisi</w:t>
            </w:r>
          </w:p>
        </w:tc>
        <w:tc>
          <w:tcPr>
            <w:tcW w:w="28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85693" w:rsidRDefault="00285693" w:rsidP="006C7A1C">
            <w:pPr>
              <w:rPr>
                <w:sz w:val="22"/>
                <w:szCs w:val="22"/>
              </w:rPr>
            </w:pPr>
            <w:r w:rsidRPr="00285693">
              <w:rPr>
                <w:sz w:val="22"/>
                <w:szCs w:val="22"/>
              </w:rPr>
              <w:t>Güzel Sanatlar Fakültesi</w:t>
            </w:r>
          </w:p>
        </w:tc>
      </w:tr>
    </w:tbl>
    <w:p w:rsidR="001F092E" w:rsidRDefault="001F092E" w:rsidP="001F092E">
      <w:pPr>
        <w:spacing w:after="200"/>
        <w:contextualSpacing/>
        <w:rPr>
          <w:b/>
          <w:u w:val="single"/>
          <w:lang w:eastAsia="en-US"/>
        </w:rPr>
      </w:pPr>
    </w:p>
    <w:p w:rsidR="002B472B" w:rsidRDefault="002B472B" w:rsidP="001F092E">
      <w:pPr>
        <w:spacing w:after="200"/>
        <w:contextualSpacing/>
        <w:rPr>
          <w:b/>
          <w:u w:val="single"/>
          <w:lang w:eastAsia="en-US"/>
        </w:rPr>
      </w:pPr>
    </w:p>
    <w:p w:rsidR="002B472B" w:rsidRDefault="002B472B" w:rsidP="001F092E">
      <w:pPr>
        <w:spacing w:after="200"/>
        <w:contextualSpacing/>
        <w:rPr>
          <w:b/>
          <w:u w:val="single"/>
          <w:lang w:eastAsia="en-US"/>
        </w:rPr>
      </w:pPr>
    </w:p>
    <w:sectPr w:rsidR="002B472B" w:rsidSect="00571B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F7C" w:rsidRDefault="009F1F7C" w:rsidP="008A35BC">
      <w:r>
        <w:separator/>
      </w:r>
    </w:p>
  </w:endnote>
  <w:endnote w:type="continuationSeparator" w:id="0">
    <w:p w:rsidR="009F1F7C" w:rsidRDefault="009F1F7C" w:rsidP="008A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02" w:rsidRDefault="00651E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5271397"/>
      <w:docPartObj>
        <w:docPartGallery w:val="Page Numbers (Bottom of Page)"/>
        <w:docPartUnique/>
      </w:docPartObj>
    </w:sdtPr>
    <w:sdtEndPr/>
    <w:sdtContent>
      <w:p w:rsidR="00651E02" w:rsidRDefault="00651E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E58" w:rsidRPr="00FF6E58">
          <w:rPr>
            <w:noProof/>
            <w:lang w:val="tr-TR"/>
          </w:rPr>
          <w:t>4</w:t>
        </w:r>
        <w:r>
          <w:fldChar w:fldCharType="end"/>
        </w:r>
      </w:p>
    </w:sdtContent>
  </w:sdt>
  <w:p w:rsidR="00651E02" w:rsidRDefault="00651E0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02" w:rsidRDefault="00651E0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F7C" w:rsidRDefault="009F1F7C" w:rsidP="008A35BC">
      <w:r>
        <w:separator/>
      </w:r>
    </w:p>
  </w:footnote>
  <w:footnote w:type="continuationSeparator" w:id="0">
    <w:p w:rsidR="009F1F7C" w:rsidRDefault="009F1F7C" w:rsidP="008A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02" w:rsidRDefault="00651E0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02" w:rsidRDefault="00651E0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E02" w:rsidRDefault="00651E0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539"/>
    <w:multiLevelType w:val="multilevel"/>
    <w:tmpl w:val="9C4EDC4A"/>
    <w:lvl w:ilvl="0">
      <w:start w:val="2013"/>
      <w:numFmt w:val="decimal"/>
      <w:lvlText w:val="%1"/>
      <w:lvlJc w:val="left"/>
      <w:pPr>
        <w:tabs>
          <w:tab w:val="num" w:pos="5550"/>
        </w:tabs>
        <w:ind w:left="5550" w:hanging="5550"/>
      </w:pPr>
      <w:rPr>
        <w:rFonts w:hint="default"/>
      </w:rPr>
    </w:lvl>
    <w:lvl w:ilvl="1">
      <w:start w:val="2014"/>
      <w:numFmt w:val="decimal"/>
      <w:lvlText w:val="%1-%2"/>
      <w:lvlJc w:val="left"/>
      <w:pPr>
        <w:tabs>
          <w:tab w:val="num" w:pos="5834"/>
        </w:tabs>
        <w:ind w:left="5834" w:hanging="5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270"/>
        </w:tabs>
        <w:ind w:left="6270" w:hanging="5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630"/>
        </w:tabs>
        <w:ind w:left="6630" w:hanging="5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990"/>
        </w:tabs>
        <w:ind w:left="6990" w:hanging="5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50"/>
        </w:tabs>
        <w:ind w:left="7350" w:hanging="5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10"/>
        </w:tabs>
        <w:ind w:left="7710" w:hanging="5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070"/>
        </w:tabs>
        <w:ind w:left="8070" w:hanging="5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430"/>
        </w:tabs>
        <w:ind w:left="8430" w:hanging="5550"/>
      </w:pPr>
      <w:rPr>
        <w:rFonts w:hint="default"/>
      </w:rPr>
    </w:lvl>
  </w:abstractNum>
  <w:abstractNum w:abstractNumId="1" w15:restartNumberingAfterBreak="0">
    <w:nsid w:val="04887604"/>
    <w:multiLevelType w:val="hybridMultilevel"/>
    <w:tmpl w:val="6CA0A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AF4"/>
    <w:multiLevelType w:val="multilevel"/>
    <w:tmpl w:val="3EE8BA9A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74E7727"/>
    <w:multiLevelType w:val="multilevel"/>
    <w:tmpl w:val="CB46D9C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8BD729E"/>
    <w:multiLevelType w:val="hybridMultilevel"/>
    <w:tmpl w:val="F5F2F3D8"/>
    <w:lvl w:ilvl="0" w:tplc="0480F914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0CD2119D"/>
    <w:multiLevelType w:val="multilevel"/>
    <w:tmpl w:val="CDA4A56A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0193784"/>
    <w:multiLevelType w:val="multilevel"/>
    <w:tmpl w:val="EA484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B7301D"/>
    <w:multiLevelType w:val="multilevel"/>
    <w:tmpl w:val="EBD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A03006"/>
    <w:multiLevelType w:val="hybridMultilevel"/>
    <w:tmpl w:val="3FDC2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97636"/>
    <w:multiLevelType w:val="multilevel"/>
    <w:tmpl w:val="6AF6D628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1ED74EB0"/>
    <w:multiLevelType w:val="multilevel"/>
    <w:tmpl w:val="084CBB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621B16"/>
    <w:multiLevelType w:val="hybridMultilevel"/>
    <w:tmpl w:val="AEB4AE74"/>
    <w:lvl w:ilvl="0" w:tplc="211217D6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1C0373"/>
    <w:multiLevelType w:val="hybridMultilevel"/>
    <w:tmpl w:val="9882328A"/>
    <w:lvl w:ilvl="0" w:tplc="A246CA32">
      <w:start w:val="2013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Calibri" w:hAnsi="Times New Roman" w:cs="Times New Roman"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507D"/>
    <w:multiLevelType w:val="multilevel"/>
    <w:tmpl w:val="235E0EC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22569FE"/>
    <w:multiLevelType w:val="multilevel"/>
    <w:tmpl w:val="4B509A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BF85244"/>
    <w:multiLevelType w:val="hybridMultilevel"/>
    <w:tmpl w:val="0952CEA2"/>
    <w:lvl w:ilvl="0" w:tplc="735C2B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3CEC606A"/>
    <w:multiLevelType w:val="multilevel"/>
    <w:tmpl w:val="3E4448B0"/>
    <w:lvl w:ilvl="0">
      <w:start w:val="2011"/>
      <w:numFmt w:val="decimal"/>
      <w:lvlText w:val="%1"/>
      <w:lvlJc w:val="left"/>
      <w:pPr>
        <w:tabs>
          <w:tab w:val="num" w:pos="5550"/>
        </w:tabs>
        <w:ind w:left="5550" w:hanging="5550"/>
      </w:pPr>
      <w:rPr>
        <w:rFonts w:hint="default"/>
      </w:rPr>
    </w:lvl>
    <w:lvl w:ilvl="1">
      <w:start w:val="2012"/>
      <w:numFmt w:val="decimal"/>
      <w:lvlText w:val="%1-%2"/>
      <w:lvlJc w:val="left"/>
      <w:pPr>
        <w:tabs>
          <w:tab w:val="num" w:pos="5910"/>
        </w:tabs>
        <w:ind w:left="5910" w:hanging="5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270"/>
        </w:tabs>
        <w:ind w:left="6270" w:hanging="5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630"/>
        </w:tabs>
        <w:ind w:left="6630" w:hanging="5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990"/>
        </w:tabs>
        <w:ind w:left="6990" w:hanging="5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50"/>
        </w:tabs>
        <w:ind w:left="7350" w:hanging="5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10"/>
        </w:tabs>
        <w:ind w:left="7710" w:hanging="5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070"/>
        </w:tabs>
        <w:ind w:left="8070" w:hanging="5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430"/>
        </w:tabs>
        <w:ind w:left="8430" w:hanging="5550"/>
      </w:pPr>
      <w:rPr>
        <w:rFonts w:hint="default"/>
      </w:rPr>
    </w:lvl>
  </w:abstractNum>
  <w:abstractNum w:abstractNumId="17" w15:restartNumberingAfterBreak="0">
    <w:nsid w:val="3E3544FE"/>
    <w:multiLevelType w:val="hybridMultilevel"/>
    <w:tmpl w:val="11D6AC8E"/>
    <w:lvl w:ilvl="0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23796"/>
    <w:multiLevelType w:val="multilevel"/>
    <w:tmpl w:val="8B06D860"/>
    <w:lvl w:ilvl="0">
      <w:start w:val="2010"/>
      <w:numFmt w:val="decimal"/>
      <w:lvlText w:val="%1"/>
      <w:lvlJc w:val="left"/>
      <w:pPr>
        <w:tabs>
          <w:tab w:val="num" w:pos="5550"/>
        </w:tabs>
        <w:ind w:left="5550" w:hanging="555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5910"/>
        </w:tabs>
        <w:ind w:left="5910" w:hanging="5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270"/>
        </w:tabs>
        <w:ind w:left="6270" w:hanging="5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630"/>
        </w:tabs>
        <w:ind w:left="6630" w:hanging="5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990"/>
        </w:tabs>
        <w:ind w:left="6990" w:hanging="5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50"/>
        </w:tabs>
        <w:ind w:left="7350" w:hanging="5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10"/>
        </w:tabs>
        <w:ind w:left="7710" w:hanging="5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070"/>
        </w:tabs>
        <w:ind w:left="8070" w:hanging="5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430"/>
        </w:tabs>
        <w:ind w:left="8430" w:hanging="5550"/>
      </w:pPr>
      <w:rPr>
        <w:rFonts w:hint="default"/>
      </w:rPr>
    </w:lvl>
  </w:abstractNum>
  <w:abstractNum w:abstractNumId="19" w15:restartNumberingAfterBreak="0">
    <w:nsid w:val="4056535B"/>
    <w:multiLevelType w:val="multilevel"/>
    <w:tmpl w:val="45507FC6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40900568"/>
    <w:multiLevelType w:val="hybridMultilevel"/>
    <w:tmpl w:val="FE46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60154"/>
    <w:multiLevelType w:val="multilevel"/>
    <w:tmpl w:val="835A92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188359A"/>
    <w:multiLevelType w:val="multilevel"/>
    <w:tmpl w:val="7CAC3FB8"/>
    <w:lvl w:ilvl="0">
      <w:start w:val="201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ascii="Times New Roman" w:eastAsia="Calibri" w:hAnsi="Times New Roman" w:cs="Times New Roman" w:hint="default"/>
        <w:b w:val="0"/>
        <w:sz w:val="24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4320"/>
        </w:tabs>
        <w:ind w:left="4320" w:hanging="1440"/>
      </w:pPr>
      <w:rPr>
        <w:rFonts w:ascii="Times New Roman" w:eastAsia="Calibri" w:hAnsi="Times New Roman" w:cs="Times New Roman" w:hint="default"/>
        <w:b w:val="0"/>
        <w:sz w:val="24"/>
      </w:rPr>
    </w:lvl>
  </w:abstractNum>
  <w:abstractNum w:abstractNumId="23" w15:restartNumberingAfterBreak="0">
    <w:nsid w:val="42822B9A"/>
    <w:multiLevelType w:val="multilevel"/>
    <w:tmpl w:val="6AF6D628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4F65667"/>
    <w:multiLevelType w:val="multilevel"/>
    <w:tmpl w:val="EC144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8743AF9"/>
    <w:multiLevelType w:val="hybridMultilevel"/>
    <w:tmpl w:val="9F4CD1D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206FE"/>
    <w:multiLevelType w:val="hybridMultilevel"/>
    <w:tmpl w:val="1E483572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C0E39"/>
    <w:multiLevelType w:val="hybridMultilevel"/>
    <w:tmpl w:val="9A3EC8D4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63EFC"/>
    <w:multiLevelType w:val="multilevel"/>
    <w:tmpl w:val="28744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563E6F"/>
    <w:multiLevelType w:val="hybridMultilevel"/>
    <w:tmpl w:val="A98E3F86"/>
    <w:lvl w:ilvl="0" w:tplc="9FD2B094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67638BE"/>
    <w:multiLevelType w:val="multilevel"/>
    <w:tmpl w:val="1F3EE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E0943C1"/>
    <w:multiLevelType w:val="multilevel"/>
    <w:tmpl w:val="146AA93E"/>
    <w:lvl w:ilvl="0">
      <w:start w:val="2014"/>
      <w:numFmt w:val="decimal"/>
      <w:lvlText w:val="%1"/>
      <w:lvlJc w:val="left"/>
      <w:pPr>
        <w:tabs>
          <w:tab w:val="num" w:pos="5550"/>
        </w:tabs>
        <w:ind w:left="5550" w:hanging="5550"/>
      </w:pPr>
      <w:rPr>
        <w:rFonts w:hint="default"/>
      </w:rPr>
    </w:lvl>
    <w:lvl w:ilvl="1">
      <w:start w:val="2015"/>
      <w:numFmt w:val="decimal"/>
      <w:lvlText w:val="%1-%2"/>
      <w:lvlJc w:val="left"/>
      <w:pPr>
        <w:tabs>
          <w:tab w:val="num" w:pos="5910"/>
        </w:tabs>
        <w:ind w:left="5910" w:hanging="5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270"/>
        </w:tabs>
        <w:ind w:left="6270" w:hanging="5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630"/>
        </w:tabs>
        <w:ind w:left="6630" w:hanging="5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990"/>
        </w:tabs>
        <w:ind w:left="6990" w:hanging="5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50"/>
        </w:tabs>
        <w:ind w:left="7350" w:hanging="5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10"/>
        </w:tabs>
        <w:ind w:left="7710" w:hanging="5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070"/>
        </w:tabs>
        <w:ind w:left="8070" w:hanging="5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430"/>
        </w:tabs>
        <w:ind w:left="8430" w:hanging="5550"/>
      </w:pPr>
      <w:rPr>
        <w:rFonts w:hint="default"/>
      </w:rPr>
    </w:lvl>
  </w:abstractNum>
  <w:abstractNum w:abstractNumId="32" w15:restartNumberingAfterBreak="0">
    <w:nsid w:val="62BD3BE9"/>
    <w:multiLevelType w:val="multilevel"/>
    <w:tmpl w:val="256029AA"/>
    <w:lvl w:ilvl="0">
      <w:start w:val="1"/>
      <w:numFmt w:val="decimal"/>
      <w:pStyle w:val="Ba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4EF7BFD"/>
    <w:multiLevelType w:val="multilevel"/>
    <w:tmpl w:val="D7964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5996BC1"/>
    <w:multiLevelType w:val="hybridMultilevel"/>
    <w:tmpl w:val="08AABE04"/>
    <w:lvl w:ilvl="0" w:tplc="9702B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F2003"/>
    <w:multiLevelType w:val="hybridMultilevel"/>
    <w:tmpl w:val="9B488F34"/>
    <w:lvl w:ilvl="0" w:tplc="921A543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410E0"/>
    <w:multiLevelType w:val="hybridMultilevel"/>
    <w:tmpl w:val="CA34E7E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783C2A"/>
    <w:multiLevelType w:val="multilevel"/>
    <w:tmpl w:val="B0D2FC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6CD60D71"/>
    <w:multiLevelType w:val="multilevel"/>
    <w:tmpl w:val="C9B498B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DE12F6D"/>
    <w:multiLevelType w:val="multilevel"/>
    <w:tmpl w:val="417EEA32"/>
    <w:lvl w:ilvl="0">
      <w:start w:val="2012"/>
      <w:numFmt w:val="decimal"/>
      <w:lvlText w:val="%1"/>
      <w:lvlJc w:val="left"/>
      <w:pPr>
        <w:tabs>
          <w:tab w:val="num" w:pos="5550"/>
        </w:tabs>
        <w:ind w:left="5550" w:hanging="5550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5910"/>
        </w:tabs>
        <w:ind w:left="5910" w:hanging="55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270"/>
        </w:tabs>
        <w:ind w:left="6270" w:hanging="5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630"/>
        </w:tabs>
        <w:ind w:left="6630" w:hanging="5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990"/>
        </w:tabs>
        <w:ind w:left="6990" w:hanging="5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350"/>
        </w:tabs>
        <w:ind w:left="7350" w:hanging="5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710"/>
        </w:tabs>
        <w:ind w:left="7710" w:hanging="5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8070"/>
        </w:tabs>
        <w:ind w:left="8070" w:hanging="5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430"/>
        </w:tabs>
        <w:ind w:left="8430" w:hanging="5550"/>
      </w:pPr>
      <w:rPr>
        <w:rFonts w:hint="default"/>
      </w:rPr>
    </w:lvl>
  </w:abstractNum>
  <w:abstractNum w:abstractNumId="40" w15:restartNumberingAfterBreak="0">
    <w:nsid w:val="6EB60E86"/>
    <w:multiLevelType w:val="multilevel"/>
    <w:tmpl w:val="947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5092E8F"/>
    <w:multiLevelType w:val="multilevel"/>
    <w:tmpl w:val="AE78D22E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3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77B937FE"/>
    <w:multiLevelType w:val="multilevel"/>
    <w:tmpl w:val="835A92E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7BAC4E9D"/>
    <w:multiLevelType w:val="multilevel"/>
    <w:tmpl w:val="29343782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4" w15:restartNumberingAfterBreak="0">
    <w:nsid w:val="7BE84B56"/>
    <w:multiLevelType w:val="multilevel"/>
    <w:tmpl w:val="E070EB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C3259ED"/>
    <w:multiLevelType w:val="multilevel"/>
    <w:tmpl w:val="6AF6D628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6" w15:restartNumberingAfterBreak="0">
    <w:nsid w:val="7D2B3C77"/>
    <w:multiLevelType w:val="multilevel"/>
    <w:tmpl w:val="C3925E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D9D4065"/>
    <w:multiLevelType w:val="multilevel"/>
    <w:tmpl w:val="27C8868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4"/>
  </w:num>
  <w:num w:numId="2">
    <w:abstractNumId w:val="13"/>
  </w:num>
  <w:num w:numId="3">
    <w:abstractNumId w:val="19"/>
  </w:num>
  <w:num w:numId="4">
    <w:abstractNumId w:val="2"/>
  </w:num>
  <w:num w:numId="5">
    <w:abstractNumId w:val="38"/>
  </w:num>
  <w:num w:numId="6">
    <w:abstractNumId w:val="47"/>
  </w:num>
  <w:num w:numId="7">
    <w:abstractNumId w:val="32"/>
  </w:num>
  <w:num w:numId="8">
    <w:abstractNumId w:val="43"/>
  </w:num>
  <w:num w:numId="9">
    <w:abstractNumId w:val="14"/>
  </w:num>
  <w:num w:numId="10">
    <w:abstractNumId w:val="36"/>
  </w:num>
  <w:num w:numId="11">
    <w:abstractNumId w:val="22"/>
  </w:num>
  <w:num w:numId="12">
    <w:abstractNumId w:val="12"/>
  </w:num>
  <w:num w:numId="13">
    <w:abstractNumId w:val="46"/>
  </w:num>
  <w:num w:numId="14">
    <w:abstractNumId w:val="42"/>
  </w:num>
  <w:num w:numId="15">
    <w:abstractNumId w:val="21"/>
  </w:num>
  <w:num w:numId="16">
    <w:abstractNumId w:val="26"/>
  </w:num>
  <w:num w:numId="17">
    <w:abstractNumId w:val="27"/>
  </w:num>
  <w:num w:numId="18">
    <w:abstractNumId w:val="18"/>
  </w:num>
  <w:num w:numId="19">
    <w:abstractNumId w:val="16"/>
  </w:num>
  <w:num w:numId="20">
    <w:abstractNumId w:val="39"/>
  </w:num>
  <w:num w:numId="21">
    <w:abstractNumId w:val="0"/>
  </w:num>
  <w:num w:numId="22">
    <w:abstractNumId w:val="31"/>
  </w:num>
  <w:num w:numId="23">
    <w:abstractNumId w:val="17"/>
  </w:num>
  <w:num w:numId="24">
    <w:abstractNumId w:val="3"/>
  </w:num>
  <w:num w:numId="25">
    <w:abstractNumId w:val="40"/>
  </w:num>
  <w:num w:numId="26">
    <w:abstractNumId w:val="7"/>
  </w:num>
  <w:num w:numId="27">
    <w:abstractNumId w:val="24"/>
  </w:num>
  <w:num w:numId="28">
    <w:abstractNumId w:val="1"/>
  </w:num>
  <w:num w:numId="29">
    <w:abstractNumId w:val="15"/>
  </w:num>
  <w:num w:numId="30">
    <w:abstractNumId w:val="9"/>
  </w:num>
  <w:num w:numId="31">
    <w:abstractNumId w:val="5"/>
  </w:num>
  <w:num w:numId="32">
    <w:abstractNumId w:val="23"/>
  </w:num>
  <w:num w:numId="33">
    <w:abstractNumId w:val="45"/>
  </w:num>
  <w:num w:numId="34">
    <w:abstractNumId w:val="34"/>
  </w:num>
  <w:num w:numId="35">
    <w:abstractNumId w:val="4"/>
  </w:num>
  <w:num w:numId="36">
    <w:abstractNumId w:val="25"/>
  </w:num>
  <w:num w:numId="37">
    <w:abstractNumId w:val="11"/>
  </w:num>
  <w:num w:numId="38">
    <w:abstractNumId w:val="35"/>
  </w:num>
  <w:num w:numId="39">
    <w:abstractNumId w:val="29"/>
  </w:num>
  <w:num w:numId="40">
    <w:abstractNumId w:val="37"/>
  </w:num>
  <w:num w:numId="41">
    <w:abstractNumId w:val="33"/>
  </w:num>
  <w:num w:numId="42">
    <w:abstractNumId w:val="30"/>
  </w:num>
  <w:num w:numId="43">
    <w:abstractNumId w:val="8"/>
  </w:num>
  <w:num w:numId="44">
    <w:abstractNumId w:val="28"/>
  </w:num>
  <w:num w:numId="45">
    <w:abstractNumId w:val="6"/>
  </w:num>
  <w:num w:numId="46">
    <w:abstractNumId w:val="20"/>
  </w:num>
  <w:num w:numId="47">
    <w:abstractNumId w:val="4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85"/>
    <w:rsid w:val="000409DB"/>
    <w:rsid w:val="001125C2"/>
    <w:rsid w:val="001163B8"/>
    <w:rsid w:val="00137D50"/>
    <w:rsid w:val="0014473D"/>
    <w:rsid w:val="0017058B"/>
    <w:rsid w:val="001B651A"/>
    <w:rsid w:val="001E2420"/>
    <w:rsid w:val="001E4D16"/>
    <w:rsid w:val="001E7E7D"/>
    <w:rsid w:val="001F092E"/>
    <w:rsid w:val="001F1653"/>
    <w:rsid w:val="00204B8F"/>
    <w:rsid w:val="00260CEC"/>
    <w:rsid w:val="00277081"/>
    <w:rsid w:val="00283BCE"/>
    <w:rsid w:val="00284953"/>
    <w:rsid w:val="00285693"/>
    <w:rsid w:val="002A0D3C"/>
    <w:rsid w:val="002B472B"/>
    <w:rsid w:val="002F5BD7"/>
    <w:rsid w:val="00304C8D"/>
    <w:rsid w:val="0031745C"/>
    <w:rsid w:val="003B082E"/>
    <w:rsid w:val="00413C8B"/>
    <w:rsid w:val="00440AC6"/>
    <w:rsid w:val="0047365F"/>
    <w:rsid w:val="00486B0A"/>
    <w:rsid w:val="004A3507"/>
    <w:rsid w:val="004B4897"/>
    <w:rsid w:val="004C1C46"/>
    <w:rsid w:val="00516C78"/>
    <w:rsid w:val="005471DE"/>
    <w:rsid w:val="00561088"/>
    <w:rsid w:val="00571B75"/>
    <w:rsid w:val="005D486C"/>
    <w:rsid w:val="005F1C20"/>
    <w:rsid w:val="005F6991"/>
    <w:rsid w:val="00627D66"/>
    <w:rsid w:val="00651E02"/>
    <w:rsid w:val="006655DB"/>
    <w:rsid w:val="00682966"/>
    <w:rsid w:val="006A35F9"/>
    <w:rsid w:val="006A3ED0"/>
    <w:rsid w:val="006B216F"/>
    <w:rsid w:val="006C0271"/>
    <w:rsid w:val="006C7A1C"/>
    <w:rsid w:val="006D0CA6"/>
    <w:rsid w:val="006E6D85"/>
    <w:rsid w:val="00711705"/>
    <w:rsid w:val="00752F87"/>
    <w:rsid w:val="007941F8"/>
    <w:rsid w:val="007C75C6"/>
    <w:rsid w:val="007D2A09"/>
    <w:rsid w:val="0080024D"/>
    <w:rsid w:val="00821D6D"/>
    <w:rsid w:val="0083070A"/>
    <w:rsid w:val="008405CD"/>
    <w:rsid w:val="00872890"/>
    <w:rsid w:val="00891197"/>
    <w:rsid w:val="008A35BC"/>
    <w:rsid w:val="008C2A8F"/>
    <w:rsid w:val="008D0CC4"/>
    <w:rsid w:val="008E2A52"/>
    <w:rsid w:val="009F1F7C"/>
    <w:rsid w:val="00A23446"/>
    <w:rsid w:val="00A331B0"/>
    <w:rsid w:val="00A73656"/>
    <w:rsid w:val="00A7769C"/>
    <w:rsid w:val="00A86AAA"/>
    <w:rsid w:val="00A96D7F"/>
    <w:rsid w:val="00AA16C3"/>
    <w:rsid w:val="00AD455C"/>
    <w:rsid w:val="00B10E82"/>
    <w:rsid w:val="00B42080"/>
    <w:rsid w:val="00B4441F"/>
    <w:rsid w:val="00B4486F"/>
    <w:rsid w:val="00B50D65"/>
    <w:rsid w:val="00B82047"/>
    <w:rsid w:val="00BB0B17"/>
    <w:rsid w:val="00C013FE"/>
    <w:rsid w:val="00C57F7C"/>
    <w:rsid w:val="00C71DC2"/>
    <w:rsid w:val="00CB527A"/>
    <w:rsid w:val="00CD2DC5"/>
    <w:rsid w:val="00D54B56"/>
    <w:rsid w:val="00D811D7"/>
    <w:rsid w:val="00D873F5"/>
    <w:rsid w:val="00DC06B2"/>
    <w:rsid w:val="00DD093E"/>
    <w:rsid w:val="00DE74A8"/>
    <w:rsid w:val="00E2195B"/>
    <w:rsid w:val="00E74690"/>
    <w:rsid w:val="00E84706"/>
    <w:rsid w:val="00E97D7F"/>
    <w:rsid w:val="00EC5C24"/>
    <w:rsid w:val="00F25604"/>
    <w:rsid w:val="00F27784"/>
    <w:rsid w:val="00F36079"/>
    <w:rsid w:val="00F40292"/>
    <w:rsid w:val="00F65860"/>
    <w:rsid w:val="00F75F51"/>
    <w:rsid w:val="00FC02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1AE92-DF8E-4092-BB2D-B3676737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F09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1F09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Balk3">
    <w:name w:val="heading 3"/>
    <w:basedOn w:val="Normal"/>
    <w:next w:val="Normal"/>
    <w:link w:val="Balk3Char"/>
    <w:qFormat/>
    <w:rsid w:val="001F0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Balk4">
    <w:name w:val="heading 4"/>
    <w:basedOn w:val="Normal"/>
    <w:next w:val="Normal"/>
    <w:link w:val="Balk4Char"/>
    <w:qFormat/>
    <w:rsid w:val="001F092E"/>
    <w:pPr>
      <w:keepNext/>
      <w:keepLines/>
      <w:spacing w:before="40" w:line="259" w:lineRule="auto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paragraph" w:styleId="Balk5">
    <w:name w:val="heading 5"/>
    <w:basedOn w:val="Normal"/>
    <w:next w:val="Normal"/>
    <w:link w:val="Balk5Char"/>
    <w:qFormat/>
    <w:rsid w:val="001F092E"/>
    <w:pPr>
      <w:keepNext/>
      <w:keepLines/>
      <w:spacing w:before="200" w:line="259" w:lineRule="auto"/>
      <w:outlineLvl w:val="4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qFormat/>
    <w:rsid w:val="001F092E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Balk7">
    <w:name w:val="heading 7"/>
    <w:basedOn w:val="Normal"/>
    <w:link w:val="Balk7Char"/>
    <w:qFormat/>
    <w:rsid w:val="001F092E"/>
    <w:pPr>
      <w:spacing w:before="100" w:beforeAutospacing="1" w:after="100" w:afterAutospacing="1"/>
      <w:outlineLvl w:val="6"/>
    </w:pPr>
    <w:rPr>
      <w:color w:val="000000"/>
      <w:lang w:val="en-US" w:eastAsia="en-US"/>
    </w:rPr>
  </w:style>
  <w:style w:type="paragraph" w:styleId="Balk8">
    <w:name w:val="heading 8"/>
    <w:basedOn w:val="Normal"/>
    <w:next w:val="Normal"/>
    <w:link w:val="Balk8Char"/>
    <w:qFormat/>
    <w:rsid w:val="001F092E"/>
    <w:pPr>
      <w:spacing w:before="240" w:after="60"/>
      <w:outlineLvl w:val="7"/>
    </w:pPr>
    <w:rPr>
      <w:i/>
      <w:iCs/>
      <w:lang w:val="en-US" w:eastAsia="en-US"/>
    </w:rPr>
  </w:style>
  <w:style w:type="paragraph" w:styleId="Balk9">
    <w:name w:val="heading 9"/>
    <w:basedOn w:val="Normal"/>
    <w:next w:val="Normal"/>
    <w:link w:val="Balk9Char"/>
    <w:qFormat/>
    <w:rsid w:val="001F092E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F092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Balk2Char">
    <w:name w:val="Başlık 2 Char"/>
    <w:basedOn w:val="VarsaylanParagrafYazTipi"/>
    <w:link w:val="Balk2"/>
    <w:rsid w:val="001F092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rsid w:val="001F092E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Balk4Char">
    <w:name w:val="Başlık 4 Char"/>
    <w:basedOn w:val="VarsaylanParagrafYazTipi"/>
    <w:link w:val="Balk4"/>
    <w:rsid w:val="001F092E"/>
    <w:rPr>
      <w:rFonts w:ascii="Calibri Light" w:eastAsia="Times New Roman" w:hAnsi="Calibri Light" w:cs="Times New Roman"/>
      <w:i/>
      <w:iCs/>
      <w:color w:val="2E74B5"/>
    </w:rPr>
  </w:style>
  <w:style w:type="character" w:customStyle="1" w:styleId="Balk5Char">
    <w:name w:val="Başlık 5 Char"/>
    <w:basedOn w:val="VarsaylanParagrafYazTipi"/>
    <w:link w:val="Balk5"/>
    <w:rsid w:val="001F092E"/>
    <w:rPr>
      <w:rFonts w:ascii="Calibri Light" w:eastAsia="Times New Roman" w:hAnsi="Calibri Light" w:cs="Times New Roman"/>
      <w:color w:val="1F4D78"/>
    </w:rPr>
  </w:style>
  <w:style w:type="character" w:customStyle="1" w:styleId="Balk6Char">
    <w:name w:val="Başlık 6 Char"/>
    <w:basedOn w:val="VarsaylanParagrafYazTipi"/>
    <w:link w:val="Balk6"/>
    <w:rsid w:val="001F092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7Char">
    <w:name w:val="Başlık 7 Char"/>
    <w:basedOn w:val="VarsaylanParagrafYazTipi"/>
    <w:link w:val="Balk7"/>
    <w:rsid w:val="001F092E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rsid w:val="001F092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Balk9Char">
    <w:name w:val="Başlık 9 Char"/>
    <w:basedOn w:val="VarsaylanParagrafYazTipi"/>
    <w:link w:val="Balk9"/>
    <w:rsid w:val="001F092E"/>
    <w:rPr>
      <w:rFonts w:ascii="Arial" w:eastAsia="Times New Roman" w:hAnsi="Arial" w:cs="Arial"/>
      <w:lang w:val="en-US"/>
    </w:rPr>
  </w:style>
  <w:style w:type="paragraph" w:styleId="ListeParagraf">
    <w:name w:val="List Paragraph"/>
    <w:basedOn w:val="Normal"/>
    <w:qFormat/>
    <w:rsid w:val="001F092E"/>
    <w:pPr>
      <w:ind w:left="708"/>
    </w:pPr>
  </w:style>
  <w:style w:type="paragraph" w:styleId="GvdeMetni2">
    <w:name w:val="Body Text 2"/>
    <w:basedOn w:val="Normal"/>
    <w:link w:val="GvdeMetni2Char"/>
    <w:rsid w:val="001F092E"/>
    <w:pPr>
      <w:jc w:val="both"/>
    </w:pPr>
    <w:rPr>
      <w:rFonts w:ascii="Arial" w:hAnsi="Arial"/>
      <w:snapToGrid w:val="0"/>
      <w:color w:val="000000"/>
      <w:sz w:val="20"/>
      <w:szCs w:val="20"/>
      <w:lang w:val="en-GB" w:eastAsia="sl-SI"/>
    </w:rPr>
  </w:style>
  <w:style w:type="character" w:customStyle="1" w:styleId="GvdeMetni2Char">
    <w:name w:val="Gövde Metni 2 Char"/>
    <w:basedOn w:val="VarsaylanParagrafYazTipi"/>
    <w:link w:val="GvdeMetni2"/>
    <w:rsid w:val="001F092E"/>
    <w:rPr>
      <w:rFonts w:ascii="Arial" w:eastAsia="Times New Roman" w:hAnsi="Arial" w:cs="Times New Roman"/>
      <w:snapToGrid w:val="0"/>
      <w:color w:val="000000"/>
      <w:sz w:val="20"/>
      <w:szCs w:val="20"/>
      <w:lang w:val="en-GB" w:eastAsia="sl-SI"/>
    </w:rPr>
  </w:style>
  <w:style w:type="paragraph" w:customStyle="1" w:styleId="SlogGlavaArial10ptKrepkoRazmikvrsticEnojno">
    <w:name w:val="Slog Glava + Arial 10 pt Krepko Razmik vrstic:  Enojno"/>
    <w:basedOn w:val="stbilgi"/>
    <w:rsid w:val="001F092E"/>
    <w:pPr>
      <w:tabs>
        <w:tab w:val="clear" w:pos="4536"/>
        <w:tab w:val="clear" w:pos="9072"/>
        <w:tab w:val="center" w:pos="4819"/>
        <w:tab w:val="right" w:pos="9071"/>
      </w:tabs>
      <w:jc w:val="both"/>
    </w:pPr>
    <w:rPr>
      <w:rFonts w:ascii="Arial" w:hAnsi="Arial"/>
      <w:b/>
      <w:bCs/>
      <w:color w:val="000000"/>
      <w:sz w:val="20"/>
      <w:szCs w:val="20"/>
      <w:lang w:val="en-GB" w:eastAsia="en-US"/>
    </w:rPr>
  </w:style>
  <w:style w:type="paragraph" w:styleId="stbilgi">
    <w:name w:val="header"/>
    <w:basedOn w:val="Normal"/>
    <w:link w:val="stbilgiChar"/>
    <w:rsid w:val="001F09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F0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1F0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1F092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1F0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1F092E"/>
    <w:rPr>
      <w:strike w:val="0"/>
      <w:dstrike w:val="0"/>
      <w:color w:val="FFFFFF"/>
      <w:u w:val="none"/>
      <w:effect w:val="none"/>
    </w:rPr>
  </w:style>
  <w:style w:type="paragraph" w:styleId="NormalWeb">
    <w:name w:val="Normal (Web)"/>
    <w:basedOn w:val="Normal"/>
    <w:rsid w:val="001F092E"/>
    <w:pPr>
      <w:spacing w:before="100" w:beforeAutospacing="1" w:after="100" w:afterAutospacing="1"/>
    </w:pPr>
    <w:rPr>
      <w:lang w:val="en-US" w:eastAsia="en-US"/>
    </w:rPr>
  </w:style>
  <w:style w:type="paragraph" w:styleId="Altbilgi">
    <w:name w:val="footer"/>
    <w:basedOn w:val="Normal"/>
    <w:link w:val="AltbilgiChar"/>
    <w:uiPriority w:val="99"/>
    <w:rsid w:val="001F092E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F092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ayfaNumaras">
    <w:name w:val="page number"/>
    <w:basedOn w:val="VarsaylanParagrafYazTipi"/>
    <w:rsid w:val="001F092E"/>
  </w:style>
  <w:style w:type="paragraph" w:styleId="KonuBal">
    <w:name w:val="Title"/>
    <w:basedOn w:val="Normal"/>
    <w:link w:val="KonuBalChar"/>
    <w:qFormat/>
    <w:rsid w:val="001F092E"/>
    <w:pPr>
      <w:ind w:left="360"/>
      <w:jc w:val="center"/>
    </w:pPr>
    <w:rPr>
      <w:b/>
      <w:bCs/>
      <w:sz w:val="32"/>
    </w:rPr>
  </w:style>
  <w:style w:type="character" w:customStyle="1" w:styleId="KonuBalChar">
    <w:name w:val="Konu Başlığı Char"/>
    <w:basedOn w:val="VarsaylanParagrafYazTipi"/>
    <w:link w:val="KonuBal"/>
    <w:rsid w:val="001F092E"/>
    <w:rPr>
      <w:rFonts w:ascii="Times New Roman" w:eastAsia="Times New Roman" w:hAnsi="Times New Roman" w:cs="Times New Roman"/>
      <w:b/>
      <w:bCs/>
      <w:sz w:val="32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1F092E"/>
    <w:pPr>
      <w:spacing w:after="120"/>
      <w:ind w:left="283"/>
    </w:pPr>
    <w:rPr>
      <w:lang w:val="en-US" w:eastAsia="en-US"/>
    </w:rPr>
  </w:style>
  <w:style w:type="character" w:customStyle="1" w:styleId="GvdeMetniGirintisiChar">
    <w:name w:val="Gövde Metni Girintisi Char"/>
    <w:basedOn w:val="VarsaylanParagrafYazTipi"/>
    <w:link w:val="GvdeMetniGirintisi"/>
    <w:rsid w:val="001F092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Girintisi3">
    <w:name w:val="Body Text Indent 3"/>
    <w:basedOn w:val="Normal"/>
    <w:link w:val="GvdeMetniGirintisi3Char"/>
    <w:rsid w:val="001F092E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1F092E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klamaBavurusu">
    <w:name w:val="annotation reference"/>
    <w:rsid w:val="001F092E"/>
    <w:rPr>
      <w:sz w:val="16"/>
      <w:szCs w:val="16"/>
    </w:rPr>
  </w:style>
  <w:style w:type="character" w:customStyle="1" w:styleId="apple-converted-space">
    <w:name w:val="apple-converted-space"/>
    <w:basedOn w:val="VarsaylanParagrafYazTipi"/>
    <w:rsid w:val="001F092E"/>
  </w:style>
  <w:style w:type="numbering" w:customStyle="1" w:styleId="ListeYok1">
    <w:name w:val="Liste Yok1"/>
    <w:next w:val="ListeYok"/>
    <w:semiHidden/>
    <w:unhideWhenUsed/>
    <w:rsid w:val="001F092E"/>
  </w:style>
  <w:style w:type="character" w:styleId="zlenenKpr">
    <w:name w:val="FollowedHyperlink"/>
    <w:unhideWhenUsed/>
    <w:rsid w:val="001F092E"/>
    <w:rPr>
      <w:color w:val="800080"/>
      <w:u w:val="single"/>
    </w:rPr>
  </w:style>
  <w:style w:type="numbering" w:customStyle="1" w:styleId="ListeYok2">
    <w:name w:val="Liste Yok2"/>
    <w:next w:val="ListeYok"/>
    <w:semiHidden/>
    <w:unhideWhenUsed/>
    <w:rsid w:val="001F092E"/>
  </w:style>
  <w:style w:type="character" w:styleId="Gl">
    <w:name w:val="Strong"/>
    <w:qFormat/>
    <w:rsid w:val="001F092E"/>
    <w:rPr>
      <w:b/>
      <w:bCs/>
    </w:rPr>
  </w:style>
  <w:style w:type="paragraph" w:styleId="BalonMetni">
    <w:name w:val="Balloon Text"/>
    <w:basedOn w:val="Normal"/>
    <w:link w:val="BalonMetniChar"/>
    <w:semiHidden/>
    <w:unhideWhenUsed/>
    <w:rsid w:val="001F092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semiHidden/>
    <w:rsid w:val="001F092E"/>
    <w:rPr>
      <w:rFonts w:ascii="Segoe UI" w:eastAsia="Calibri" w:hAnsi="Segoe UI" w:cs="Segoe UI"/>
      <w:sz w:val="18"/>
      <w:szCs w:val="18"/>
    </w:rPr>
  </w:style>
  <w:style w:type="paragraph" w:customStyle="1" w:styleId="ListeParagraf1">
    <w:name w:val="Liste Paragraf1"/>
    <w:basedOn w:val="Normal"/>
    <w:rsid w:val="001F092E"/>
    <w:pPr>
      <w:suppressAutoHyphens/>
      <w:spacing w:after="200" w:line="276" w:lineRule="auto"/>
      <w:ind w:left="720"/>
      <w:contextualSpacing/>
    </w:pPr>
    <w:rPr>
      <w:rFonts w:ascii="Calibri" w:eastAsia="Arial Unicode MS" w:hAnsi="Calibri" w:cs="Calibri"/>
      <w:kern w:val="1"/>
      <w:sz w:val="22"/>
      <w:szCs w:val="22"/>
      <w:lang w:val="en-US" w:eastAsia="en-US"/>
    </w:rPr>
  </w:style>
  <w:style w:type="character" w:customStyle="1" w:styleId="blgnaaabaslik">
    <w:name w:val="blgna_aabaslik"/>
    <w:basedOn w:val="VarsaylanParagrafYazTipi"/>
    <w:rsid w:val="001F092E"/>
  </w:style>
  <w:style w:type="table" w:styleId="TabloKlavuzu">
    <w:name w:val="Table Grid"/>
    <w:basedOn w:val="NormalTablo"/>
    <w:uiPriority w:val="59"/>
    <w:rsid w:val="001F0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siz">
    <w:name w:val="normal (indentsiz)"/>
    <w:basedOn w:val="Normal"/>
    <w:autoRedefine/>
    <w:rsid w:val="001F092E"/>
    <w:pPr>
      <w:tabs>
        <w:tab w:val="num" w:pos="720"/>
      </w:tabs>
      <w:spacing w:before="60" w:after="60"/>
      <w:ind w:left="709" w:hanging="709"/>
      <w:jc w:val="both"/>
    </w:pPr>
    <w:rPr>
      <w:rFonts w:ascii="Book Antiqua" w:hAnsi="Book Antiqua" w:cs="Tahoma"/>
      <w:b/>
      <w:bCs/>
      <w:color w:val="FF0000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rsid w:val="001F0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sz w:val="20"/>
      <w:szCs w:val="20"/>
      <w:lang w:val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1F092E"/>
    <w:rPr>
      <w:rFonts w:ascii="Courier New" w:eastAsia="Arial Unicode MS" w:hAnsi="Courier New" w:cs="Courier New"/>
      <w:sz w:val="20"/>
      <w:szCs w:val="20"/>
      <w:lang w:val="en-US" w:eastAsia="tr-TR"/>
    </w:rPr>
  </w:style>
  <w:style w:type="character" w:styleId="HTMLDaktilo">
    <w:name w:val="HTML Typewriter"/>
    <w:rsid w:val="001F092E"/>
    <w:rPr>
      <w:rFonts w:ascii="Courier New" w:eastAsia="Arial Unicode MS" w:hAnsi="Courier New" w:cs="Courier New" w:hint="default"/>
      <w:sz w:val="20"/>
      <w:szCs w:val="20"/>
    </w:rPr>
  </w:style>
  <w:style w:type="paragraph" w:customStyle="1" w:styleId="Baar">
    <w:name w:val="Başarı"/>
    <w:basedOn w:val="GvdeMetni"/>
    <w:rsid w:val="001F092E"/>
    <w:pPr>
      <w:numPr>
        <w:numId w:val="7"/>
      </w:numPr>
      <w:tabs>
        <w:tab w:val="clear" w:pos="720"/>
      </w:tabs>
      <w:spacing w:after="60" w:line="240" w:lineRule="atLeast"/>
      <w:ind w:hanging="360"/>
      <w:jc w:val="both"/>
    </w:pPr>
    <w:rPr>
      <w:rFonts w:ascii="Garamond" w:hAnsi="Garamond"/>
      <w:sz w:val="22"/>
      <w:szCs w:val="20"/>
    </w:rPr>
  </w:style>
  <w:style w:type="character" w:customStyle="1" w:styleId="HTMLTypewriter2">
    <w:name w:val="HTML Typewriter2"/>
    <w:rsid w:val="001F092E"/>
    <w:rPr>
      <w:rFonts w:ascii="Courier New" w:eastAsia="Times New Roman" w:hAnsi="Courier New" w:cs="Courier New"/>
      <w:sz w:val="20"/>
      <w:szCs w:val="20"/>
    </w:rPr>
  </w:style>
  <w:style w:type="paragraph" w:styleId="GvdeMetniGirintisi2">
    <w:name w:val="Body Text Indent 2"/>
    <w:basedOn w:val="Normal"/>
    <w:link w:val="GvdeMetniGirintisi2Char"/>
    <w:semiHidden/>
    <w:unhideWhenUsed/>
    <w:rsid w:val="001F092E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1F092E"/>
    <w:rPr>
      <w:rFonts w:ascii="Calibri" w:eastAsia="Times New Roman" w:hAnsi="Calibri" w:cs="Times New Roman"/>
      <w:lang w:eastAsia="tr-TR"/>
    </w:rPr>
  </w:style>
  <w:style w:type="table" w:customStyle="1" w:styleId="KlavuzuTablo4-Vurgu31">
    <w:name w:val="Kılavuzu Tablo 4 - Vurgu 31"/>
    <w:basedOn w:val="NormalTablo"/>
    <w:rsid w:val="001F0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klamaMetni">
    <w:name w:val="annotation text"/>
    <w:basedOn w:val="Normal"/>
    <w:link w:val="AklamaMetniChar"/>
    <w:semiHidden/>
    <w:unhideWhenUsed/>
    <w:rsid w:val="001F092E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1F092E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1F092E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1F092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Body1">
    <w:name w:val="Body 1"/>
    <w:rsid w:val="001F092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tr-TR"/>
    </w:rPr>
  </w:style>
  <w:style w:type="paragraph" w:styleId="AralkYok">
    <w:name w:val="No Spacing"/>
    <w:qFormat/>
    <w:rsid w:val="001F09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Normal"/>
    <w:rsid w:val="001F092E"/>
    <w:pPr>
      <w:widowControl w:val="0"/>
      <w:autoSpaceDE w:val="0"/>
      <w:autoSpaceDN w:val="0"/>
      <w:adjustRightInd w:val="0"/>
      <w:spacing w:line="274" w:lineRule="exact"/>
      <w:ind w:hanging="346"/>
    </w:pPr>
    <w:rPr>
      <w:rFonts w:eastAsia="MS Mincho"/>
      <w:lang w:eastAsia="ja-JP"/>
    </w:rPr>
  </w:style>
  <w:style w:type="character" w:customStyle="1" w:styleId="FontStyle12">
    <w:name w:val="Font Style12"/>
    <w:rsid w:val="001F092E"/>
    <w:rPr>
      <w:rFonts w:ascii="Times New Roman" w:hAnsi="Times New Roman" w:cs="Times New Roman"/>
      <w:sz w:val="22"/>
      <w:szCs w:val="22"/>
    </w:rPr>
  </w:style>
  <w:style w:type="paragraph" w:customStyle="1" w:styleId="txt">
    <w:name w:val="txt"/>
    <w:basedOn w:val="Normal"/>
    <w:rsid w:val="001F092E"/>
    <w:pPr>
      <w:spacing w:before="100" w:beforeAutospacing="1" w:after="100" w:afterAutospacing="1"/>
    </w:pPr>
  </w:style>
  <w:style w:type="character" w:customStyle="1" w:styleId="hps">
    <w:name w:val="hps"/>
    <w:rsid w:val="001F092E"/>
    <w:rPr>
      <w:rFonts w:cs="Times New Roman"/>
    </w:rPr>
  </w:style>
  <w:style w:type="character" w:customStyle="1" w:styleId="atn">
    <w:name w:val="atn"/>
    <w:rsid w:val="001F092E"/>
    <w:rPr>
      <w:rFonts w:cs="Times New Roman"/>
    </w:rPr>
  </w:style>
  <w:style w:type="character" w:styleId="Vurgu">
    <w:name w:val="Emphasis"/>
    <w:qFormat/>
    <w:rsid w:val="001F092E"/>
    <w:rPr>
      <w:i/>
      <w:iCs/>
    </w:rPr>
  </w:style>
  <w:style w:type="paragraph" w:customStyle="1" w:styleId="ListeParagraf2">
    <w:name w:val="Liste Paragraf2"/>
    <w:basedOn w:val="Normal"/>
    <w:rsid w:val="001F092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6">
    <w:name w:val="Char Char6"/>
    <w:rsid w:val="001F092E"/>
    <w:rPr>
      <w:rFonts w:ascii="Calibri" w:eastAsia="Times New Roman" w:hAnsi="Calibri" w:cs="Times New Roman"/>
    </w:rPr>
  </w:style>
  <w:style w:type="character" w:styleId="YerTutucuMetni">
    <w:name w:val="Placeholder Text"/>
    <w:semiHidden/>
    <w:rsid w:val="001F092E"/>
    <w:rPr>
      <w:color w:val="808080"/>
    </w:rPr>
  </w:style>
  <w:style w:type="character" w:customStyle="1" w:styleId="yshortcuts">
    <w:name w:val="yshortcuts"/>
    <w:basedOn w:val="VarsaylanParagrafYazTipi"/>
    <w:rsid w:val="001F092E"/>
  </w:style>
  <w:style w:type="paragraph" w:customStyle="1" w:styleId="xl64">
    <w:name w:val="xl64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67">
    <w:name w:val="xl67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1">
    <w:name w:val="xl71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2">
    <w:name w:val="xl82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Normal"/>
    <w:rsid w:val="001F09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1F09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character" w:customStyle="1" w:styleId="black9pt1">
    <w:name w:val="black9pt1"/>
    <w:rsid w:val="001F092E"/>
    <w:rPr>
      <w:color w:val="000000"/>
      <w:sz w:val="18"/>
      <w:szCs w:val="18"/>
    </w:rPr>
  </w:style>
  <w:style w:type="character" w:customStyle="1" w:styleId="hit">
    <w:name w:val="hit"/>
    <w:rsid w:val="001F092E"/>
    <w:rPr>
      <w:b/>
      <w:bCs/>
      <w:color w:val="FF0000"/>
    </w:rPr>
  </w:style>
  <w:style w:type="character" w:customStyle="1" w:styleId="bf">
    <w:name w:val="bf"/>
    <w:rsid w:val="001F092E"/>
    <w:rPr>
      <w:b/>
      <w:bCs/>
    </w:rPr>
  </w:style>
  <w:style w:type="character" w:customStyle="1" w:styleId="databold1">
    <w:name w:val="data_bold1"/>
    <w:rsid w:val="001F092E"/>
    <w:rPr>
      <w:b/>
      <w:bCs/>
    </w:rPr>
  </w:style>
  <w:style w:type="character" w:customStyle="1" w:styleId="apple-style-span">
    <w:name w:val="apple-style-span"/>
    <w:rsid w:val="001F092E"/>
  </w:style>
  <w:style w:type="character" w:customStyle="1" w:styleId="HTMLDaktilo2">
    <w:name w:val="HTML Daktilo2"/>
    <w:rsid w:val="001F092E"/>
    <w:rPr>
      <w:rFonts w:ascii="Courier New" w:eastAsia="Times New Roman" w:hAnsi="Courier New" w:cs="Courier New"/>
      <w:sz w:val="20"/>
      <w:szCs w:val="20"/>
    </w:rPr>
  </w:style>
  <w:style w:type="paragraph" w:customStyle="1" w:styleId="WW-NormalWeb1">
    <w:name w:val="WW-Normal (Web)1"/>
    <w:basedOn w:val="Normal"/>
    <w:rsid w:val="001F092E"/>
    <w:pPr>
      <w:spacing w:before="280" w:after="119"/>
    </w:pPr>
    <w:rPr>
      <w:lang w:eastAsia="ar-SA"/>
    </w:rPr>
  </w:style>
  <w:style w:type="character" w:customStyle="1" w:styleId="bold">
    <w:name w:val="bold"/>
    <w:basedOn w:val="VarsaylanParagrafYazTipi"/>
    <w:rsid w:val="001F092E"/>
  </w:style>
  <w:style w:type="character" w:customStyle="1" w:styleId="divtextlink">
    <w:name w:val="divtextlink"/>
    <w:basedOn w:val="VarsaylanParagrafYazTipi"/>
    <w:rsid w:val="001F092E"/>
  </w:style>
  <w:style w:type="character" w:customStyle="1" w:styleId="divider">
    <w:name w:val="divider"/>
    <w:basedOn w:val="VarsaylanParagrafYazTipi"/>
    <w:rsid w:val="001F092E"/>
  </w:style>
  <w:style w:type="character" w:customStyle="1" w:styleId="txtsmaller">
    <w:name w:val="txtsmaller"/>
    <w:basedOn w:val="VarsaylanParagrafYazTipi"/>
    <w:rsid w:val="001F092E"/>
  </w:style>
  <w:style w:type="character" w:customStyle="1" w:styleId="inforeldocbox">
    <w:name w:val="inforeldocbox"/>
    <w:basedOn w:val="VarsaylanParagrafYazTipi"/>
    <w:rsid w:val="001F092E"/>
  </w:style>
  <w:style w:type="character" w:customStyle="1" w:styleId="hidden-label">
    <w:name w:val="hidden-label"/>
    <w:basedOn w:val="VarsaylanParagrafYazTipi"/>
    <w:rsid w:val="001F092E"/>
  </w:style>
  <w:style w:type="character" w:customStyle="1" w:styleId="hp">
    <w:name w:val="hp"/>
    <w:rsid w:val="001F092E"/>
  </w:style>
  <w:style w:type="character" w:customStyle="1" w:styleId="il">
    <w:name w:val="il"/>
    <w:rsid w:val="001F092E"/>
  </w:style>
  <w:style w:type="character" w:customStyle="1" w:styleId="cit-gray">
    <w:name w:val="cit-gray"/>
    <w:basedOn w:val="VarsaylanParagrafYazTipi"/>
    <w:rsid w:val="001F092E"/>
  </w:style>
  <w:style w:type="paragraph" w:customStyle="1" w:styleId="Pa1">
    <w:name w:val="Pa1"/>
    <w:basedOn w:val="Default"/>
    <w:next w:val="Default"/>
    <w:rsid w:val="001F092E"/>
    <w:pPr>
      <w:spacing w:line="241" w:lineRule="atLeast"/>
    </w:pPr>
    <w:rPr>
      <w:rFonts w:eastAsia="Calibri"/>
      <w:color w:val="auto"/>
    </w:rPr>
  </w:style>
  <w:style w:type="character" w:customStyle="1" w:styleId="A2">
    <w:name w:val="A2"/>
    <w:rsid w:val="001F092E"/>
    <w:rPr>
      <w:color w:val="221E1F"/>
      <w:sz w:val="20"/>
      <w:szCs w:val="20"/>
    </w:rPr>
  </w:style>
  <w:style w:type="character" w:customStyle="1" w:styleId="A4">
    <w:name w:val="A4"/>
    <w:rsid w:val="001F092E"/>
    <w:rPr>
      <w:color w:val="221E1F"/>
      <w:sz w:val="11"/>
      <w:szCs w:val="11"/>
    </w:rPr>
  </w:style>
  <w:style w:type="paragraph" w:customStyle="1" w:styleId="Pa13">
    <w:name w:val="Pa13"/>
    <w:basedOn w:val="Default"/>
    <w:next w:val="Default"/>
    <w:rsid w:val="001F092E"/>
    <w:pPr>
      <w:spacing w:line="241" w:lineRule="atLeast"/>
    </w:pPr>
    <w:rPr>
      <w:rFonts w:eastAsia="Calibri"/>
      <w:color w:val="auto"/>
    </w:rPr>
  </w:style>
  <w:style w:type="paragraph" w:customStyle="1" w:styleId="Pa10">
    <w:name w:val="Pa10"/>
    <w:basedOn w:val="Default"/>
    <w:next w:val="Default"/>
    <w:rsid w:val="001F092E"/>
    <w:pPr>
      <w:spacing w:line="241" w:lineRule="atLeast"/>
    </w:pPr>
    <w:rPr>
      <w:rFonts w:eastAsia="Calibri"/>
      <w:color w:val="auto"/>
    </w:rPr>
  </w:style>
  <w:style w:type="paragraph" w:customStyle="1" w:styleId="Pa4">
    <w:name w:val="Pa4"/>
    <w:basedOn w:val="Default"/>
    <w:next w:val="Default"/>
    <w:rsid w:val="001F092E"/>
    <w:pPr>
      <w:spacing w:line="241" w:lineRule="atLeast"/>
    </w:pPr>
    <w:rPr>
      <w:rFonts w:eastAsia="Calibri"/>
      <w:color w:val="auto"/>
    </w:rPr>
  </w:style>
  <w:style w:type="paragraph" w:customStyle="1" w:styleId="Pa9">
    <w:name w:val="Pa9"/>
    <w:basedOn w:val="Default"/>
    <w:next w:val="Default"/>
    <w:rsid w:val="001F092E"/>
    <w:pPr>
      <w:spacing w:line="241" w:lineRule="atLeast"/>
    </w:pPr>
    <w:rPr>
      <w:rFonts w:ascii="Times" w:eastAsia="Calibri" w:hAnsi="Times" w:cs="Times"/>
      <w:color w:val="auto"/>
    </w:rPr>
  </w:style>
  <w:style w:type="character" w:customStyle="1" w:styleId="Gvdemetni4">
    <w:name w:val="Gövde metni (4)_"/>
    <w:link w:val="Gvdemetni40"/>
    <w:rsid w:val="001F092E"/>
    <w:rPr>
      <w:sz w:val="18"/>
      <w:szCs w:val="18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1F092E"/>
    <w:pPr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paragraph" w:styleId="GvdeMetni3">
    <w:name w:val="Body Text 3"/>
    <w:basedOn w:val="Normal"/>
    <w:link w:val="GvdeMetni3Char"/>
    <w:unhideWhenUsed/>
    <w:rsid w:val="001F092E"/>
    <w:pPr>
      <w:spacing w:after="120" w:line="259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GvdeMetni3Char">
    <w:name w:val="Gövde Metni 3 Char"/>
    <w:basedOn w:val="VarsaylanParagrafYazTipi"/>
    <w:link w:val="GvdeMetni3"/>
    <w:rsid w:val="001F092E"/>
    <w:rPr>
      <w:rFonts w:ascii="Calibri" w:eastAsia="Calibri" w:hAnsi="Calibri" w:cs="Times New Roman"/>
      <w:sz w:val="16"/>
      <w:szCs w:val="16"/>
    </w:rPr>
  </w:style>
  <w:style w:type="character" w:customStyle="1" w:styleId="msonormal0">
    <w:name w:val="msonormal"/>
    <w:basedOn w:val="VarsaylanParagrafYazTipi"/>
    <w:rsid w:val="001F092E"/>
  </w:style>
  <w:style w:type="paragraph" w:customStyle="1" w:styleId="xl87">
    <w:name w:val="xl87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8">
    <w:name w:val="xl88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Normal"/>
    <w:rsid w:val="001F092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0">
    <w:name w:val="xl90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Normal"/>
    <w:rsid w:val="001F092E"/>
    <w:pPr>
      <w:pBdr>
        <w:top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2">
    <w:name w:val="xl92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4">
    <w:name w:val="xl94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95">
    <w:name w:val="xl95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96">
    <w:name w:val="xl96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97">
    <w:name w:val="xl97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98">
    <w:name w:val="xl98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9">
    <w:name w:val="xl99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Normal"/>
    <w:rsid w:val="001F092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1F092E"/>
    <w:pPr>
      <w:pBdr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5">
    <w:name w:val="xl105"/>
    <w:basedOn w:val="Normal"/>
    <w:rsid w:val="001F092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06">
    <w:name w:val="xl106"/>
    <w:basedOn w:val="Normal"/>
    <w:rsid w:val="001F092E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7">
    <w:name w:val="xl107"/>
    <w:basedOn w:val="Normal"/>
    <w:rsid w:val="001F092E"/>
    <w:pPr>
      <w:pBdr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8">
    <w:name w:val="xl108"/>
    <w:basedOn w:val="Normal"/>
    <w:rsid w:val="001F092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Normal"/>
    <w:rsid w:val="001F092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Normal"/>
    <w:rsid w:val="001F092E"/>
    <w:pP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Normal"/>
    <w:rsid w:val="001F092E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2">
    <w:name w:val="xl112"/>
    <w:basedOn w:val="Normal"/>
    <w:rsid w:val="001F092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"/>
    <w:rsid w:val="001F092E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4">
    <w:name w:val="xl114"/>
    <w:basedOn w:val="Normal"/>
    <w:rsid w:val="001F092E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5">
    <w:name w:val="xl115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16">
    <w:name w:val="xl116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17">
    <w:name w:val="xl117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70C0"/>
    </w:rPr>
  </w:style>
  <w:style w:type="paragraph" w:customStyle="1" w:styleId="xl118">
    <w:name w:val="xl118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70C0"/>
    </w:rPr>
  </w:style>
  <w:style w:type="paragraph" w:customStyle="1" w:styleId="xl119">
    <w:name w:val="xl119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70C0"/>
    </w:rPr>
  </w:style>
  <w:style w:type="paragraph" w:customStyle="1" w:styleId="xl120">
    <w:name w:val="xl120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</w:rPr>
  </w:style>
  <w:style w:type="paragraph" w:customStyle="1" w:styleId="xl121">
    <w:name w:val="xl121"/>
    <w:basedOn w:val="Normal"/>
    <w:rsid w:val="001F092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color w:val="0070C0"/>
    </w:rPr>
  </w:style>
  <w:style w:type="paragraph" w:customStyle="1" w:styleId="xl122">
    <w:name w:val="xl122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70C0"/>
    </w:rPr>
  </w:style>
  <w:style w:type="paragraph" w:customStyle="1" w:styleId="xl123">
    <w:name w:val="xl123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70C0"/>
    </w:rPr>
  </w:style>
  <w:style w:type="paragraph" w:customStyle="1" w:styleId="xl124">
    <w:name w:val="xl124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7030A0"/>
    </w:rPr>
  </w:style>
  <w:style w:type="paragraph" w:customStyle="1" w:styleId="xl125">
    <w:name w:val="xl125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  <w:sz w:val="20"/>
      <w:szCs w:val="20"/>
    </w:rPr>
  </w:style>
  <w:style w:type="paragraph" w:customStyle="1" w:styleId="xl126">
    <w:name w:val="xl126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7030A0"/>
    </w:rPr>
  </w:style>
  <w:style w:type="paragraph" w:customStyle="1" w:styleId="xl127">
    <w:name w:val="xl127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7030A0"/>
    </w:rPr>
  </w:style>
  <w:style w:type="paragraph" w:customStyle="1" w:styleId="xl128">
    <w:name w:val="xl128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7030A0"/>
      <w:sz w:val="20"/>
      <w:szCs w:val="20"/>
    </w:rPr>
  </w:style>
  <w:style w:type="paragraph" w:customStyle="1" w:styleId="xl129">
    <w:name w:val="xl129"/>
    <w:basedOn w:val="Normal"/>
    <w:rsid w:val="001F092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color w:val="7030A0"/>
    </w:rPr>
  </w:style>
  <w:style w:type="paragraph" w:customStyle="1" w:styleId="xl130">
    <w:name w:val="xl130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7030A0"/>
      <w:sz w:val="20"/>
      <w:szCs w:val="20"/>
    </w:rPr>
  </w:style>
  <w:style w:type="paragraph" w:customStyle="1" w:styleId="xl131">
    <w:name w:val="xl131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7030A0"/>
    </w:rPr>
  </w:style>
  <w:style w:type="paragraph" w:customStyle="1" w:styleId="xl132">
    <w:name w:val="xl132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7030A0"/>
    </w:rPr>
  </w:style>
  <w:style w:type="paragraph" w:customStyle="1" w:styleId="xl133">
    <w:name w:val="xl133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7030A0"/>
    </w:rPr>
  </w:style>
  <w:style w:type="paragraph" w:customStyle="1" w:styleId="xl134">
    <w:name w:val="xl134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7030A0"/>
    </w:rPr>
  </w:style>
  <w:style w:type="paragraph" w:customStyle="1" w:styleId="xl135">
    <w:name w:val="xl135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74807"/>
    </w:rPr>
  </w:style>
  <w:style w:type="paragraph" w:customStyle="1" w:styleId="xl136">
    <w:name w:val="xl136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974807"/>
      <w:u w:val="single"/>
    </w:rPr>
  </w:style>
  <w:style w:type="paragraph" w:customStyle="1" w:styleId="xl137">
    <w:name w:val="xl137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974807"/>
    </w:rPr>
  </w:style>
  <w:style w:type="paragraph" w:customStyle="1" w:styleId="xl138">
    <w:name w:val="xl138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974807"/>
    </w:rPr>
  </w:style>
  <w:style w:type="paragraph" w:customStyle="1" w:styleId="xl139">
    <w:name w:val="xl139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140">
    <w:name w:val="xl140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color w:val="0070C0"/>
    </w:rPr>
  </w:style>
  <w:style w:type="paragraph" w:customStyle="1" w:styleId="xl141">
    <w:name w:val="xl141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70C0"/>
      <w:sz w:val="20"/>
      <w:szCs w:val="20"/>
    </w:rPr>
  </w:style>
  <w:style w:type="paragraph" w:customStyle="1" w:styleId="xl142">
    <w:name w:val="xl142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70C0"/>
      <w:u w:val="single"/>
    </w:rPr>
  </w:style>
  <w:style w:type="paragraph" w:customStyle="1" w:styleId="xl143">
    <w:name w:val="xl143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70C0"/>
    </w:rPr>
  </w:style>
  <w:style w:type="paragraph" w:customStyle="1" w:styleId="xl144">
    <w:name w:val="xl144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46">
    <w:name w:val="xl146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47">
    <w:name w:val="xl147"/>
    <w:basedOn w:val="Normal"/>
    <w:rsid w:val="001F092E"/>
    <w:pP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148">
    <w:name w:val="xl148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49">
    <w:name w:val="xl149"/>
    <w:basedOn w:val="Normal"/>
    <w:rsid w:val="001F09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0">
    <w:name w:val="xl150"/>
    <w:basedOn w:val="Normal"/>
    <w:rsid w:val="001F092E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1">
    <w:name w:val="xl151"/>
    <w:basedOn w:val="Normal"/>
    <w:rsid w:val="001F092E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2">
    <w:name w:val="xl152"/>
    <w:basedOn w:val="Normal"/>
    <w:rsid w:val="001F092E"/>
    <w:pPr>
      <w:pBdr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1F092E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4">
    <w:name w:val="xl154"/>
    <w:basedOn w:val="Normal"/>
    <w:rsid w:val="001F092E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5">
    <w:name w:val="xl155"/>
    <w:basedOn w:val="Normal"/>
    <w:rsid w:val="001F092E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56">
    <w:name w:val="xl156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GvdeMetni21">
    <w:name w:val="Gövde Metni 21"/>
    <w:basedOn w:val="Normal"/>
    <w:rsid w:val="001F092E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Cs w:val="20"/>
      <w:lang w:val="en-GB"/>
    </w:rPr>
  </w:style>
  <w:style w:type="table" w:styleId="TabloRenkli1">
    <w:name w:val="Table Colorful 1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dditionaltext1">
    <w:name w:val="additionaltext1"/>
    <w:rsid w:val="001F092E"/>
    <w:rPr>
      <w:color w:val="000000"/>
      <w:sz w:val="20"/>
      <w:szCs w:val="20"/>
    </w:rPr>
  </w:style>
  <w:style w:type="table" w:styleId="TabloWeb1">
    <w:name w:val="Table Web 1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da">
    <w:name w:val="Table Contemporary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Basit1">
    <w:name w:val="Table Simple 1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Liste7">
    <w:name w:val="Table List 7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oStunlar1">
    <w:name w:val="Table Columns 1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Stili1">
    <w:name w:val="Tablo Stili1"/>
    <w:basedOn w:val="TabloRenkli1"/>
    <w:rsid w:val="001F092E"/>
    <w:tblPr/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11">
    <w:name w:val="i11"/>
    <w:rsid w:val="001F092E"/>
    <w:rPr>
      <w:rFonts w:ascii="Verdana" w:hAnsi="Verdana" w:hint="default"/>
      <w:strike w:val="0"/>
      <w:dstrike w:val="0"/>
      <w:color w:val="575757"/>
      <w:sz w:val="18"/>
      <w:szCs w:val="18"/>
      <w:u w:val="none"/>
      <w:effect w:val="none"/>
    </w:rPr>
  </w:style>
  <w:style w:type="character" w:customStyle="1" w:styleId="spelle">
    <w:name w:val="spelle"/>
    <w:basedOn w:val="VarsaylanParagrafYazTipi"/>
    <w:rsid w:val="001F092E"/>
  </w:style>
  <w:style w:type="paragraph" w:styleId="DipnotMetni">
    <w:name w:val="footnote text"/>
    <w:basedOn w:val="Normal"/>
    <w:link w:val="DipnotMetniChar"/>
    <w:semiHidden/>
    <w:rsid w:val="001F092E"/>
    <w:rPr>
      <w:rFonts w:eastAsia="Calibri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1F092E"/>
    <w:rPr>
      <w:rFonts w:ascii="Times New Roman" w:eastAsia="Calibri" w:hAnsi="Times New Roman" w:cs="Times New Roman"/>
      <w:sz w:val="20"/>
      <w:szCs w:val="20"/>
      <w:lang w:val="en-US" w:eastAsia="tr-TR"/>
    </w:rPr>
  </w:style>
  <w:style w:type="character" w:customStyle="1" w:styleId="style51">
    <w:name w:val="style51"/>
    <w:rsid w:val="001F092E"/>
    <w:rPr>
      <w:rFonts w:cs="Times New Roman"/>
    </w:rPr>
  </w:style>
  <w:style w:type="paragraph" w:customStyle="1" w:styleId="Normalaaa">
    <w:name w:val="Normal.aaa"/>
    <w:rsid w:val="001F092E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hithilite1">
    <w:name w:val="hithilite1"/>
    <w:rsid w:val="001F092E"/>
    <w:rPr>
      <w:shd w:val="clear" w:color="auto" w:fill="FFF3C6"/>
    </w:rPr>
  </w:style>
  <w:style w:type="character" w:customStyle="1" w:styleId="ndent1">
    <w:name w:val="ındent1"/>
    <w:basedOn w:val="VarsaylanParagrafYazTipi"/>
    <w:rsid w:val="001F092E"/>
  </w:style>
  <w:style w:type="character" w:styleId="HTMLCite">
    <w:name w:val="HTML Cite"/>
    <w:rsid w:val="001F092E"/>
    <w:rPr>
      <w:i/>
      <w:iCs/>
    </w:rPr>
  </w:style>
  <w:style w:type="character" w:customStyle="1" w:styleId="apple-tab-span">
    <w:name w:val="apple-tab-span"/>
    <w:basedOn w:val="VarsaylanParagrafYazTipi"/>
    <w:rsid w:val="001F092E"/>
  </w:style>
  <w:style w:type="paragraph" w:customStyle="1" w:styleId="ecxmsonormal">
    <w:name w:val="ecxmsonormal"/>
    <w:basedOn w:val="Normal"/>
    <w:rsid w:val="001F092E"/>
    <w:pPr>
      <w:spacing w:before="100" w:beforeAutospacing="1" w:after="100" w:afterAutospacing="1"/>
    </w:pPr>
    <w:rPr>
      <w:lang w:val="en-US"/>
    </w:rPr>
  </w:style>
  <w:style w:type="character" w:customStyle="1" w:styleId="volume">
    <w:name w:val="volume"/>
    <w:basedOn w:val="VarsaylanParagrafYazTipi"/>
    <w:rsid w:val="001F092E"/>
  </w:style>
  <w:style w:type="character" w:customStyle="1" w:styleId="p121">
    <w:name w:val="p121"/>
    <w:rsid w:val="001F092E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rc">
    <w:name w:val="src"/>
    <w:basedOn w:val="VarsaylanParagrafYazTipi"/>
    <w:rsid w:val="001F092E"/>
  </w:style>
  <w:style w:type="character" w:customStyle="1" w:styleId="jrnl">
    <w:name w:val="jrnl"/>
    <w:basedOn w:val="VarsaylanParagrafYazTipi"/>
    <w:rsid w:val="001F092E"/>
  </w:style>
  <w:style w:type="character" w:customStyle="1" w:styleId="yshortcuts1">
    <w:name w:val="yshortcuts1"/>
    <w:uiPriority w:val="99"/>
    <w:rsid w:val="001F092E"/>
    <w:rPr>
      <w:color w:val="366388"/>
    </w:rPr>
  </w:style>
  <w:style w:type="character" w:customStyle="1" w:styleId="binomial">
    <w:name w:val="binomial"/>
    <w:rsid w:val="001F092E"/>
    <w:rPr>
      <w:rFonts w:cs="Times New Roman"/>
    </w:rPr>
  </w:style>
  <w:style w:type="paragraph" w:customStyle="1" w:styleId="articledetails">
    <w:name w:val="articledetails"/>
    <w:basedOn w:val="Normal"/>
    <w:rsid w:val="001F092E"/>
    <w:pPr>
      <w:spacing w:before="100" w:beforeAutospacing="1" w:after="100" w:afterAutospacing="1"/>
    </w:pPr>
    <w:rPr>
      <w:lang w:val="en-US"/>
    </w:rPr>
  </w:style>
  <w:style w:type="character" w:customStyle="1" w:styleId="name">
    <w:name w:val="name"/>
    <w:basedOn w:val="VarsaylanParagrafYazTipi"/>
    <w:rsid w:val="001F092E"/>
  </w:style>
  <w:style w:type="character" w:customStyle="1" w:styleId="slug-doi">
    <w:name w:val="slug-doi"/>
    <w:basedOn w:val="VarsaylanParagrafYazTipi"/>
    <w:rsid w:val="001F092E"/>
  </w:style>
  <w:style w:type="character" w:customStyle="1" w:styleId="highlight">
    <w:name w:val="highlight"/>
    <w:basedOn w:val="VarsaylanParagrafYazTipi"/>
    <w:rsid w:val="001F092E"/>
  </w:style>
  <w:style w:type="character" w:customStyle="1" w:styleId="text">
    <w:name w:val="text"/>
    <w:basedOn w:val="VarsaylanParagrafYazTipi"/>
    <w:rsid w:val="001F092E"/>
  </w:style>
  <w:style w:type="paragraph" w:customStyle="1" w:styleId="xl63">
    <w:name w:val="xl63"/>
    <w:basedOn w:val="Normal"/>
    <w:rsid w:val="001F09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GvdeMetni22">
    <w:name w:val="Gövde Metni 22"/>
    <w:basedOn w:val="Normal"/>
    <w:rsid w:val="001F092E"/>
    <w:pPr>
      <w:overflowPunct w:val="0"/>
      <w:autoSpaceDE w:val="0"/>
      <w:autoSpaceDN w:val="0"/>
      <w:adjustRightInd w:val="0"/>
      <w:ind w:left="510" w:hanging="510"/>
      <w:jc w:val="both"/>
      <w:textAlignment w:val="baseline"/>
    </w:pPr>
    <w:rPr>
      <w:szCs w:val="20"/>
      <w:lang w:val="en-GB"/>
    </w:rPr>
  </w:style>
  <w:style w:type="paragraph" w:customStyle="1" w:styleId="Standard">
    <w:name w:val="Standard"/>
    <w:rsid w:val="001F092E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1F09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rongEmphasis">
    <w:name w:val="Strong Emphasis"/>
    <w:rsid w:val="001F092E"/>
    <w:rPr>
      <w:b/>
      <w:bCs/>
    </w:rPr>
  </w:style>
  <w:style w:type="table" w:styleId="TabloListe1">
    <w:name w:val="Table List 1"/>
    <w:basedOn w:val="NormalTablo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eYok3">
    <w:name w:val="Liste Yok3"/>
    <w:next w:val="ListeYok"/>
    <w:uiPriority w:val="99"/>
    <w:semiHidden/>
    <w:unhideWhenUsed/>
    <w:rsid w:val="001F092E"/>
  </w:style>
  <w:style w:type="table" w:customStyle="1" w:styleId="TabloKlavuzu1">
    <w:name w:val="Tablo Kılavuzu1"/>
    <w:basedOn w:val="NormalTablo"/>
    <w:next w:val="TabloKlavuzu"/>
    <w:uiPriority w:val="59"/>
    <w:rsid w:val="001F09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4">
    <w:name w:val="Liste Yok4"/>
    <w:next w:val="ListeYok"/>
    <w:uiPriority w:val="99"/>
    <w:semiHidden/>
    <w:unhideWhenUsed/>
    <w:rsid w:val="001F092E"/>
  </w:style>
  <w:style w:type="numbering" w:customStyle="1" w:styleId="ListeYok11">
    <w:name w:val="Liste Yok11"/>
    <w:next w:val="ListeYok"/>
    <w:semiHidden/>
    <w:unhideWhenUsed/>
    <w:rsid w:val="001F092E"/>
  </w:style>
  <w:style w:type="numbering" w:customStyle="1" w:styleId="ListeYok21">
    <w:name w:val="Liste Yok21"/>
    <w:next w:val="ListeYok"/>
    <w:semiHidden/>
    <w:unhideWhenUsed/>
    <w:rsid w:val="001F092E"/>
  </w:style>
  <w:style w:type="table" w:customStyle="1" w:styleId="TabloKlavuzu2">
    <w:name w:val="Tablo Kılavuzu2"/>
    <w:basedOn w:val="NormalTablo"/>
    <w:next w:val="TabloKlavuzu"/>
    <w:rsid w:val="001F0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uTablo4-Vurgu311">
    <w:name w:val="Kılavuzu Tablo 4 - Vurgu 311"/>
    <w:basedOn w:val="NormalTablo"/>
    <w:rsid w:val="001F09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oRenkli11">
    <w:name w:val="Tablo Renkli 11"/>
    <w:basedOn w:val="NormalTablo"/>
    <w:next w:val="TabloRenkli1"/>
    <w:rsid w:val="001F092E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tr-TR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Web11">
    <w:name w:val="Tablo Web 11"/>
    <w:basedOn w:val="NormalTablo"/>
    <w:next w:val="TabloWeb1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ada1">
    <w:name w:val="Tablo Çağdaş1"/>
    <w:basedOn w:val="NormalTablo"/>
    <w:next w:val="Tabloada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oBasit11">
    <w:name w:val="Tablo Basit 11"/>
    <w:basedOn w:val="NormalTablo"/>
    <w:next w:val="TabloBasit1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oListe71">
    <w:name w:val="Tablo Liste 71"/>
    <w:basedOn w:val="NormalTablo"/>
    <w:next w:val="TabloListe7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oListe81">
    <w:name w:val="Tablo Liste 81"/>
    <w:basedOn w:val="NormalTablo"/>
    <w:next w:val="TabloListe8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oStunlar11">
    <w:name w:val="Tablo Sütunlar 11"/>
    <w:basedOn w:val="NormalTablo"/>
    <w:next w:val="TabloStunlar1"/>
    <w:rsid w:val="001F092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Stili11">
    <w:name w:val="Tablo Stili11"/>
    <w:basedOn w:val="TabloRenkli1"/>
    <w:rsid w:val="001F092E"/>
    <w:tblPr/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Klavuz11">
    <w:name w:val="Tablo Kılavuz 11"/>
    <w:basedOn w:val="NormalTablo"/>
    <w:next w:val="TabloKlavuz1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oListe11">
    <w:name w:val="Tablo Liste 11"/>
    <w:basedOn w:val="NormalTablo"/>
    <w:next w:val="TabloListe1"/>
    <w:rsid w:val="001F0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zeynep</cp:lastModifiedBy>
  <cp:revision>69</cp:revision>
  <cp:lastPrinted>2016-01-08T14:55:00Z</cp:lastPrinted>
  <dcterms:created xsi:type="dcterms:W3CDTF">2016-01-22T12:11:00Z</dcterms:created>
  <dcterms:modified xsi:type="dcterms:W3CDTF">2018-08-16T10:56:00Z</dcterms:modified>
</cp:coreProperties>
</file>