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A6A7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ADA109 Yargı Örgütü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102E1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.Gör</w:t>
            </w:r>
            <w:proofErr w:type="gramEnd"/>
            <w:r>
              <w:rPr>
                <w:szCs w:val="16"/>
              </w:rPr>
              <w:t xml:space="preserve">. Pelin </w:t>
            </w:r>
            <w:proofErr w:type="spellStart"/>
            <w:r>
              <w:rPr>
                <w:szCs w:val="16"/>
              </w:rPr>
              <w:t>Atila</w:t>
            </w:r>
            <w:proofErr w:type="spellEnd"/>
            <w:r>
              <w:rPr>
                <w:szCs w:val="16"/>
              </w:rPr>
              <w:t xml:space="preserve"> YÖRÜK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A6A7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15337" w:rsidRPr="00CA6A71" w:rsidRDefault="00CA6A71" w:rsidP="00CA6A7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/>
                <w:bCs/>
                <w:i/>
                <w:iCs/>
                <w:szCs w:val="16"/>
              </w:rPr>
              <w:t>Yargı</w:t>
            </w:r>
            <w:r w:rsidRPr="00CA6A71">
              <w:rPr>
                <w:b/>
                <w:bCs/>
                <w:i/>
                <w:iCs/>
                <w:szCs w:val="16"/>
              </w:rPr>
              <w:t xml:space="preserve">, </w:t>
            </w:r>
            <w:proofErr w:type="gramStart"/>
            <w:r w:rsidR="00B102E1">
              <w:rPr>
                <w:b/>
                <w:bCs/>
                <w:i/>
                <w:iCs/>
                <w:szCs w:val="16"/>
              </w:rPr>
              <w:t>hakim</w:t>
            </w:r>
            <w:proofErr w:type="gramEnd"/>
            <w:r w:rsidR="00B102E1">
              <w:rPr>
                <w:b/>
                <w:bCs/>
                <w:i/>
                <w:iCs/>
                <w:szCs w:val="16"/>
              </w:rPr>
              <w:t>,</w:t>
            </w:r>
            <w:r w:rsidRPr="00CA6A71">
              <w:rPr>
                <w:b/>
                <w:bCs/>
                <w:i/>
                <w:iCs/>
                <w:szCs w:val="16"/>
              </w:rPr>
              <w:t xml:space="preserve"> mahkeme ve yargılama kavramları</w:t>
            </w:r>
          </w:p>
          <w:p w:rsidR="00815337" w:rsidRPr="00CA6A71" w:rsidRDefault="00B102E1" w:rsidP="00CA6A7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/>
                <w:bCs/>
                <w:i/>
                <w:iCs/>
                <w:szCs w:val="16"/>
              </w:rPr>
              <w:t>Ya</w:t>
            </w:r>
            <w:r w:rsidR="00CA6A71" w:rsidRPr="00CA6A71">
              <w:rPr>
                <w:b/>
                <w:bCs/>
                <w:i/>
                <w:iCs/>
                <w:szCs w:val="16"/>
              </w:rPr>
              <w:t>rgılamaya egemen olan ilkeler</w:t>
            </w:r>
          </w:p>
          <w:p w:rsidR="00815337" w:rsidRPr="00CA6A71" w:rsidRDefault="00B102E1" w:rsidP="00CA6A7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/>
                <w:bCs/>
                <w:i/>
                <w:iCs/>
                <w:szCs w:val="16"/>
              </w:rPr>
              <w:t>Yargı Kolları ve Genel Olarak Yargı Yolları</w:t>
            </w:r>
          </w:p>
          <w:p w:rsidR="00BC32DD" w:rsidRPr="00CA6A71" w:rsidRDefault="00B102E1" w:rsidP="00CA6A7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/>
                <w:bCs/>
                <w:i/>
                <w:iCs/>
                <w:szCs w:val="16"/>
              </w:rPr>
              <w:t>Mahkemelerin Görevleri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102E1" w:rsidP="00B102E1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 xml:space="preserve">Yargılamaya ilişkin genel kavramların, yargı kollarının ve mahkemelerin görevlerinin öğrenilmesi.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Hafta, haftada iki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A6A71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A6A7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102E1">
      <w:bookmarkStart w:id="0" w:name="_GoBack"/>
      <w:bookmarkEnd w:id="0"/>
    </w:p>
    <w:sectPr w:rsidR="00EB0AE2" w:rsidSect="0016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2CD6"/>
    <w:multiLevelType w:val="hybridMultilevel"/>
    <w:tmpl w:val="1DC45332"/>
    <w:lvl w:ilvl="0" w:tplc="1B18AC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665F8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B881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8EA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F8E3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CE9E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DA5D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7003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E86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27BE"/>
    <w:rsid w:val="003827ED"/>
    <w:rsid w:val="00815337"/>
    <w:rsid w:val="00832BE3"/>
    <w:rsid w:val="00B102E1"/>
    <w:rsid w:val="00BC32DD"/>
    <w:rsid w:val="00CA6A71"/>
    <w:rsid w:val="00D3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1909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91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69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239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561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kullanicii</cp:lastModifiedBy>
  <cp:revision>2</cp:revision>
  <dcterms:created xsi:type="dcterms:W3CDTF">2018-08-26T14:10:00Z</dcterms:created>
  <dcterms:modified xsi:type="dcterms:W3CDTF">2018-08-26T14:10:00Z</dcterms:modified>
</cp:coreProperties>
</file>