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1.</w:t>
      </w:r>
      <w:r w:rsidR="00163DB5" w:rsidRPr="00F04E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Definition of </w:t>
      </w:r>
      <w:proofErr w:type="spellStart"/>
      <w:r w:rsidR="00761C67">
        <w:rPr>
          <w:rFonts w:ascii="Times New Roman" w:hAnsi="Times New Roman" w:cs="Times New Roman"/>
          <w:sz w:val="24"/>
        </w:rPr>
        <w:t>Biology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and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branches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761C67">
        <w:rPr>
          <w:rFonts w:ascii="Times New Roman" w:hAnsi="Times New Roman" w:cs="Times New Roman"/>
          <w:sz w:val="24"/>
        </w:rPr>
        <w:t>Biology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61C67">
        <w:rPr>
          <w:rFonts w:ascii="Times New Roman" w:hAnsi="Times New Roman" w:cs="Times New Roman"/>
          <w:sz w:val="24"/>
        </w:rPr>
        <w:t>Common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and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typical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characters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761C67">
        <w:rPr>
          <w:rFonts w:ascii="Times New Roman" w:hAnsi="Times New Roman" w:cs="Times New Roman"/>
          <w:sz w:val="24"/>
        </w:rPr>
        <w:t>living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beings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</w:p>
    <w:p w:rsidR="007C658B" w:rsidRP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2: </w:t>
      </w:r>
      <w:proofErr w:type="spellStart"/>
      <w:r w:rsidR="00761C67">
        <w:rPr>
          <w:rFonts w:ascii="Times New Roman" w:hAnsi="Times New Roman" w:cs="Times New Roman"/>
          <w:sz w:val="24"/>
        </w:rPr>
        <w:t>Similarities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and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differences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761C67">
        <w:rPr>
          <w:rFonts w:ascii="Times New Roman" w:hAnsi="Times New Roman" w:cs="Times New Roman"/>
          <w:sz w:val="24"/>
        </w:rPr>
        <w:t>plants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and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animals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61C67">
        <w:rPr>
          <w:rFonts w:ascii="Times New Roman" w:hAnsi="Times New Roman" w:cs="Times New Roman"/>
          <w:sz w:val="24"/>
        </w:rPr>
        <w:t>Plants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and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humans</w:t>
      </w:r>
      <w:proofErr w:type="spellEnd"/>
      <w:r w:rsidR="007C658B" w:rsidRPr="00F04E87">
        <w:rPr>
          <w:rFonts w:ascii="Times New Roman" w:hAnsi="Times New Roman" w:cs="Times New Roman"/>
          <w:sz w:val="24"/>
        </w:rPr>
        <w:t xml:space="preserve"> </w:t>
      </w:r>
    </w:p>
    <w:p w:rsidR="007C658B" w:rsidRP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bCs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bCs/>
          <w:sz w:val="24"/>
        </w:rPr>
        <w:t xml:space="preserve"> 3: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Prokaryotes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and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eukaryotes</w:t>
      </w:r>
      <w:proofErr w:type="spellEnd"/>
    </w:p>
    <w:p w:rsidR="007C658B" w:rsidRP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4: </w:t>
      </w:r>
      <w:r w:rsidR="00163DB5" w:rsidRPr="00F04E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Eukaryotes</w:t>
      </w:r>
      <w:proofErr w:type="spellEnd"/>
    </w:p>
    <w:p w:rsidR="007C658B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5: </w:t>
      </w:r>
      <w:proofErr w:type="spellStart"/>
      <w:r w:rsidR="00761C67">
        <w:rPr>
          <w:rFonts w:ascii="Times New Roman" w:hAnsi="Times New Roman" w:cs="Times New Roman"/>
          <w:sz w:val="24"/>
        </w:rPr>
        <w:t>Structures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761C67">
        <w:rPr>
          <w:rFonts w:ascii="Times New Roman" w:hAnsi="Times New Roman" w:cs="Times New Roman"/>
          <w:sz w:val="24"/>
        </w:rPr>
        <w:t>the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cell</w:t>
      </w:r>
      <w:proofErr w:type="spellEnd"/>
    </w:p>
    <w:p w:rsid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6: </w:t>
      </w:r>
      <w:proofErr w:type="spellStart"/>
      <w:r w:rsidR="00761C67">
        <w:rPr>
          <w:rFonts w:ascii="Times New Roman" w:hAnsi="Times New Roman" w:cs="Times New Roman"/>
          <w:sz w:val="24"/>
        </w:rPr>
        <w:t>Structures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761C67">
        <w:rPr>
          <w:rFonts w:ascii="Times New Roman" w:hAnsi="Times New Roman" w:cs="Times New Roman"/>
          <w:sz w:val="24"/>
        </w:rPr>
        <w:t>the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cell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61C67">
        <w:rPr>
          <w:rFonts w:ascii="Times New Roman" w:hAnsi="Times New Roman" w:cs="Times New Roman"/>
          <w:sz w:val="24"/>
        </w:rPr>
        <w:t>cont</w:t>
      </w:r>
      <w:proofErr w:type="spellEnd"/>
      <w:r w:rsidR="00761C67">
        <w:rPr>
          <w:rFonts w:ascii="Times New Roman" w:hAnsi="Times New Roman" w:cs="Times New Roman"/>
          <w:sz w:val="24"/>
        </w:rPr>
        <w:t>.</w:t>
      </w:r>
      <w:r w:rsidR="00D927CC">
        <w:rPr>
          <w:rFonts w:ascii="Times New Roman" w:hAnsi="Times New Roman" w:cs="Times New Roman"/>
          <w:sz w:val="24"/>
        </w:rPr>
        <w:t>)</w:t>
      </w:r>
    </w:p>
    <w:p w:rsid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7: </w:t>
      </w:r>
      <w:proofErr w:type="spellStart"/>
      <w:r w:rsidR="00761C67">
        <w:rPr>
          <w:rFonts w:ascii="Times New Roman" w:hAnsi="Times New Roman" w:cs="Times New Roman"/>
          <w:sz w:val="24"/>
        </w:rPr>
        <w:t>Structures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761C67">
        <w:rPr>
          <w:rFonts w:ascii="Times New Roman" w:hAnsi="Times New Roman" w:cs="Times New Roman"/>
          <w:sz w:val="24"/>
        </w:rPr>
        <w:t>the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cell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61C67">
        <w:rPr>
          <w:rFonts w:ascii="Times New Roman" w:hAnsi="Times New Roman" w:cs="Times New Roman"/>
          <w:sz w:val="24"/>
        </w:rPr>
        <w:t>cont</w:t>
      </w:r>
      <w:proofErr w:type="spellEnd"/>
      <w:r w:rsidR="00761C67">
        <w:rPr>
          <w:rFonts w:ascii="Times New Roman" w:hAnsi="Times New Roman" w:cs="Times New Roman"/>
          <w:sz w:val="24"/>
        </w:rPr>
        <w:t>.)</w:t>
      </w:r>
    </w:p>
    <w:p w:rsidR="00F04E87" w:rsidRPr="00163DB5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8: </w:t>
      </w:r>
      <w:proofErr w:type="spellStart"/>
      <w:r w:rsidR="00761C67">
        <w:rPr>
          <w:rFonts w:ascii="Times New Roman" w:hAnsi="Times New Roman" w:cs="Times New Roman"/>
          <w:sz w:val="24"/>
        </w:rPr>
        <w:t>Plant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organs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761C67">
        <w:rPr>
          <w:rFonts w:ascii="Times New Roman" w:hAnsi="Times New Roman" w:cs="Times New Roman"/>
          <w:sz w:val="24"/>
        </w:rPr>
        <w:t>roots</w:t>
      </w:r>
      <w:proofErr w:type="spellEnd"/>
    </w:p>
    <w:p w:rsidR="00163DB5" w:rsidRPr="00163DB5" w:rsidRDefault="00F04E87" w:rsidP="005B58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Midterm</w:t>
      </w:r>
      <w:proofErr w:type="spellEnd"/>
    </w:p>
    <w:p w:rsidR="00761C67" w:rsidRPr="00163DB5" w:rsidRDefault="00CD0AB5" w:rsidP="00761C67">
      <w:pPr>
        <w:tabs>
          <w:tab w:val="left" w:pos="534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9: </w:t>
      </w:r>
      <w:proofErr w:type="spellStart"/>
      <w:r w:rsidR="00761C67">
        <w:rPr>
          <w:rFonts w:ascii="Times New Roman" w:hAnsi="Times New Roman" w:cs="Times New Roman"/>
          <w:sz w:val="24"/>
        </w:rPr>
        <w:t>Plant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organs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761C67">
        <w:rPr>
          <w:rFonts w:ascii="Times New Roman" w:hAnsi="Times New Roman" w:cs="Times New Roman"/>
          <w:sz w:val="24"/>
        </w:rPr>
        <w:t>roots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61C67">
        <w:rPr>
          <w:rFonts w:ascii="Times New Roman" w:hAnsi="Times New Roman" w:cs="Times New Roman"/>
          <w:sz w:val="24"/>
        </w:rPr>
        <w:t>cont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.), </w:t>
      </w:r>
      <w:proofErr w:type="spellStart"/>
      <w:r w:rsidR="00761C67">
        <w:rPr>
          <w:rFonts w:ascii="Times New Roman" w:hAnsi="Times New Roman" w:cs="Times New Roman"/>
          <w:sz w:val="24"/>
        </w:rPr>
        <w:t>Secondary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metabolites</w:t>
      </w:r>
      <w:proofErr w:type="spellEnd"/>
    </w:p>
    <w:p w:rsidR="00D927CC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10: </w:t>
      </w:r>
      <w:proofErr w:type="spellStart"/>
      <w:r w:rsidR="00761C67">
        <w:rPr>
          <w:rFonts w:ascii="Times New Roman" w:hAnsi="Times New Roman" w:cs="Times New Roman"/>
          <w:sz w:val="24"/>
        </w:rPr>
        <w:t>Secondary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metabolites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61C67">
        <w:rPr>
          <w:rFonts w:ascii="Times New Roman" w:hAnsi="Times New Roman" w:cs="Times New Roman"/>
          <w:sz w:val="24"/>
        </w:rPr>
        <w:t>cont</w:t>
      </w:r>
      <w:proofErr w:type="spellEnd"/>
      <w:r w:rsidR="00761C67">
        <w:rPr>
          <w:rFonts w:ascii="Times New Roman" w:hAnsi="Times New Roman" w:cs="Times New Roman"/>
          <w:sz w:val="24"/>
        </w:rPr>
        <w:t>.)</w:t>
      </w:r>
      <w:r w:rsidR="00D927CC">
        <w:rPr>
          <w:rFonts w:ascii="Times New Roman" w:hAnsi="Times New Roman" w:cs="Times New Roman"/>
          <w:bCs/>
          <w:sz w:val="24"/>
        </w:rPr>
        <w:t xml:space="preserve"> </w:t>
      </w:r>
    </w:p>
    <w:p w:rsidR="00CD0AB5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11: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Plant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organs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-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leaves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 </w:t>
      </w:r>
    </w:p>
    <w:p w:rsidR="00CD0AB5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12: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Photosynthesis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 </w:t>
      </w:r>
    </w:p>
    <w:p w:rsidR="00CD0AB5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13: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Photosynthesis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cont</w:t>
      </w:r>
      <w:proofErr w:type="spellEnd"/>
      <w:r w:rsidR="00761C67">
        <w:rPr>
          <w:rFonts w:ascii="Times New Roman" w:hAnsi="Times New Roman" w:cs="Times New Roman"/>
          <w:bCs/>
          <w:sz w:val="24"/>
        </w:rPr>
        <w:t>.)</w:t>
      </w:r>
      <w:r w:rsidR="00D927CC">
        <w:rPr>
          <w:rFonts w:ascii="Times New Roman" w:hAnsi="Times New Roman" w:cs="Times New Roman"/>
          <w:bCs/>
          <w:sz w:val="24"/>
        </w:rPr>
        <w:t xml:space="preserve"> </w:t>
      </w:r>
    </w:p>
    <w:p w:rsidR="00CD0AB5" w:rsidRPr="00D02D5C" w:rsidRDefault="00CD0AB5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14: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Plant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organs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–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flowers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and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fruits</w:t>
      </w:r>
      <w:bookmarkStart w:id="0" w:name="_GoBack"/>
      <w:bookmarkEnd w:id="0"/>
    </w:p>
    <w:sectPr w:rsidR="00CD0AB5" w:rsidRPr="00D0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02F8"/>
    <w:multiLevelType w:val="hybridMultilevel"/>
    <w:tmpl w:val="47F87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941E8"/>
    <w:multiLevelType w:val="hybridMultilevel"/>
    <w:tmpl w:val="7310C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5B8F"/>
    <w:multiLevelType w:val="hybridMultilevel"/>
    <w:tmpl w:val="223E1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8B"/>
    <w:rsid w:val="000948BB"/>
    <w:rsid w:val="00163DB5"/>
    <w:rsid w:val="005B5816"/>
    <w:rsid w:val="00761C67"/>
    <w:rsid w:val="007C658B"/>
    <w:rsid w:val="00CD0AB5"/>
    <w:rsid w:val="00D02D5C"/>
    <w:rsid w:val="00D927CC"/>
    <w:rsid w:val="00F04E87"/>
    <w:rsid w:val="00F3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233A"/>
  <w15:chartTrackingRefBased/>
  <w15:docId w15:val="{F4B09D37-3E10-413F-B7A8-B14A105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</dc:creator>
  <cp:keywords/>
  <dc:description/>
  <cp:lastModifiedBy>Windows User</cp:lastModifiedBy>
  <cp:revision>2</cp:revision>
  <dcterms:created xsi:type="dcterms:W3CDTF">2018-08-06T04:52:00Z</dcterms:created>
  <dcterms:modified xsi:type="dcterms:W3CDTF">2018-08-06T04:52:00Z</dcterms:modified>
</cp:coreProperties>
</file>