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E3E" w:rsidRDefault="00F61E3E" w:rsidP="00F61E3E">
      <w:r>
        <w:t xml:space="preserve">Dilbilgisi kuralları, dilin yüzyıllar içindeki gelişimi ve yapısı incelenerek oluşturulmuştur. Canlı bir varlık olan dilin kuralları ve özellikleri de zaman içinde değişimlere uğrayabilir; kimi kural ve özelliklerin yerini yenileri alabilir. Bir dili iyi bilmek, o dilin kural ve özelliklerini iyi bilmekle mümkündür. Dillerin kendine özgü ses ve yapı özellikleri vardır. Türkçenin ses özelliklerini kavrayabilmek için öncelikle ünlü ve ünsüzlerinin özelliklerini bilmek gerekir. Başka bir sese gereksinim duymadan çıkarılabilen seslere “ünlü” denir. Türkçede ünlüler, çıkarılışları sırasında dilin durumuna ve dudakların biçimine göre  “kalın” ve “ince”; çıkarılışları sırasında dudakların aldığı biçime göre “düz” ve “yuvarlak”; çıkarılışları sırasında çene açısının durumuna göre  “geniş”  ve  “dar”  olmak üzere gruplandırılır.  Türkçe, ünlü uyumu olan bir dildir. Türkçede bir sözcüğün kalın ünlülü hecesinden sonraki hecelerindeki ünlüler de kalın; ince ünlülü hecesinden sonraki hecelerindeki ünlüler de ince olur. Buna “büyük ünlü uyumu” denir. “Küçük ünlü uyumu”na göre ise, Türkçe bir sözcükte: 1. düz ünlünün bulunduğu heceden sonraki hecelerin de ünlüleri düz olur, 2. yuvarlak ünlünün bulunduğu heceden sonraki hecelerin ünlüleri ya dar-yuvarlak ya da geniş-düz olur. Bir ünlüye gereksinim duyarak çıkarılan seslere “ünsüz” denir. Ünsüzler, çıkarılışları sırasında ses tellerinin ve ses yolunun durumuna göre gruplandırılırlar. Ses yolu daralarak çıkarılan ünsüzler “süreksiz (ötümsüz)”, daralmadan çıkarılan ünsüzler “sürekli (ötümlü)”; ses tellerinin az titreşmesiyle çıkarılan ünsüzler “sert”, çok titreşmesiyle çıkarılan ünsüzler “yumuşak” diye nitelenir. Ünsüzlerin, sertlikyumuşaklık bakımından birbirlerini etkileyip birbirlerine uyum sağlamalarına “ünsüz uyumu” denir. Türkçenin başlıca ses olayları “ünsüz yumuşaması”, “dar ünlü düşmesi” ve “y ünsüzünün darlaştırıcı etkisi”dir. Türkçe sözcüklerde olmayan kimi ses özelliklerinden hareketle bir sözcüğün Türkçe kökenli olup olmadığını kolayca anlayabiliriz. Türkçede sözcük (hece) vurgusunun da özel bir önemi vardır. Sözcüğün bir hecesinin öbürlerine göre daha vurgulu söylenmesi “sözcük (hece) vurgusu”nu oluşturur. Türkçede genellikle sözcüklerin son hecesi vurguludur; ama az sayıda örnek ve kimi eklerle oluşturulan sözcükler, bu genel durumun dışında kalır. Türkçenin sözcük türleri: Ad (isim), sıfat, adıl (zamir), edat (ilgeç), zarf (belirteç), ünlem, bağlaç, eylem (fiil) ve eylemsi (fiilimsi).  Canlı ve cansız bütün varlıkları, duygu, düşünce ve tasarımları, durumları ve bunların birbirleriyle olan ilgilerini karşılayan sözcükler “ad (isim)”; adların nitelik ve nicelik yönünden durumlarını anlatan sözcükler “sıfat”; kişi, özlük, gösterme, soru ve belirsizlik kavramları vererek varlıkların yerlerini tutan sözcükler “adıl (zamir)”; sözcükler arasında ilgi kuran, kendi başına işlevi olmayan sözcükler “edat  (ilgeç)”;  bir eylemin,  bir sıfatın ya da bir başka belirtecin anlamını zaman, yer, ölçü, nitelik, soru kavramları bakımından etkileyen sözcükler “zarf (belirteç)”; türlü duygu ve heyecanları anlatan ya da bir doğa sesini yansıtan sözcükler “ünlem”; eşgörevli sözcükleri birbirine bağlayan sözcükler “bağlaç”; olumlu ya da olumsuz olarak zaman kavramı taşıyan ya da zaman kavramıyla birlikte kişi kavramı veren, iş, oluş, durum anlatan sözcükler “eylem”; eylem soylu olmalarına karşın, cümlede ad ve sıfat gibi görev yapan, tümleç alabilen sözcükler “eylemsi” olarak adlandırılır. Sözcükler, kişi ve zaman ekleriyle çekimlenerek cümleleri oluştururlar. Cümle, bir yargı bildiren dilsel birimdir. Cümlenin yüklem, özne, nesne (belirtili nesne ve belirtisiz nesne), tümleç (dolaylı tümleç ve zarf tümleci) gibi ögeleri bulunur. Cümleler yüklemin türüne göre “ad cümlesi” ve “eylem (fiil) cümlesi”; yapılarına göre </w:t>
      </w:r>
    </w:p>
    <w:p w:rsidR="007706CA" w:rsidRDefault="00F61E3E" w:rsidP="00F61E3E">
      <w:r>
        <w:t xml:space="preserve">“yalın (basit)” ve “bileşik” cümle; kuruluşuna göre “düz (kurallı)”, “devrik” ve “kesik” cümle; anlamına göre “olumlu”, “olumsuz” cümle, “soru”, “emir (buyruk)”, “ünlem” ve “dilek” cümlesi olmak üzere türlere ayrılır. Türkçedeki ekler “yapım ekleri” ve “çekim ekleri” olmak üzere ikiye ayrılır. Yapım ekleri bir sözcükten yeni sözcükler türetilmesini sağlarlar. Addan ad, addan eylem, eylemden ad, eylemden eylem yapan türlü ya- pım eklerine sahip olan Türkçe, bu yönüyle çok zengin ve işlek bir dildir. Çekim ekleri ise, sözcüğü başka ögelerle bağlı kılan ve anlamsal değişime yol açmayan eklerdir. Ad çekimi “çoğul ekleri”, “iyelik ekleri” ve “durum ekleri”yle; eylem çekimi “bildirme kipleri”, “dilek kipleri” ve “kişi ekleri”yle yapılır.   </w:t>
      </w:r>
      <w:bookmarkStart w:id="0" w:name="_GoBack"/>
      <w:bookmarkEnd w:id="0"/>
    </w:p>
    <w:sectPr w:rsidR="00770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BF2"/>
    <w:rsid w:val="007706CA"/>
    <w:rsid w:val="00F05BF2"/>
    <w:rsid w:val="00F61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B4A1C-F085-40C1-84B0-2995E696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2018-09-07T09:36:00Z</dcterms:created>
  <dcterms:modified xsi:type="dcterms:W3CDTF">2018-09-07T09:36:00Z</dcterms:modified>
</cp:coreProperties>
</file>