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3A2" w:rsidRDefault="009F13A2" w:rsidP="009F13A2">
      <w:pPr>
        <w:pStyle w:val="NormalWeb"/>
        <w:shd w:val="clear" w:color="auto" w:fill="FFFFFF"/>
        <w:spacing w:before="0" w:beforeAutospacing="0" w:after="300" w:afterAutospacing="0"/>
        <w:textAlignment w:val="baseline"/>
        <w:rPr>
          <w:rFonts w:ascii="Open Sans" w:hAnsi="Open Sans"/>
          <w:color w:val="666666"/>
          <w:sz w:val="21"/>
          <w:szCs w:val="21"/>
        </w:rPr>
      </w:pPr>
      <w:r>
        <w:rPr>
          <w:rFonts w:ascii="Open Sans" w:hAnsi="Open Sans"/>
          <w:color w:val="666666"/>
          <w:sz w:val="21"/>
          <w:szCs w:val="21"/>
        </w:rPr>
        <w:t xml:space="preserve">1984 yılında Ankara Üniversitesi Tıp Fakültesinden mezun oldu. 1986 yılında aynı üniversitede Üroloji Anabilim Dalına araştırma görevlisi olarak girdi. Üroloji uzmanı olarak görevine devam eden Dr. Aydos, 1997 yılında Üroloji Doçenti, 2003 yılında da Üroloji Profesörü </w:t>
      </w:r>
      <w:proofErr w:type="spellStart"/>
      <w:r>
        <w:rPr>
          <w:rFonts w:ascii="Open Sans" w:hAnsi="Open Sans"/>
          <w:color w:val="666666"/>
          <w:sz w:val="21"/>
          <w:szCs w:val="21"/>
        </w:rPr>
        <w:t>ünvanını</w:t>
      </w:r>
      <w:proofErr w:type="spellEnd"/>
      <w:r>
        <w:rPr>
          <w:rFonts w:ascii="Open Sans" w:hAnsi="Open Sans"/>
          <w:color w:val="666666"/>
          <w:sz w:val="21"/>
          <w:szCs w:val="21"/>
        </w:rPr>
        <w:t xml:space="preserve"> edindi. Ankara Üniversitesi Tıp Fakültesinde, </w:t>
      </w:r>
      <w:proofErr w:type="spellStart"/>
      <w:r>
        <w:rPr>
          <w:rFonts w:ascii="Open Sans" w:hAnsi="Open Sans"/>
          <w:color w:val="666666"/>
          <w:sz w:val="21"/>
          <w:szCs w:val="21"/>
        </w:rPr>
        <w:t>Infertilite</w:t>
      </w:r>
      <w:proofErr w:type="spellEnd"/>
      <w:r>
        <w:rPr>
          <w:rFonts w:ascii="Open Sans" w:hAnsi="Open Sans"/>
          <w:color w:val="666666"/>
          <w:sz w:val="21"/>
          <w:szCs w:val="21"/>
        </w:rPr>
        <w:t xml:space="preserve"> Araştırma ve Uygulama Merkezi’nin kurulmasına aktif olarak katılmıştır. Halen, Ankara Üniversitesi Tıp Fakültesi Üroloji Anabilim Dalı’nda öğretim görevlisi ve Üreme Sağlığı Merkezi Müdür Yardımcısı olarak aktif çalışmasına devam etmektedir.</w:t>
      </w:r>
    </w:p>
    <w:p w:rsidR="009F13A2" w:rsidRDefault="009F13A2" w:rsidP="009F13A2">
      <w:pPr>
        <w:pStyle w:val="NormalWeb"/>
        <w:shd w:val="clear" w:color="auto" w:fill="FFFFFF"/>
        <w:spacing w:before="0" w:beforeAutospacing="0" w:after="300" w:afterAutospacing="0"/>
        <w:textAlignment w:val="baseline"/>
        <w:rPr>
          <w:rFonts w:ascii="Open Sans" w:hAnsi="Open Sans"/>
          <w:color w:val="666666"/>
          <w:sz w:val="21"/>
          <w:szCs w:val="21"/>
        </w:rPr>
      </w:pPr>
      <w:r>
        <w:rPr>
          <w:rFonts w:ascii="Open Sans" w:hAnsi="Open Sans"/>
          <w:color w:val="666666"/>
          <w:sz w:val="21"/>
          <w:szCs w:val="21"/>
        </w:rPr>
        <w:t xml:space="preserve">Dr. Aydos, akademik hayatında 1 yıl süreyle İtalyan Hükümeti Bursundan yararlanarak İtalya </w:t>
      </w:r>
      <w:proofErr w:type="spellStart"/>
      <w:r>
        <w:rPr>
          <w:rFonts w:ascii="Open Sans" w:hAnsi="Open Sans"/>
          <w:color w:val="666666"/>
          <w:sz w:val="21"/>
          <w:szCs w:val="21"/>
        </w:rPr>
        <w:t>Valduce</w:t>
      </w:r>
      <w:proofErr w:type="spellEnd"/>
      <w:r>
        <w:rPr>
          <w:rFonts w:ascii="Open Sans" w:hAnsi="Open Sans"/>
          <w:color w:val="666666"/>
          <w:sz w:val="21"/>
          <w:szCs w:val="21"/>
        </w:rPr>
        <w:t xml:space="preserve"> Hastanesi </w:t>
      </w:r>
      <w:proofErr w:type="spellStart"/>
      <w:r>
        <w:rPr>
          <w:rFonts w:ascii="Open Sans" w:hAnsi="Open Sans"/>
          <w:color w:val="666666"/>
          <w:sz w:val="21"/>
          <w:szCs w:val="21"/>
        </w:rPr>
        <w:t>Androloji</w:t>
      </w:r>
      <w:proofErr w:type="spellEnd"/>
      <w:r>
        <w:rPr>
          <w:rFonts w:ascii="Open Sans" w:hAnsi="Open Sans"/>
          <w:color w:val="666666"/>
          <w:sz w:val="21"/>
          <w:szCs w:val="21"/>
        </w:rPr>
        <w:t xml:space="preserve"> Departmanında infertilite ve </w:t>
      </w:r>
      <w:proofErr w:type="spellStart"/>
      <w:r>
        <w:rPr>
          <w:rFonts w:ascii="Open Sans" w:hAnsi="Open Sans"/>
          <w:color w:val="666666"/>
          <w:sz w:val="21"/>
          <w:szCs w:val="21"/>
        </w:rPr>
        <w:t>erektil</w:t>
      </w:r>
      <w:proofErr w:type="spellEnd"/>
      <w:r>
        <w:rPr>
          <w:rFonts w:ascii="Open Sans" w:hAnsi="Open Sans"/>
          <w:color w:val="666666"/>
          <w:sz w:val="21"/>
          <w:szCs w:val="21"/>
        </w:rPr>
        <w:t xml:space="preserve"> </w:t>
      </w:r>
      <w:proofErr w:type="spellStart"/>
      <w:r>
        <w:rPr>
          <w:rFonts w:ascii="Open Sans" w:hAnsi="Open Sans"/>
          <w:color w:val="666666"/>
          <w:sz w:val="21"/>
          <w:szCs w:val="21"/>
        </w:rPr>
        <w:t>disfonksiyon</w:t>
      </w:r>
      <w:proofErr w:type="spellEnd"/>
      <w:r>
        <w:rPr>
          <w:rFonts w:ascii="Open Sans" w:hAnsi="Open Sans"/>
          <w:color w:val="666666"/>
          <w:sz w:val="21"/>
          <w:szCs w:val="21"/>
        </w:rPr>
        <w:t xml:space="preserve"> konularında bilgi ve tecrübesini artırmıştır. Bu yıllarda, dünyada ilk defa başlanılan sperm mikroenjeksiyonu uygulamalarını yakından takip etme olanağı bulmuştur.</w:t>
      </w:r>
    </w:p>
    <w:p w:rsidR="009F13A2" w:rsidRDefault="009F13A2" w:rsidP="009F13A2">
      <w:pPr>
        <w:pStyle w:val="NormalWeb"/>
        <w:shd w:val="clear" w:color="auto" w:fill="FFFFFF"/>
        <w:spacing w:before="0" w:beforeAutospacing="0" w:after="300" w:afterAutospacing="0"/>
        <w:textAlignment w:val="baseline"/>
        <w:rPr>
          <w:rFonts w:ascii="Open Sans" w:hAnsi="Open Sans"/>
          <w:color w:val="666666"/>
          <w:sz w:val="21"/>
          <w:szCs w:val="21"/>
        </w:rPr>
      </w:pPr>
      <w:r>
        <w:rPr>
          <w:rFonts w:ascii="Open Sans" w:hAnsi="Open Sans"/>
          <w:color w:val="666666"/>
          <w:sz w:val="21"/>
          <w:szCs w:val="21"/>
        </w:rPr>
        <w:t xml:space="preserve">Ayrıca, Belçika’da Tüp bebek ICSI üzerine SIMAF </w:t>
      </w:r>
      <w:proofErr w:type="spellStart"/>
      <w:r>
        <w:rPr>
          <w:rFonts w:ascii="Open Sans" w:hAnsi="Open Sans"/>
          <w:color w:val="666666"/>
          <w:sz w:val="21"/>
          <w:szCs w:val="21"/>
        </w:rPr>
        <w:t>Schoysman</w:t>
      </w:r>
      <w:proofErr w:type="spellEnd"/>
      <w:r>
        <w:rPr>
          <w:rFonts w:ascii="Open Sans" w:hAnsi="Open Sans"/>
          <w:color w:val="666666"/>
          <w:sz w:val="21"/>
          <w:szCs w:val="21"/>
        </w:rPr>
        <w:t xml:space="preserve"> </w:t>
      </w:r>
      <w:proofErr w:type="spellStart"/>
      <w:r>
        <w:rPr>
          <w:rFonts w:ascii="Open Sans" w:hAnsi="Open Sans"/>
          <w:color w:val="666666"/>
          <w:sz w:val="21"/>
          <w:szCs w:val="21"/>
        </w:rPr>
        <w:t>Infertility</w:t>
      </w:r>
      <w:proofErr w:type="spellEnd"/>
      <w:r>
        <w:rPr>
          <w:rFonts w:ascii="Open Sans" w:hAnsi="Open Sans"/>
          <w:color w:val="666666"/>
          <w:sz w:val="21"/>
          <w:szCs w:val="21"/>
        </w:rPr>
        <w:t xml:space="preserve"> Management </w:t>
      </w:r>
      <w:proofErr w:type="spellStart"/>
      <w:r>
        <w:rPr>
          <w:rFonts w:ascii="Open Sans" w:hAnsi="Open Sans"/>
          <w:color w:val="666666"/>
          <w:sz w:val="21"/>
          <w:szCs w:val="21"/>
        </w:rPr>
        <w:t>Foundation’da</w:t>
      </w:r>
      <w:proofErr w:type="spellEnd"/>
      <w:r>
        <w:rPr>
          <w:rFonts w:ascii="Open Sans" w:hAnsi="Open Sans"/>
          <w:color w:val="666666"/>
          <w:sz w:val="21"/>
          <w:szCs w:val="21"/>
        </w:rPr>
        <w:t xml:space="preserve"> uygulamalı kurs almıştır. 1999-2000 yıllarında, GATA ÜYT Merkezinde 6 ay IVF ve 2 ay da uygulamalı mikroenjeksiyon eğitimi görmüştür.</w:t>
      </w:r>
    </w:p>
    <w:p w:rsidR="009F13A2" w:rsidRDefault="009F13A2" w:rsidP="009F13A2">
      <w:pPr>
        <w:pStyle w:val="NormalWeb"/>
        <w:shd w:val="clear" w:color="auto" w:fill="FFFFFF"/>
        <w:spacing w:before="0" w:beforeAutospacing="0" w:after="300" w:afterAutospacing="0"/>
        <w:textAlignment w:val="baseline"/>
        <w:rPr>
          <w:rFonts w:ascii="Open Sans" w:hAnsi="Open Sans"/>
          <w:color w:val="666666"/>
          <w:sz w:val="21"/>
          <w:szCs w:val="21"/>
        </w:rPr>
      </w:pPr>
      <w:r>
        <w:rPr>
          <w:rFonts w:ascii="Open Sans" w:hAnsi="Open Sans"/>
          <w:color w:val="666666"/>
          <w:sz w:val="21"/>
          <w:szCs w:val="21"/>
        </w:rPr>
        <w:t xml:space="preserve">Dr. Aydos’un 100’e yakın bilimsel dergide makalesi yayınlanmış olup, çok sayıda kitap bölümü yazarlığı ve editörlüğü yapmıştır. Özel ilgi alanı olarak Gelişimsel Üreme Biyolojisi ile ilgilenmekte olup, bu konuda araştırmalar yapmaktadır. Yakın tarihte Türk </w:t>
      </w:r>
      <w:proofErr w:type="spellStart"/>
      <w:r>
        <w:rPr>
          <w:rFonts w:ascii="Open Sans" w:hAnsi="Open Sans"/>
          <w:color w:val="666666"/>
          <w:sz w:val="21"/>
          <w:szCs w:val="21"/>
        </w:rPr>
        <w:t>Androloji</w:t>
      </w:r>
      <w:proofErr w:type="spellEnd"/>
      <w:r>
        <w:rPr>
          <w:rFonts w:ascii="Open Sans" w:hAnsi="Open Sans"/>
          <w:color w:val="666666"/>
          <w:sz w:val="21"/>
          <w:szCs w:val="21"/>
        </w:rPr>
        <w:t xml:space="preserve"> Derneği bünyesinde aynı isimli bir çalışma grubunun oluşturulmasına öncülük etmiştir.</w:t>
      </w:r>
    </w:p>
    <w:p w:rsidR="009F13A2" w:rsidRDefault="009F13A2" w:rsidP="009F13A2">
      <w:pPr>
        <w:pStyle w:val="NormalWeb"/>
        <w:shd w:val="clear" w:color="auto" w:fill="FFFFFF"/>
        <w:spacing w:before="0" w:beforeAutospacing="0" w:after="0" w:afterAutospacing="0"/>
        <w:textAlignment w:val="baseline"/>
        <w:rPr>
          <w:rFonts w:ascii="Open Sans" w:hAnsi="Open Sans"/>
          <w:color w:val="666666"/>
          <w:sz w:val="21"/>
          <w:szCs w:val="21"/>
        </w:rPr>
      </w:pPr>
      <w:r>
        <w:rPr>
          <w:rFonts w:ascii="Open Sans" w:hAnsi="Open Sans"/>
          <w:color w:val="666666"/>
          <w:sz w:val="21"/>
          <w:szCs w:val="21"/>
        </w:rPr>
        <w:t>Dr. Aydos evli ve bir çocuk babasıdır.</w:t>
      </w:r>
    </w:p>
    <w:p w:rsidR="00445310" w:rsidRDefault="00445310" w:rsidP="009F13A2">
      <w:pPr>
        <w:pStyle w:val="AralkYok"/>
      </w:pPr>
      <w:bookmarkStart w:id="0" w:name="_GoBack"/>
      <w:bookmarkEnd w:id="0"/>
    </w:p>
    <w:sectPr w:rsidR="00445310" w:rsidSect="00DF543A">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Open Sans">
    <w:altName w:val="Times New Roman"/>
    <w:panose1 w:val="00000000000000000000"/>
    <w:charset w:val="00"/>
    <w:family w:val="roman"/>
    <w:notTrueType/>
    <w:pitch w:val="default"/>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3A2"/>
    <w:rsid w:val="00445310"/>
    <w:rsid w:val="00860B35"/>
    <w:rsid w:val="009F13A2"/>
    <w:rsid w:val="00DF543A"/>
    <w:rsid w:val="00E52C6C"/>
    <w:rsid w:val="00E921F1"/>
    <w:rsid w:val="00EB4D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F13A2"/>
    <w:pPr>
      <w:spacing w:after="0" w:line="240" w:lineRule="auto"/>
    </w:pPr>
  </w:style>
  <w:style w:type="paragraph" w:styleId="NormalWeb">
    <w:name w:val="Normal (Web)"/>
    <w:basedOn w:val="Normal"/>
    <w:uiPriority w:val="99"/>
    <w:semiHidden/>
    <w:unhideWhenUsed/>
    <w:rsid w:val="009F13A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F13A2"/>
    <w:pPr>
      <w:spacing w:after="0" w:line="240" w:lineRule="auto"/>
    </w:pPr>
  </w:style>
  <w:style w:type="paragraph" w:styleId="NormalWeb">
    <w:name w:val="Normal (Web)"/>
    <w:basedOn w:val="Normal"/>
    <w:uiPriority w:val="99"/>
    <w:semiHidden/>
    <w:unhideWhenUsed/>
    <w:rsid w:val="009F13A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65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1305</Characters>
  <Application>Microsoft Office Word</Application>
  <DocSecurity>0</DocSecurity>
  <Lines>10</Lines>
  <Paragraphs>3</Paragraphs>
  <ScaleCrop>false</ScaleCrop>
  <Company/>
  <LinksUpToDate>false</LinksUpToDate>
  <CharactersWithSpaces>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DOKTOR</dc:creator>
  <cp:lastModifiedBy>DOKTOR</cp:lastModifiedBy>
  <cp:revision>1</cp:revision>
  <dcterms:created xsi:type="dcterms:W3CDTF">2018-09-10T13:31:00Z</dcterms:created>
  <dcterms:modified xsi:type="dcterms:W3CDTF">2018-09-10T13:32:00Z</dcterms:modified>
</cp:coreProperties>
</file>