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2CA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Endokrin sistem </w:t>
            </w:r>
            <w:proofErr w:type="gramStart"/>
            <w:r>
              <w:rPr>
                <w:b/>
                <w:bCs/>
                <w:szCs w:val="16"/>
              </w:rPr>
              <w:t>farmakolojisi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2CA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Hakan Gürdal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02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2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2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Tıbbi Farmakoloji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02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Endokrin sistem </w:t>
            </w:r>
            <w:proofErr w:type="gramStart"/>
            <w:r>
              <w:rPr>
                <w:szCs w:val="16"/>
              </w:rPr>
              <w:t>farmakolojisi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02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Endokrin sistem </w:t>
            </w:r>
            <w:proofErr w:type="gramStart"/>
            <w:r>
              <w:rPr>
                <w:szCs w:val="16"/>
              </w:rPr>
              <w:t>farmakolojisi</w:t>
            </w:r>
            <w:r>
              <w:rPr>
                <w:szCs w:val="16"/>
              </w:rPr>
              <w:t>ni</w:t>
            </w:r>
            <w:proofErr w:type="gramEnd"/>
            <w:r>
              <w:rPr>
                <w:szCs w:val="16"/>
              </w:rPr>
              <w:t xml:space="preserve"> kavrama ve bu sisteme yönelik ilaçların kullanım amaçlarını kavrama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02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2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2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02CA9" w:rsidRPr="00502CA9" w:rsidRDefault="00502CA9" w:rsidP="00502CA9">
            <w:pPr>
              <w:shd w:val="clear" w:color="auto" w:fill="FFFFFF"/>
              <w:jc w:val="left"/>
              <w:outlineLvl w:val="2"/>
              <w:rPr>
                <w:szCs w:val="16"/>
                <w:lang w:val="en-US"/>
              </w:rPr>
            </w:pPr>
            <w:r w:rsidRPr="00502CA9">
              <w:rPr>
                <w:szCs w:val="16"/>
              </w:rPr>
              <w:t xml:space="preserve">Basic </w:t>
            </w:r>
            <w:proofErr w:type="spellStart"/>
            <w:r w:rsidRPr="00502CA9">
              <w:rPr>
                <w:szCs w:val="16"/>
              </w:rPr>
              <w:t>and</w:t>
            </w:r>
            <w:proofErr w:type="spellEnd"/>
            <w:r w:rsidRPr="00502CA9">
              <w:rPr>
                <w:szCs w:val="16"/>
              </w:rPr>
              <w:t xml:space="preserve"> </w:t>
            </w:r>
            <w:proofErr w:type="spellStart"/>
            <w:r w:rsidRPr="00502CA9">
              <w:rPr>
                <w:szCs w:val="16"/>
              </w:rPr>
              <w:t>Clinical</w:t>
            </w:r>
            <w:proofErr w:type="spellEnd"/>
            <w:r w:rsidRPr="00502CA9">
              <w:rPr>
                <w:szCs w:val="16"/>
              </w:rPr>
              <w:t xml:space="preserve"> </w:t>
            </w:r>
            <w:proofErr w:type="spellStart"/>
            <w:r w:rsidRPr="00502CA9">
              <w:rPr>
                <w:szCs w:val="16"/>
              </w:rPr>
              <w:t>Pharmacology</w:t>
            </w:r>
            <w:proofErr w:type="spellEnd"/>
            <w:r>
              <w:rPr>
                <w:szCs w:val="16"/>
              </w:rPr>
              <w:t>,</w:t>
            </w:r>
            <w:r w:rsidRPr="00502CA9">
              <w:rPr>
                <w:rFonts w:ascii="Arial" w:hAnsi="Arial" w:cs="Arial"/>
                <w:color w:val="777777"/>
                <w:sz w:val="24"/>
                <w:lang w:val="en-US" w:eastAsia="en-US"/>
              </w:rPr>
              <w:t xml:space="preserve"> </w:t>
            </w:r>
            <w:r w:rsidRPr="00502CA9">
              <w:rPr>
                <w:szCs w:val="16"/>
                <w:lang w:val="en-US"/>
              </w:rPr>
              <w:t xml:space="preserve">Bertram G. </w:t>
            </w:r>
            <w:proofErr w:type="spellStart"/>
            <w:r w:rsidRPr="00502CA9">
              <w:rPr>
                <w:szCs w:val="16"/>
                <w:lang w:val="en-US"/>
              </w:rPr>
              <w:t>Katzung</w:t>
            </w:r>
            <w:proofErr w:type="spellEnd"/>
          </w:p>
          <w:p w:rsidR="00BC32DD" w:rsidRPr="001A2552" w:rsidRDefault="00502CA9" w:rsidP="00502CA9">
            <w:pPr>
              <w:shd w:val="clear" w:color="auto" w:fill="FFFFFF"/>
              <w:jc w:val="left"/>
              <w:outlineLvl w:val="2"/>
              <w:rPr>
                <w:szCs w:val="16"/>
              </w:rPr>
            </w:pPr>
            <w:hyperlink r:id="rId4" w:history="1">
              <w:r w:rsidRPr="00502CA9">
                <w:rPr>
                  <w:rStyle w:val="Hyperlink"/>
                  <w:szCs w:val="16"/>
                  <w:lang w:val="en-US"/>
                </w:rPr>
                <w:br/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02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2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2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02CA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02CA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502CA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CA9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502CA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unhideWhenUsed/>
    <w:rsid w:val="00502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503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.tr/imgres?imgurl=http://t2.gstatic.com/images?q%3Dtbn:ANd9GcTW3jhTnBhjUnhVb-1j2VsQEyovmnpGFbaJVSAZ-5CbGNPB0jl1&amp;imgrefurl=https://books.google.com/books/about/Basic_and_Clinical_Pharmacology_14th_Edi.html?id%3DPIHUAQAACAAJ%26source%3Dkp_cover&amp;h=400&amp;w=312&amp;tbnid=ds7mDdVMCgFOjM:&amp;tbnh=160&amp;tbnw=124&amp;usg=__jSaDNSUEx_6rjISeVrVp0RYCPCU%3D&amp;vet=1&amp;docid=4uAyogC3ErnDTM&amp;itg=1&amp;sa=X&amp;ved=2ahUKEwiw2ZfS5eHaAhWBNpoKHUCxAGgQ_B0wCnoFCAAQrw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hakan gurdal</cp:lastModifiedBy>
  <cp:revision>2</cp:revision>
  <cp:lastPrinted>2018-04-30T10:04:00Z</cp:lastPrinted>
  <dcterms:created xsi:type="dcterms:W3CDTF">2017-02-03T08:50:00Z</dcterms:created>
  <dcterms:modified xsi:type="dcterms:W3CDTF">2018-04-30T10:33:00Z</dcterms:modified>
</cp:coreProperties>
</file>