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7069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KİM319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706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EMEL EMREGÜL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706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706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(5 AKTS)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70691" w:rsidP="00832AEF">
            <w:pPr>
              <w:pStyle w:val="DersBilgileri"/>
              <w:rPr>
                <w:szCs w:val="16"/>
              </w:rPr>
            </w:pPr>
            <w:r>
              <w:rPr>
                <w:b/>
              </w:rPr>
              <w:t xml:space="preserve">Zorunlu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Default="00B70691" w:rsidP="00832AEF">
            <w:pPr>
              <w:pStyle w:val="DersBilgileri"/>
              <w:rPr>
                <w:b/>
              </w:rPr>
            </w:pPr>
            <w:r>
              <w:rPr>
                <w:b/>
              </w:rPr>
              <w:t>Yaşam Ortamı ve Su</w:t>
            </w:r>
          </w:p>
          <w:p w:rsidR="00B70691" w:rsidRDefault="00B70691" w:rsidP="00832AEF">
            <w:pPr>
              <w:pStyle w:val="DersBilgileri"/>
              <w:rPr>
                <w:b/>
              </w:rPr>
            </w:pPr>
            <w:r>
              <w:rPr>
                <w:b/>
              </w:rPr>
              <w:t>Karbonhidratlar</w:t>
            </w:r>
          </w:p>
          <w:p w:rsidR="00B70691" w:rsidRDefault="00B70691" w:rsidP="00832AEF">
            <w:pPr>
              <w:pStyle w:val="DersBilgileri"/>
              <w:rPr>
                <w:b/>
              </w:rPr>
            </w:pPr>
            <w:r>
              <w:rPr>
                <w:b/>
              </w:rPr>
              <w:t>Lipitler</w:t>
            </w:r>
          </w:p>
          <w:p w:rsidR="00B70691" w:rsidRDefault="00B70691" w:rsidP="00832AEF">
            <w:pPr>
              <w:pStyle w:val="DersBilgileri"/>
              <w:rPr>
                <w:b/>
              </w:rPr>
            </w:pPr>
            <w:r>
              <w:rPr>
                <w:b/>
              </w:rPr>
              <w:t xml:space="preserve">Amino Asitler, </w:t>
            </w:r>
            <w:proofErr w:type="spellStart"/>
            <w:r>
              <w:rPr>
                <w:b/>
              </w:rPr>
              <w:t>Peptidler</w:t>
            </w:r>
            <w:proofErr w:type="spellEnd"/>
            <w:r>
              <w:rPr>
                <w:b/>
              </w:rPr>
              <w:t xml:space="preserve"> ve Proteinler</w:t>
            </w:r>
          </w:p>
          <w:p w:rsidR="00B70691" w:rsidRDefault="00B70691" w:rsidP="00832AEF">
            <w:pPr>
              <w:pStyle w:val="DersBilgileri"/>
              <w:rPr>
                <w:b/>
              </w:rPr>
            </w:pPr>
            <w:r>
              <w:rPr>
                <w:b/>
              </w:rPr>
              <w:t>Enzimler ve Enzim Kinetiği</w:t>
            </w:r>
          </w:p>
          <w:p w:rsidR="00B70691" w:rsidRDefault="00B70691" w:rsidP="00832AEF">
            <w:pPr>
              <w:pStyle w:val="DersBilgileri"/>
              <w:rPr>
                <w:b/>
              </w:rPr>
            </w:pPr>
            <w:r>
              <w:rPr>
                <w:b/>
              </w:rPr>
              <w:t>Nükleik Asitler</w:t>
            </w:r>
          </w:p>
          <w:p w:rsidR="00B70691" w:rsidRPr="001A2552" w:rsidRDefault="00B70691" w:rsidP="00832AEF">
            <w:pPr>
              <w:pStyle w:val="DersBilgileri"/>
              <w:rPr>
                <w:szCs w:val="16"/>
              </w:rPr>
            </w:pPr>
            <w:r w:rsidRPr="00C37DEF">
              <w:rPr>
                <w:b/>
              </w:rPr>
              <w:t xml:space="preserve">Vitaminler ve </w:t>
            </w:r>
            <w:proofErr w:type="spellStart"/>
            <w:r w:rsidRPr="00C37DEF">
              <w:rPr>
                <w:b/>
              </w:rPr>
              <w:t>Koenzimler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70691" w:rsidP="00832AEF">
            <w:pPr>
              <w:pStyle w:val="DersBilgileri"/>
              <w:rPr>
                <w:szCs w:val="16"/>
              </w:rPr>
            </w:pPr>
            <w:r>
              <w:t>Canlı hücrelerle ilgili kimyasal olayların moleküler düzeyde anlaşılır hale getirmek ve biyokimyasal yapı ve tepkimelere ait tartışma yeteneklerini geliştirmek.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706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706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706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70691" w:rsidRPr="001A2552" w:rsidTr="00832AEF">
        <w:trPr>
          <w:jc w:val="center"/>
        </w:trPr>
        <w:tc>
          <w:tcPr>
            <w:tcW w:w="2745" w:type="dxa"/>
            <w:vAlign w:val="center"/>
          </w:tcPr>
          <w:p w:rsidR="00B70691" w:rsidRPr="001A2552" w:rsidRDefault="00B70691" w:rsidP="00B70691">
            <w:pPr>
              <w:pStyle w:val="DersBasliklar"/>
              <w:rPr>
                <w:szCs w:val="16"/>
              </w:rPr>
            </w:pPr>
            <w:bookmarkStart w:id="0" w:name="_GoBack" w:colFirst="1" w:colLast="1"/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70691" w:rsidRPr="00464720" w:rsidRDefault="00B70691" w:rsidP="00B70691">
            <w:pPr>
              <w:numPr>
                <w:ilvl w:val="0"/>
                <w:numId w:val="1"/>
              </w:numPr>
              <w:spacing w:before="60" w:after="60"/>
              <w:ind w:left="446"/>
            </w:pPr>
            <w:proofErr w:type="spellStart"/>
            <w:r w:rsidRPr="00464720">
              <w:t>Lehninger’ın</w:t>
            </w:r>
            <w:proofErr w:type="spellEnd"/>
            <w:r w:rsidRPr="00464720">
              <w:t xml:space="preserve"> Biyokimyanın İlkeleri; </w:t>
            </w:r>
            <w:r w:rsidRPr="00464720">
              <w:rPr>
                <w:rStyle w:val="addmd1"/>
                <w:rFonts w:ascii="Times New Roman" w:hAnsi="Times New Roman"/>
                <w:sz w:val="24"/>
              </w:rPr>
              <w:t xml:space="preserve">A.L. </w:t>
            </w:r>
            <w:proofErr w:type="spellStart"/>
            <w:r w:rsidRPr="00464720">
              <w:rPr>
                <w:rStyle w:val="addmd1"/>
                <w:rFonts w:ascii="Times New Roman" w:hAnsi="Times New Roman"/>
                <w:sz w:val="24"/>
              </w:rPr>
              <w:t>Lehninger</w:t>
            </w:r>
            <w:proofErr w:type="spellEnd"/>
            <w:r w:rsidRPr="00464720">
              <w:rPr>
                <w:rStyle w:val="addmd1"/>
                <w:rFonts w:ascii="Times New Roman" w:hAnsi="Times New Roman"/>
                <w:sz w:val="24"/>
              </w:rPr>
              <w:t xml:space="preserve">, D.L. Nelson, M.M. </w:t>
            </w:r>
            <w:proofErr w:type="spellStart"/>
            <w:r w:rsidRPr="00464720">
              <w:rPr>
                <w:rStyle w:val="addmd1"/>
                <w:rFonts w:ascii="Times New Roman" w:hAnsi="Times New Roman"/>
                <w:sz w:val="24"/>
              </w:rPr>
              <w:t>Cox</w:t>
            </w:r>
            <w:proofErr w:type="spellEnd"/>
            <w:r w:rsidRPr="00464720">
              <w:t xml:space="preserve">, Çeviri Editörü: N. Kılıç, </w:t>
            </w:r>
            <w:proofErr w:type="spellStart"/>
            <w:r w:rsidRPr="00464720">
              <w:t>Palme</w:t>
            </w:r>
            <w:proofErr w:type="spellEnd"/>
            <w:r w:rsidRPr="00464720">
              <w:t>, 2005.</w:t>
            </w:r>
          </w:p>
          <w:p w:rsidR="00B70691" w:rsidRPr="00464720" w:rsidRDefault="00B70691" w:rsidP="00B7069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10" w:lineRule="atLeast"/>
              <w:jc w:val="left"/>
            </w:pPr>
            <w:proofErr w:type="spellStart"/>
            <w:r w:rsidRPr="00464720">
              <w:rPr>
                <w:bCs/>
                <w:kern w:val="36"/>
              </w:rPr>
              <w:t>Biochemistry</w:t>
            </w:r>
            <w:proofErr w:type="spellEnd"/>
            <w:r w:rsidRPr="00464720">
              <w:rPr>
                <w:bCs/>
                <w:kern w:val="36"/>
              </w:rPr>
              <w:t xml:space="preserve">; </w:t>
            </w:r>
            <w:r w:rsidRPr="00464720">
              <w:rPr>
                <w:kern w:val="36"/>
              </w:rPr>
              <w:t xml:space="preserve">J.M. </w:t>
            </w:r>
            <w:proofErr w:type="spellStart"/>
            <w:r w:rsidRPr="00464720">
              <w:rPr>
                <w:kern w:val="36"/>
              </w:rPr>
              <w:t>Berg</w:t>
            </w:r>
            <w:proofErr w:type="spellEnd"/>
            <w:r w:rsidRPr="00464720">
              <w:rPr>
                <w:kern w:val="36"/>
              </w:rPr>
              <w:t xml:space="preserve">, L. </w:t>
            </w:r>
            <w:proofErr w:type="spellStart"/>
            <w:r w:rsidRPr="00464720">
              <w:rPr>
                <w:kern w:val="36"/>
              </w:rPr>
              <w:t>Stryer</w:t>
            </w:r>
            <w:proofErr w:type="spellEnd"/>
            <w:r w:rsidRPr="00464720">
              <w:rPr>
                <w:kern w:val="36"/>
              </w:rPr>
              <w:t xml:space="preserve">, J.L. </w:t>
            </w:r>
            <w:proofErr w:type="spellStart"/>
            <w:r w:rsidRPr="00464720">
              <w:rPr>
                <w:kern w:val="36"/>
              </w:rPr>
              <w:t>Tymoczko</w:t>
            </w:r>
            <w:proofErr w:type="spellEnd"/>
            <w:r w:rsidRPr="00464720">
              <w:rPr>
                <w:kern w:val="36"/>
              </w:rPr>
              <w:t xml:space="preserve">, </w:t>
            </w:r>
            <w:proofErr w:type="spellStart"/>
            <w:r w:rsidRPr="00464720">
              <w:t>Freeman</w:t>
            </w:r>
            <w:proofErr w:type="spellEnd"/>
            <w:r w:rsidRPr="00464720">
              <w:t xml:space="preserve"> W.H. </w:t>
            </w:r>
            <w:proofErr w:type="spellStart"/>
            <w:r w:rsidRPr="00464720">
              <w:t>Comp</w:t>
            </w:r>
            <w:proofErr w:type="spellEnd"/>
            <w:proofErr w:type="gramStart"/>
            <w:r w:rsidRPr="00464720">
              <w:t>.,</w:t>
            </w:r>
            <w:proofErr w:type="gramEnd"/>
            <w:r w:rsidRPr="00464720">
              <w:t xml:space="preserve"> 2006.</w:t>
            </w:r>
          </w:p>
          <w:p w:rsidR="00B70691" w:rsidRPr="006D5AA2" w:rsidRDefault="00B70691" w:rsidP="00B70691">
            <w:pPr>
              <w:numPr>
                <w:ilvl w:val="0"/>
                <w:numId w:val="1"/>
              </w:numPr>
              <w:spacing w:before="60" w:after="60"/>
              <w:ind w:left="446"/>
            </w:pPr>
            <w:r w:rsidRPr="00464720">
              <w:t>Biyokimya</w:t>
            </w:r>
            <w:r>
              <w:t>;</w:t>
            </w:r>
            <w:r w:rsidRPr="00464720">
              <w:t xml:space="preserve"> E.E. </w:t>
            </w:r>
            <w:proofErr w:type="spellStart"/>
            <w:r w:rsidRPr="00464720">
              <w:t>Keha</w:t>
            </w:r>
            <w:proofErr w:type="spellEnd"/>
            <w:r w:rsidRPr="00464720">
              <w:t xml:space="preserve">, Ö.İ. </w:t>
            </w:r>
            <w:proofErr w:type="spellStart"/>
            <w:r w:rsidRPr="00464720">
              <w:t>Küfrevioğlu</w:t>
            </w:r>
            <w:proofErr w:type="spellEnd"/>
            <w:r w:rsidRPr="00464720">
              <w:t>, Aktif Yayınevi, 2005</w:t>
            </w:r>
          </w:p>
        </w:tc>
      </w:tr>
      <w:bookmarkEnd w:id="0"/>
      <w:tr w:rsidR="00B70691" w:rsidRPr="001A2552" w:rsidTr="00832AEF">
        <w:trPr>
          <w:jc w:val="center"/>
        </w:trPr>
        <w:tc>
          <w:tcPr>
            <w:tcW w:w="2745" w:type="dxa"/>
            <w:vAlign w:val="center"/>
          </w:tcPr>
          <w:p w:rsidR="00B70691" w:rsidRPr="001A2552" w:rsidRDefault="00B70691" w:rsidP="00B70691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70691" w:rsidRPr="001A2552" w:rsidRDefault="00B70691" w:rsidP="00B706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(5 AKTS)</w:t>
            </w:r>
          </w:p>
        </w:tc>
      </w:tr>
      <w:tr w:rsidR="00B70691" w:rsidRPr="001A2552" w:rsidTr="00832AEF">
        <w:trPr>
          <w:jc w:val="center"/>
        </w:trPr>
        <w:tc>
          <w:tcPr>
            <w:tcW w:w="2745" w:type="dxa"/>
            <w:vAlign w:val="center"/>
          </w:tcPr>
          <w:p w:rsidR="00B70691" w:rsidRPr="001A2552" w:rsidRDefault="00B70691" w:rsidP="00B706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70691" w:rsidRPr="001A2552" w:rsidRDefault="00B70691" w:rsidP="00B706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70691" w:rsidRPr="001A2552" w:rsidTr="00832AEF">
        <w:trPr>
          <w:jc w:val="center"/>
        </w:trPr>
        <w:tc>
          <w:tcPr>
            <w:tcW w:w="2745" w:type="dxa"/>
            <w:vAlign w:val="center"/>
          </w:tcPr>
          <w:p w:rsidR="00B70691" w:rsidRPr="001A2552" w:rsidRDefault="00B70691" w:rsidP="00B706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70691" w:rsidRPr="001A2552" w:rsidRDefault="00B70691" w:rsidP="00B706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7069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32DA5"/>
    <w:multiLevelType w:val="hybridMultilevel"/>
    <w:tmpl w:val="C9541818"/>
    <w:lvl w:ilvl="0" w:tplc="9DA09ABC">
      <w:start w:val="1"/>
      <w:numFmt w:val="decimal"/>
      <w:lvlText w:val="%1)"/>
      <w:lvlJc w:val="left"/>
      <w:pPr>
        <w:ind w:left="45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B70691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45DF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addmd1">
    <w:name w:val="addmd1"/>
    <w:basedOn w:val="VarsaylanParagrafYazTipi"/>
    <w:rsid w:val="00B70691"/>
    <w:rPr>
      <w:rFonts w:ascii="Arial" w:hAnsi="Arial" w:cs="Arial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 Emregul</dc:creator>
  <cp:keywords/>
  <dc:description/>
  <cp:lastModifiedBy>Microsoft</cp:lastModifiedBy>
  <cp:revision>2</cp:revision>
  <dcterms:created xsi:type="dcterms:W3CDTF">2018-10-10T11:47:00Z</dcterms:created>
  <dcterms:modified xsi:type="dcterms:W3CDTF">2018-10-10T11:47:00Z</dcterms:modified>
</cp:coreProperties>
</file>