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50" w:rsidRDefault="00B25A50" w:rsidP="00B25A50">
      <w:pPr>
        <w:ind w:right="792"/>
        <w:jc w:val="both"/>
        <w:rPr>
          <w:b/>
        </w:rPr>
      </w:pPr>
      <w:r>
        <w:rPr>
          <w:b/>
        </w:rPr>
        <w:t>HZ. MUHAMMED HAKKINDA YAZILMIŞ DİNÎ-EDEBÎ TÜRLER:</w:t>
      </w:r>
    </w:p>
    <w:p w:rsidR="00B25A50" w:rsidRDefault="00B25A50" w:rsidP="00B25A50">
      <w:pPr>
        <w:ind w:left="900" w:right="792"/>
        <w:jc w:val="both"/>
        <w:rPr>
          <w:b/>
        </w:rPr>
      </w:pPr>
    </w:p>
    <w:p w:rsidR="00B25A50" w:rsidRDefault="00B25A50" w:rsidP="00B25A50">
      <w:pPr>
        <w:numPr>
          <w:ilvl w:val="0"/>
          <w:numId w:val="1"/>
        </w:numPr>
        <w:ind w:right="792"/>
        <w:jc w:val="both"/>
        <w:rPr>
          <w:b/>
        </w:rPr>
      </w:pPr>
      <w:proofErr w:type="spellStart"/>
      <w:r>
        <w:rPr>
          <w:b/>
        </w:rPr>
        <w:t>Na’tlar</w:t>
      </w:r>
      <w:proofErr w:type="spellEnd"/>
      <w:r>
        <w:rPr>
          <w:b/>
        </w:rPr>
        <w:t>:</w:t>
      </w:r>
    </w:p>
    <w:p w:rsidR="00B25A50" w:rsidRDefault="00B25A50" w:rsidP="00B25A50">
      <w:pPr>
        <w:pStyle w:val="GvdeMetniGirintisi2"/>
      </w:pPr>
      <w:proofErr w:type="spellStart"/>
      <w:r>
        <w:t>Na’t</w:t>
      </w:r>
      <w:proofErr w:type="spellEnd"/>
      <w:r>
        <w:t xml:space="preserve"> kelimesi sözlükte, sıfat, bir şeyi överek anlatma, nitelendirme, niteliklerini sayma, tarif etme gibi anlamlara gelmektedir. Terim olarak ise </w:t>
      </w:r>
      <w:proofErr w:type="spellStart"/>
      <w:r>
        <w:t>na’t</w:t>
      </w:r>
      <w:proofErr w:type="spellEnd"/>
      <w:r>
        <w:t xml:space="preserve">, Hz. Muhammed’i övmek, onun sahip olduğu maddî ve manevî güzellikleri anlatmak için yazılmış şiirler için kullanılır ve başka kişiler için yazılmış </w:t>
      </w:r>
      <w:proofErr w:type="spellStart"/>
      <w:r>
        <w:t>na’tlardan</w:t>
      </w:r>
      <w:proofErr w:type="spellEnd"/>
      <w:r>
        <w:t xml:space="preserve"> ayırmak için bunlara </w:t>
      </w:r>
      <w:proofErr w:type="spellStart"/>
      <w:r>
        <w:rPr>
          <w:b/>
        </w:rPr>
        <w:t>na’t</w:t>
      </w:r>
      <w:proofErr w:type="spellEnd"/>
      <w:r>
        <w:rPr>
          <w:b/>
        </w:rPr>
        <w:t xml:space="preserve">-ı </w:t>
      </w:r>
      <w:proofErr w:type="spellStart"/>
      <w:r>
        <w:rPr>
          <w:b/>
        </w:rPr>
        <w:t>şerîf</w:t>
      </w:r>
      <w:proofErr w:type="spellEnd"/>
      <w:r>
        <w:rPr>
          <w:b/>
        </w:rPr>
        <w:t xml:space="preserve">, </w:t>
      </w:r>
      <w:proofErr w:type="spellStart"/>
      <w:r>
        <w:rPr>
          <w:b/>
        </w:rPr>
        <w:t>na’t</w:t>
      </w:r>
      <w:proofErr w:type="spellEnd"/>
      <w:r>
        <w:rPr>
          <w:b/>
        </w:rPr>
        <w:t xml:space="preserve">-ı </w:t>
      </w:r>
      <w:proofErr w:type="spellStart"/>
      <w:r>
        <w:rPr>
          <w:b/>
        </w:rPr>
        <w:t>peygamberî</w:t>
      </w:r>
      <w:proofErr w:type="spellEnd"/>
      <w:r>
        <w:rPr>
          <w:b/>
        </w:rPr>
        <w:t xml:space="preserve">, </w:t>
      </w:r>
      <w:proofErr w:type="spellStart"/>
      <w:r>
        <w:rPr>
          <w:b/>
        </w:rPr>
        <w:t>na’t</w:t>
      </w:r>
      <w:proofErr w:type="spellEnd"/>
      <w:r>
        <w:rPr>
          <w:b/>
        </w:rPr>
        <w:t xml:space="preserve">-ı </w:t>
      </w:r>
      <w:proofErr w:type="spellStart"/>
      <w:r>
        <w:rPr>
          <w:b/>
        </w:rPr>
        <w:t>rasûl</w:t>
      </w:r>
      <w:proofErr w:type="spellEnd"/>
      <w:r>
        <w:rPr>
          <w:b/>
        </w:rPr>
        <w:t xml:space="preserve"> </w:t>
      </w:r>
      <w:r>
        <w:t>veya</w:t>
      </w:r>
      <w:r>
        <w:rPr>
          <w:b/>
        </w:rPr>
        <w:t xml:space="preserve"> </w:t>
      </w:r>
      <w:proofErr w:type="spellStart"/>
      <w:r>
        <w:rPr>
          <w:b/>
        </w:rPr>
        <w:t>na’t</w:t>
      </w:r>
      <w:proofErr w:type="spellEnd"/>
      <w:r>
        <w:rPr>
          <w:b/>
        </w:rPr>
        <w:t xml:space="preserve">-ı nebevî </w:t>
      </w:r>
      <w:r>
        <w:t xml:space="preserve">denir. </w:t>
      </w:r>
    </w:p>
    <w:p w:rsidR="00B25A50" w:rsidRDefault="00B25A50" w:rsidP="00B25A50">
      <w:pPr>
        <w:pStyle w:val="GvdeMetniGirintisi2"/>
      </w:pPr>
      <w:r>
        <w:t xml:space="preserve">Hz. Peygamber’in dışında ilk dört halifeyi övmek için yazılan şiirlere </w:t>
      </w:r>
      <w:proofErr w:type="spellStart"/>
      <w:r>
        <w:rPr>
          <w:b/>
        </w:rPr>
        <w:t>na’t</w:t>
      </w:r>
      <w:proofErr w:type="spellEnd"/>
      <w:r>
        <w:rPr>
          <w:b/>
        </w:rPr>
        <w:t xml:space="preserve">-ı </w:t>
      </w:r>
      <w:proofErr w:type="spellStart"/>
      <w:r>
        <w:rPr>
          <w:b/>
        </w:rPr>
        <w:t>çâr</w:t>
      </w:r>
      <w:proofErr w:type="spellEnd"/>
      <w:r>
        <w:rPr>
          <w:b/>
        </w:rPr>
        <w:t>-yâr</w:t>
      </w:r>
      <w:r>
        <w:t xml:space="preserve"> ve Hz. Ali için yazılmış </w:t>
      </w:r>
      <w:proofErr w:type="spellStart"/>
      <w:r>
        <w:t>na’tlara</w:t>
      </w:r>
      <w:proofErr w:type="spellEnd"/>
      <w:r>
        <w:t xml:space="preserve"> da </w:t>
      </w:r>
      <w:proofErr w:type="spellStart"/>
      <w:r>
        <w:rPr>
          <w:b/>
        </w:rPr>
        <w:t>na’t</w:t>
      </w:r>
      <w:proofErr w:type="spellEnd"/>
      <w:r>
        <w:rPr>
          <w:b/>
        </w:rPr>
        <w:t>-ı Ali</w:t>
      </w:r>
      <w:r>
        <w:t xml:space="preserve"> denilmektedir. Ayrıca diğer peygamberler, Hz. Hasan, Hz. Hüseyin, Hz. Abbas, Hz. Hamza vs. sahabeden bazıları, mezhep imamları, </w:t>
      </w:r>
      <w:proofErr w:type="spellStart"/>
      <w:r>
        <w:t>Buhârî</w:t>
      </w:r>
      <w:proofErr w:type="spellEnd"/>
      <w:r>
        <w:t xml:space="preserve"> ve Müslim gibi bazı din âlimleri, Abdülkadir </w:t>
      </w:r>
      <w:proofErr w:type="spellStart"/>
      <w:r>
        <w:t>Geylânî</w:t>
      </w:r>
      <w:proofErr w:type="spellEnd"/>
      <w:r>
        <w:t xml:space="preserve"> ve Mevlânâ gibi tarikat büyükleri haklarında yazılmış </w:t>
      </w:r>
      <w:proofErr w:type="spellStart"/>
      <w:r>
        <w:t>na’tlar</w:t>
      </w:r>
      <w:proofErr w:type="spellEnd"/>
      <w:r>
        <w:t xml:space="preserve"> da vardır. Ancak </w:t>
      </w:r>
      <w:proofErr w:type="spellStart"/>
      <w:r>
        <w:t>na’t</w:t>
      </w:r>
      <w:proofErr w:type="spellEnd"/>
      <w:r>
        <w:t xml:space="preserve"> denilince ilk akla gelen, Hz. Muhammed’i övmek amacıyla yazılmış şiirlerdir.</w:t>
      </w:r>
    </w:p>
    <w:p w:rsidR="00B25A50" w:rsidRDefault="00B25A50" w:rsidP="00B25A50">
      <w:pPr>
        <w:pStyle w:val="GvdeMetniGirintisi2"/>
      </w:pPr>
      <w:proofErr w:type="spellStart"/>
      <w:r>
        <w:t>Na’t</w:t>
      </w:r>
      <w:proofErr w:type="spellEnd"/>
      <w:r>
        <w:t xml:space="preserve"> ile ilgili diğer kavramlar ise şunlardır:</w:t>
      </w:r>
    </w:p>
    <w:p w:rsidR="00B25A50" w:rsidRDefault="00B25A50" w:rsidP="00B25A50">
      <w:pPr>
        <w:pStyle w:val="GvdeMetniGirintisi2"/>
      </w:pPr>
      <w:r>
        <w:t xml:space="preserve"> </w:t>
      </w:r>
      <w:proofErr w:type="spellStart"/>
      <w:r>
        <w:rPr>
          <w:b/>
        </w:rPr>
        <w:t>Na’t</w:t>
      </w:r>
      <w:proofErr w:type="spellEnd"/>
      <w:r>
        <w:rPr>
          <w:b/>
        </w:rPr>
        <w:t>-hân:</w:t>
      </w:r>
      <w:r>
        <w:t xml:space="preserve"> </w:t>
      </w:r>
      <w:proofErr w:type="spellStart"/>
      <w:r>
        <w:t>Mevlidlerde</w:t>
      </w:r>
      <w:proofErr w:type="spellEnd"/>
      <w:r>
        <w:t xml:space="preserve"> ve diğer dinî toplantılarda ve Hz. Peygamber’i anma toplantılarında </w:t>
      </w:r>
      <w:proofErr w:type="spellStart"/>
      <w:r>
        <w:t>na’t</w:t>
      </w:r>
      <w:proofErr w:type="spellEnd"/>
      <w:r>
        <w:t xml:space="preserve"> türünde yazılmış bir şiiri makamlı bir şekilde okuyan kimselere denir. </w:t>
      </w:r>
    </w:p>
    <w:p w:rsidR="00B25A50" w:rsidRDefault="00B25A50" w:rsidP="00B25A50">
      <w:pPr>
        <w:pStyle w:val="GvdeMetni2"/>
        <w:spacing w:line="240" w:lineRule="auto"/>
        <w:ind w:firstLine="708"/>
      </w:pPr>
      <w:proofErr w:type="spellStart"/>
      <w:r>
        <w:rPr>
          <w:b/>
        </w:rPr>
        <w:t>Na’t-gû</w:t>
      </w:r>
      <w:proofErr w:type="spellEnd"/>
      <w:r>
        <w:rPr>
          <w:b/>
        </w:rPr>
        <w:t>:</w:t>
      </w:r>
      <w:r>
        <w:t xml:space="preserve"> Hz. Peygamber için </w:t>
      </w:r>
      <w:proofErr w:type="spellStart"/>
      <w:r>
        <w:t>na’t</w:t>
      </w:r>
      <w:proofErr w:type="spellEnd"/>
      <w:r>
        <w:t xml:space="preserve"> türünde çok şiir yazmış olan şairlere denir. </w:t>
      </w:r>
    </w:p>
    <w:p w:rsidR="00B25A50" w:rsidRDefault="00B25A50" w:rsidP="00B25A50">
      <w:pPr>
        <w:pStyle w:val="GvdeMetni2"/>
        <w:spacing w:line="240" w:lineRule="auto"/>
        <w:ind w:firstLine="708"/>
      </w:pPr>
      <w:r>
        <w:t xml:space="preserve">Bütün Müslüman milletlerin edebiyatında ortak dinî-edebî bir tür olan na’tın kaynağı Arap edebiyatıdır. Daha Hz. Peygamber’in sağlığında, sahabenin şairlerinden Hassan b. </w:t>
      </w:r>
      <w:proofErr w:type="spellStart"/>
      <w:r>
        <w:t>Sâbit</w:t>
      </w:r>
      <w:proofErr w:type="spellEnd"/>
      <w:r>
        <w:t xml:space="preserve">, Abdullah b. </w:t>
      </w:r>
      <w:proofErr w:type="spellStart"/>
      <w:r>
        <w:t>Revâha</w:t>
      </w:r>
      <w:proofErr w:type="spellEnd"/>
      <w:r>
        <w:t xml:space="preserve"> ve </w:t>
      </w:r>
      <w:proofErr w:type="spellStart"/>
      <w:r>
        <w:t>Ka’b</w:t>
      </w:r>
      <w:proofErr w:type="spellEnd"/>
      <w:r>
        <w:t xml:space="preserve"> b. </w:t>
      </w:r>
      <w:proofErr w:type="spellStart"/>
      <w:r>
        <w:t>Züheyr</w:t>
      </w:r>
      <w:proofErr w:type="spellEnd"/>
      <w:r>
        <w:t xml:space="preserve"> gibi isimler, onu öven şiirler söylemişlerdir.  </w:t>
      </w:r>
      <w:proofErr w:type="spellStart"/>
      <w:r>
        <w:t>Ka’b</w:t>
      </w:r>
      <w:proofErr w:type="spellEnd"/>
      <w:r>
        <w:t xml:space="preserve"> b. </w:t>
      </w:r>
      <w:proofErr w:type="spellStart"/>
      <w:r>
        <w:t>Züheyr</w:t>
      </w:r>
      <w:proofErr w:type="spellEnd"/>
      <w:r>
        <w:t xml:space="preserve">, </w:t>
      </w:r>
      <w:proofErr w:type="spellStart"/>
      <w:r>
        <w:t>Kasîde</w:t>
      </w:r>
      <w:proofErr w:type="spellEnd"/>
      <w:r>
        <w:t xml:space="preserve">-i </w:t>
      </w:r>
      <w:proofErr w:type="spellStart"/>
      <w:r>
        <w:t>Banet</w:t>
      </w:r>
      <w:proofErr w:type="spellEnd"/>
      <w:r>
        <w:t xml:space="preserve"> </w:t>
      </w:r>
      <w:proofErr w:type="spellStart"/>
      <w:r>
        <w:t>Suâd</w:t>
      </w:r>
      <w:proofErr w:type="spellEnd"/>
      <w:r>
        <w:t xml:space="preserve"> adlı şiirini Hz. Muhammed’in huzurunda okumuş ve onun beğenisini kazanarak sırtındaki hırka ile ödüllendirdiği için </w:t>
      </w:r>
      <w:proofErr w:type="spellStart"/>
      <w:r>
        <w:t>Kasîde</w:t>
      </w:r>
      <w:proofErr w:type="spellEnd"/>
      <w:r>
        <w:t xml:space="preserve">-i </w:t>
      </w:r>
      <w:proofErr w:type="spellStart"/>
      <w:r>
        <w:t>Bürde</w:t>
      </w:r>
      <w:proofErr w:type="spellEnd"/>
      <w:r>
        <w:t xml:space="preserve"> adıyla meşhur olan bu şiir, </w:t>
      </w:r>
      <w:proofErr w:type="spellStart"/>
      <w:r>
        <w:t>na’t</w:t>
      </w:r>
      <w:proofErr w:type="spellEnd"/>
      <w:r>
        <w:t xml:space="preserve"> türünün gelişmesine kaynaklık etmiştir.</w:t>
      </w:r>
    </w:p>
    <w:p w:rsidR="00B25A50" w:rsidRDefault="00B25A50" w:rsidP="00B25A50">
      <w:pPr>
        <w:pStyle w:val="GvdeMetni2"/>
        <w:spacing w:line="240" w:lineRule="auto"/>
        <w:ind w:firstLine="708"/>
      </w:pPr>
      <w:proofErr w:type="spellStart"/>
      <w:r>
        <w:t>Na’t</w:t>
      </w:r>
      <w:proofErr w:type="spellEnd"/>
      <w:r>
        <w:t xml:space="preserve">, Türk Edebiyatı’nda Divân, Halk ve Tekke şiirinin ortak bir türüdür. Edebiyatımızda şairlerin hemen tamamı </w:t>
      </w:r>
      <w:proofErr w:type="spellStart"/>
      <w:r>
        <w:t>na’t</w:t>
      </w:r>
      <w:proofErr w:type="spellEnd"/>
      <w:r>
        <w:t xml:space="preserve"> türünde şiir yazmışlardır. Yunus Emre, </w:t>
      </w:r>
      <w:proofErr w:type="spellStart"/>
      <w:r>
        <w:t>Azîz</w:t>
      </w:r>
      <w:proofErr w:type="spellEnd"/>
      <w:r>
        <w:t xml:space="preserve"> </w:t>
      </w:r>
      <w:proofErr w:type="spellStart"/>
      <w:r>
        <w:t>Mahmud</w:t>
      </w:r>
      <w:proofErr w:type="spellEnd"/>
      <w:r>
        <w:t xml:space="preserve"> </w:t>
      </w:r>
      <w:proofErr w:type="spellStart"/>
      <w:r>
        <w:t>Hüdâyî</w:t>
      </w:r>
      <w:proofErr w:type="spellEnd"/>
      <w:r>
        <w:t xml:space="preserve">, </w:t>
      </w:r>
      <w:proofErr w:type="spellStart"/>
      <w:r>
        <w:t>Nâbî</w:t>
      </w:r>
      <w:proofErr w:type="spellEnd"/>
      <w:r>
        <w:t xml:space="preserve">. </w:t>
      </w:r>
    </w:p>
    <w:p w:rsidR="00B25A50" w:rsidRDefault="00B25A50" w:rsidP="00B25A50">
      <w:pPr>
        <w:pStyle w:val="GvdeMetni2"/>
        <w:spacing w:line="240" w:lineRule="auto"/>
        <w:ind w:firstLine="708"/>
      </w:pPr>
      <w:proofErr w:type="spellStart"/>
      <w:r>
        <w:t>Nazîm</w:t>
      </w:r>
      <w:proofErr w:type="spellEnd"/>
      <w:r>
        <w:t xml:space="preserve"> Yahya Efendi, Abdullah </w:t>
      </w:r>
      <w:proofErr w:type="spellStart"/>
      <w:r>
        <w:t>Salahaddîn</w:t>
      </w:r>
      <w:proofErr w:type="spellEnd"/>
      <w:r>
        <w:t xml:space="preserve">-i </w:t>
      </w:r>
      <w:proofErr w:type="spellStart"/>
      <w:r>
        <w:t>Uşşakî</w:t>
      </w:r>
      <w:proofErr w:type="spellEnd"/>
      <w:r>
        <w:t xml:space="preserve"> en çok </w:t>
      </w:r>
      <w:proofErr w:type="spellStart"/>
      <w:r>
        <w:t>na’t</w:t>
      </w:r>
      <w:proofErr w:type="spellEnd"/>
      <w:r>
        <w:t xml:space="preserve"> yazan şairlerimizdendir. Türk Edebiyatı’nın en büyük şairlerinden birisi olarak kabul edilen </w:t>
      </w:r>
      <w:proofErr w:type="spellStart"/>
      <w:r>
        <w:t>Fuzûlî’nin</w:t>
      </w:r>
      <w:proofErr w:type="spellEnd"/>
      <w:r>
        <w:t xml:space="preserve"> otuz iki beyitten meydana gelen Su Kasidesi adlı şiir, bu türe ait en güzel örneklerden birisidir. </w:t>
      </w:r>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r>
        <w:t>“</w:t>
      </w:r>
      <w:proofErr w:type="spellStart"/>
      <w:r>
        <w:t>Esselâm</w:t>
      </w:r>
      <w:proofErr w:type="spellEnd"/>
      <w:r>
        <w:t xml:space="preserve"> ey </w:t>
      </w:r>
      <w:proofErr w:type="spellStart"/>
      <w:r>
        <w:t>hüsrev</w:t>
      </w:r>
      <w:proofErr w:type="spellEnd"/>
      <w:r>
        <w:t xml:space="preserve"> ü </w:t>
      </w:r>
      <w:proofErr w:type="spellStart"/>
      <w:r>
        <w:t>evreng</w:t>
      </w:r>
      <w:proofErr w:type="spellEnd"/>
      <w:r>
        <w:t xml:space="preserve">-i </w:t>
      </w:r>
      <w:proofErr w:type="spellStart"/>
      <w:r>
        <w:t>eyvân</w:t>
      </w:r>
      <w:proofErr w:type="spellEnd"/>
      <w:r>
        <w:t xml:space="preserve">-ı </w:t>
      </w:r>
      <w:proofErr w:type="spellStart"/>
      <w:r>
        <w:t>rusul</w:t>
      </w:r>
      <w:proofErr w:type="spellEnd"/>
    </w:p>
    <w:p w:rsidR="00B25A50" w:rsidRDefault="00B25A50" w:rsidP="00B25A50">
      <w:pPr>
        <w:pStyle w:val="GvdeMetni2"/>
        <w:spacing w:line="240" w:lineRule="auto"/>
        <w:ind w:firstLine="708"/>
      </w:pPr>
      <w:proofErr w:type="spellStart"/>
      <w:r>
        <w:t>Pâdişâh</w:t>
      </w:r>
      <w:proofErr w:type="spellEnd"/>
      <w:r>
        <w:t xml:space="preserve">-ı </w:t>
      </w:r>
      <w:proofErr w:type="spellStart"/>
      <w:r>
        <w:t>enbiyâ</w:t>
      </w:r>
      <w:proofErr w:type="spellEnd"/>
      <w:r>
        <w:t xml:space="preserve"> </w:t>
      </w:r>
      <w:proofErr w:type="spellStart"/>
      <w:r>
        <w:t>sultân</w:t>
      </w:r>
      <w:proofErr w:type="spellEnd"/>
      <w:r>
        <w:t xml:space="preserve">-ı </w:t>
      </w:r>
      <w:proofErr w:type="spellStart"/>
      <w:r>
        <w:t>dîvân</w:t>
      </w:r>
      <w:proofErr w:type="spellEnd"/>
      <w:r>
        <w:t xml:space="preserve">-ı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ruhları </w:t>
      </w:r>
      <w:proofErr w:type="spellStart"/>
      <w:r>
        <w:t>mişkât</w:t>
      </w:r>
      <w:proofErr w:type="spellEnd"/>
      <w:r>
        <w:t xml:space="preserve">-ı </w:t>
      </w:r>
      <w:proofErr w:type="spellStart"/>
      <w:r>
        <w:t>bezm</w:t>
      </w:r>
      <w:proofErr w:type="spellEnd"/>
      <w:r>
        <w:t xml:space="preserve">-i </w:t>
      </w:r>
      <w:proofErr w:type="spellStart"/>
      <w:r>
        <w:t>Kibriyâ</w:t>
      </w:r>
      <w:proofErr w:type="spellEnd"/>
    </w:p>
    <w:p w:rsidR="00B25A50" w:rsidRDefault="00B25A50" w:rsidP="00B25A50">
      <w:pPr>
        <w:pStyle w:val="GvdeMetni2"/>
        <w:spacing w:line="240" w:lineRule="auto"/>
        <w:ind w:firstLine="708"/>
      </w:pPr>
      <w:r>
        <w:t xml:space="preserve">Pertev-i </w:t>
      </w:r>
      <w:proofErr w:type="spellStart"/>
      <w:r>
        <w:t>nûr</w:t>
      </w:r>
      <w:proofErr w:type="spellEnd"/>
      <w:r>
        <w:t xml:space="preserve">-ı </w:t>
      </w:r>
      <w:proofErr w:type="spellStart"/>
      <w:r>
        <w:t>Hudâ</w:t>
      </w:r>
      <w:proofErr w:type="spellEnd"/>
      <w:r>
        <w:t xml:space="preserve"> şem‘-i </w:t>
      </w:r>
      <w:proofErr w:type="spellStart"/>
      <w:r>
        <w:t>şebistân</w:t>
      </w:r>
      <w:proofErr w:type="spellEnd"/>
      <w:r>
        <w:t xml:space="preserve">-ı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w:t>
      </w:r>
      <w:proofErr w:type="spellStart"/>
      <w:r>
        <w:t>bârgâh</w:t>
      </w:r>
      <w:proofErr w:type="spellEnd"/>
      <w:r>
        <w:t xml:space="preserve">-ı </w:t>
      </w:r>
      <w:proofErr w:type="spellStart"/>
      <w:r>
        <w:t>Kibriyâ</w:t>
      </w:r>
      <w:proofErr w:type="spellEnd"/>
      <w:r>
        <w:t xml:space="preserve"> senden </w:t>
      </w:r>
      <w:proofErr w:type="spellStart"/>
      <w:r>
        <w:t>müdâm</w:t>
      </w:r>
      <w:proofErr w:type="spellEnd"/>
    </w:p>
    <w:p w:rsidR="00B25A50" w:rsidRDefault="00B25A50" w:rsidP="00B25A50">
      <w:pPr>
        <w:pStyle w:val="GvdeMetni2"/>
        <w:spacing w:line="240" w:lineRule="auto"/>
        <w:ind w:firstLine="708"/>
      </w:pPr>
      <w:r>
        <w:t xml:space="preserve">İzzet-i </w:t>
      </w:r>
      <w:proofErr w:type="spellStart"/>
      <w:r>
        <w:t>şânı</w:t>
      </w:r>
      <w:proofErr w:type="spellEnd"/>
      <w:r>
        <w:t xml:space="preserve"> </w:t>
      </w:r>
      <w:proofErr w:type="spellStart"/>
      <w:r>
        <w:t>ferâhım</w:t>
      </w:r>
      <w:proofErr w:type="spellEnd"/>
      <w:r>
        <w:t xml:space="preserve"> </w:t>
      </w:r>
      <w:proofErr w:type="spellStart"/>
      <w:r>
        <w:t>sâz</w:t>
      </w:r>
      <w:proofErr w:type="spellEnd"/>
      <w:r>
        <w:t xml:space="preserve">-ı </w:t>
      </w:r>
      <w:proofErr w:type="spellStart"/>
      <w:r>
        <w:t>dâmân</w:t>
      </w:r>
      <w:proofErr w:type="spellEnd"/>
      <w:r>
        <w:t xml:space="preserve">-ı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mazhar-ı </w:t>
      </w:r>
      <w:proofErr w:type="spellStart"/>
      <w:r>
        <w:t>levlâk</w:t>
      </w:r>
      <w:proofErr w:type="spellEnd"/>
      <w:r>
        <w:t xml:space="preserve"> şâh-ı </w:t>
      </w:r>
      <w:proofErr w:type="spellStart"/>
      <w:r>
        <w:t>enbiyâ</w:t>
      </w:r>
      <w:proofErr w:type="spellEnd"/>
      <w:r>
        <w:t xml:space="preserve"> </w:t>
      </w:r>
    </w:p>
    <w:p w:rsidR="00B25A50" w:rsidRDefault="00B25A50" w:rsidP="00B25A50">
      <w:pPr>
        <w:pStyle w:val="GvdeMetni2"/>
        <w:spacing w:line="240" w:lineRule="auto"/>
        <w:ind w:firstLine="708"/>
      </w:pPr>
      <w:r>
        <w:t xml:space="preserve">Taht-gâh-ı </w:t>
      </w:r>
      <w:proofErr w:type="spellStart"/>
      <w:r>
        <w:t>lî</w:t>
      </w:r>
      <w:proofErr w:type="spellEnd"/>
      <w:r>
        <w:t xml:space="preserve"> </w:t>
      </w:r>
      <w:proofErr w:type="spellStart"/>
      <w:r>
        <w:t>me‘a’llâh</w:t>
      </w:r>
      <w:proofErr w:type="spellEnd"/>
      <w:r>
        <w:t xml:space="preserve"> </w:t>
      </w:r>
      <w:proofErr w:type="spellStart"/>
      <w:r>
        <w:t>üzre</w:t>
      </w:r>
      <w:proofErr w:type="spellEnd"/>
      <w:r>
        <w:t xml:space="preserve"> </w:t>
      </w:r>
      <w:proofErr w:type="spellStart"/>
      <w:r>
        <w:t>sultân</w:t>
      </w:r>
      <w:proofErr w:type="spellEnd"/>
      <w:r>
        <w:t xml:space="preserve">-ı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w:t>
      </w:r>
      <w:proofErr w:type="spellStart"/>
      <w:r>
        <w:t>şâhid</w:t>
      </w:r>
      <w:proofErr w:type="spellEnd"/>
      <w:r>
        <w:t>-i vuslat-</w:t>
      </w:r>
      <w:proofErr w:type="spellStart"/>
      <w:r>
        <w:t>serây</w:t>
      </w:r>
      <w:proofErr w:type="spellEnd"/>
      <w:r>
        <w:t xml:space="preserve">-ı </w:t>
      </w:r>
      <w:proofErr w:type="spellStart"/>
      <w:r>
        <w:t>kurb</w:t>
      </w:r>
      <w:proofErr w:type="spellEnd"/>
      <w:r>
        <w:t>-ı Hak</w:t>
      </w:r>
    </w:p>
    <w:p w:rsidR="00B25A50" w:rsidRDefault="00B25A50" w:rsidP="00B25A50">
      <w:pPr>
        <w:pStyle w:val="GvdeMetni2"/>
        <w:spacing w:line="240" w:lineRule="auto"/>
        <w:ind w:firstLine="708"/>
      </w:pPr>
      <w:proofErr w:type="spellStart"/>
      <w:r>
        <w:t>Nâzenîn</w:t>
      </w:r>
      <w:proofErr w:type="spellEnd"/>
      <w:r>
        <w:t xml:space="preserve">-i </w:t>
      </w:r>
      <w:proofErr w:type="spellStart"/>
      <w:r>
        <w:t>Kibriyâ</w:t>
      </w:r>
      <w:proofErr w:type="spellEnd"/>
      <w:r>
        <w:t xml:space="preserve"> </w:t>
      </w:r>
      <w:proofErr w:type="spellStart"/>
      <w:r>
        <w:t>sultân</w:t>
      </w:r>
      <w:proofErr w:type="spellEnd"/>
      <w:r>
        <w:t xml:space="preserve">-ı </w:t>
      </w:r>
      <w:proofErr w:type="spellStart"/>
      <w:r>
        <w:t>hûbân</w:t>
      </w:r>
      <w:proofErr w:type="spellEnd"/>
      <w:r>
        <w:t xml:space="preserve">-ı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w:t>
      </w:r>
      <w:proofErr w:type="spellStart"/>
      <w:r>
        <w:t>nûr</w:t>
      </w:r>
      <w:proofErr w:type="spellEnd"/>
      <w:r>
        <w:t xml:space="preserve">-ı </w:t>
      </w:r>
      <w:proofErr w:type="spellStart"/>
      <w:r>
        <w:t>teşrîf</w:t>
      </w:r>
      <w:proofErr w:type="spellEnd"/>
      <w:r>
        <w:t xml:space="preserve">-i </w:t>
      </w:r>
      <w:proofErr w:type="spellStart"/>
      <w:r>
        <w:t>se‘âdet</w:t>
      </w:r>
      <w:proofErr w:type="spellEnd"/>
      <w:r>
        <w:t xml:space="preserve"> </w:t>
      </w:r>
      <w:proofErr w:type="spellStart"/>
      <w:r>
        <w:t>pertevi</w:t>
      </w:r>
      <w:proofErr w:type="spellEnd"/>
    </w:p>
    <w:p w:rsidR="00B25A50" w:rsidRDefault="00B25A50" w:rsidP="00B25A50">
      <w:pPr>
        <w:pStyle w:val="GvdeMetni2"/>
        <w:spacing w:line="240" w:lineRule="auto"/>
        <w:ind w:firstLine="708"/>
      </w:pPr>
      <w:proofErr w:type="spellStart"/>
      <w:r>
        <w:t>Mâh</w:t>
      </w:r>
      <w:proofErr w:type="spellEnd"/>
      <w:r>
        <w:t xml:space="preserve">-ı </w:t>
      </w:r>
      <w:proofErr w:type="spellStart"/>
      <w:r>
        <w:t>bedr</w:t>
      </w:r>
      <w:proofErr w:type="spellEnd"/>
      <w:r>
        <w:t xml:space="preserve">-i </w:t>
      </w:r>
      <w:proofErr w:type="spellStart"/>
      <w:r>
        <w:t>enbiyâ</w:t>
      </w:r>
      <w:proofErr w:type="spellEnd"/>
      <w:r>
        <w:t xml:space="preserve"> mihr-i </w:t>
      </w:r>
      <w:proofErr w:type="spellStart"/>
      <w:r>
        <w:t>dırahşân</w:t>
      </w:r>
      <w:proofErr w:type="spellEnd"/>
      <w:r>
        <w:t xml:space="preserve">-ı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ders-i </w:t>
      </w:r>
      <w:proofErr w:type="spellStart"/>
      <w:r>
        <w:t>hikmetde</w:t>
      </w:r>
      <w:proofErr w:type="spellEnd"/>
      <w:r>
        <w:t xml:space="preserve"> </w:t>
      </w:r>
      <w:proofErr w:type="spellStart"/>
      <w:r>
        <w:t>vücûd</w:t>
      </w:r>
      <w:proofErr w:type="spellEnd"/>
      <w:r>
        <w:t>-ı kâmili</w:t>
      </w:r>
    </w:p>
    <w:p w:rsidR="00B25A50" w:rsidRDefault="00B25A50" w:rsidP="00B25A50">
      <w:pPr>
        <w:pStyle w:val="GvdeMetni2"/>
        <w:spacing w:line="240" w:lineRule="auto"/>
        <w:ind w:firstLine="708"/>
      </w:pPr>
      <w:r>
        <w:t>Hâce-i ‘</w:t>
      </w:r>
      <w:proofErr w:type="spellStart"/>
      <w:r>
        <w:t>ilm</w:t>
      </w:r>
      <w:proofErr w:type="spellEnd"/>
      <w:r>
        <w:t xml:space="preserve">-i ledün şerh-i </w:t>
      </w:r>
      <w:proofErr w:type="spellStart"/>
      <w:r>
        <w:t>debistân</w:t>
      </w:r>
      <w:proofErr w:type="spellEnd"/>
      <w:r>
        <w:t xml:space="preserve">-ı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w:t>
      </w:r>
      <w:proofErr w:type="spellStart"/>
      <w:r>
        <w:t>râyet</w:t>
      </w:r>
      <w:proofErr w:type="spellEnd"/>
      <w:r>
        <w:t>-i ‘</w:t>
      </w:r>
      <w:proofErr w:type="spellStart"/>
      <w:r>
        <w:t>afv</w:t>
      </w:r>
      <w:proofErr w:type="spellEnd"/>
      <w:r>
        <w:t xml:space="preserve">-ı </w:t>
      </w:r>
      <w:proofErr w:type="spellStart"/>
      <w:r>
        <w:t>şefâ‘at</w:t>
      </w:r>
      <w:proofErr w:type="spellEnd"/>
      <w:r>
        <w:t xml:space="preserve"> sâyesi</w:t>
      </w:r>
    </w:p>
    <w:p w:rsidR="00B25A50" w:rsidRDefault="00B25A50" w:rsidP="00B25A50">
      <w:pPr>
        <w:pStyle w:val="GvdeMetni2"/>
        <w:spacing w:line="240" w:lineRule="auto"/>
        <w:ind w:firstLine="708"/>
      </w:pPr>
      <w:proofErr w:type="spellStart"/>
      <w:r>
        <w:t>Zıll</w:t>
      </w:r>
      <w:proofErr w:type="spellEnd"/>
      <w:r>
        <w:t xml:space="preserve">-i </w:t>
      </w:r>
      <w:proofErr w:type="spellStart"/>
      <w:r>
        <w:t>râhat-güster</w:t>
      </w:r>
      <w:proofErr w:type="spellEnd"/>
      <w:r>
        <w:t xml:space="preserve"> fark-ı dil ü </w:t>
      </w:r>
      <w:proofErr w:type="spellStart"/>
      <w:r>
        <w:t>cân</w:t>
      </w:r>
      <w:proofErr w:type="spellEnd"/>
      <w:r>
        <w:t xml:space="preserve">-ı </w:t>
      </w:r>
      <w:proofErr w:type="spellStart"/>
      <w:r>
        <w:t>rusul</w:t>
      </w:r>
      <w:proofErr w:type="spellEnd"/>
    </w:p>
    <w:p w:rsidR="00B25A50" w:rsidRDefault="00B25A50" w:rsidP="00B25A50">
      <w:pPr>
        <w:ind w:right="792"/>
        <w:jc w:val="both"/>
      </w:pPr>
    </w:p>
    <w:p w:rsidR="00B25A50" w:rsidRDefault="00B25A50" w:rsidP="00B25A50">
      <w:pPr>
        <w:pStyle w:val="GvdeMetni2"/>
        <w:spacing w:line="240" w:lineRule="auto"/>
        <w:ind w:firstLine="708"/>
      </w:pPr>
      <w:proofErr w:type="spellStart"/>
      <w:r>
        <w:t>Esselâm</w:t>
      </w:r>
      <w:proofErr w:type="spellEnd"/>
      <w:r>
        <w:t xml:space="preserve"> ey </w:t>
      </w:r>
      <w:proofErr w:type="spellStart"/>
      <w:r>
        <w:t>mîzbân</w:t>
      </w:r>
      <w:proofErr w:type="spellEnd"/>
      <w:r>
        <w:t xml:space="preserve">-ı ümmet ü </w:t>
      </w:r>
      <w:proofErr w:type="spellStart"/>
      <w:r>
        <w:t>mihmân</w:t>
      </w:r>
      <w:proofErr w:type="spellEnd"/>
      <w:r>
        <w:t xml:space="preserve">-ı </w:t>
      </w:r>
      <w:proofErr w:type="spellStart"/>
      <w:r>
        <w:t>nüvâz</w:t>
      </w:r>
      <w:proofErr w:type="spellEnd"/>
    </w:p>
    <w:p w:rsidR="00B25A50" w:rsidRDefault="00B25A50" w:rsidP="00B25A50">
      <w:pPr>
        <w:pStyle w:val="GvdeMetni2"/>
        <w:spacing w:line="240" w:lineRule="auto"/>
        <w:ind w:firstLine="708"/>
      </w:pPr>
      <w:proofErr w:type="spellStart"/>
      <w:r>
        <w:t>Enbiyânın</w:t>
      </w:r>
      <w:proofErr w:type="spellEnd"/>
      <w:r>
        <w:t xml:space="preserve"> </w:t>
      </w:r>
      <w:proofErr w:type="spellStart"/>
      <w:r>
        <w:t>serveri</w:t>
      </w:r>
      <w:proofErr w:type="spellEnd"/>
      <w:r>
        <w:t xml:space="preserve"> ser-halka-i hân </w:t>
      </w:r>
      <w:proofErr w:type="spellStart"/>
      <w:r>
        <w:t>rusul</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Esselâm</w:t>
      </w:r>
      <w:proofErr w:type="spellEnd"/>
      <w:r>
        <w:t xml:space="preserve"> ey </w:t>
      </w:r>
      <w:proofErr w:type="spellStart"/>
      <w:r>
        <w:t>şâfî</w:t>
      </w:r>
      <w:proofErr w:type="spellEnd"/>
      <w:r>
        <w:t xml:space="preserve">‘-i ümmet </w:t>
      </w:r>
      <w:proofErr w:type="spellStart"/>
      <w:r>
        <w:t>Nazîm</w:t>
      </w:r>
      <w:proofErr w:type="spellEnd"/>
      <w:r>
        <w:t xml:space="preserve"> ‘</w:t>
      </w:r>
      <w:proofErr w:type="spellStart"/>
      <w:r>
        <w:t>âcîzin</w:t>
      </w:r>
      <w:proofErr w:type="spellEnd"/>
    </w:p>
    <w:p w:rsidR="00B25A50" w:rsidRDefault="00B25A50" w:rsidP="00B25A50">
      <w:pPr>
        <w:pStyle w:val="GvdeMetni2"/>
        <w:spacing w:line="240" w:lineRule="auto"/>
        <w:ind w:firstLine="708"/>
      </w:pPr>
      <w:r>
        <w:t>Cürmünü ‘</w:t>
      </w:r>
      <w:proofErr w:type="spellStart"/>
      <w:r>
        <w:t>afv</w:t>
      </w:r>
      <w:proofErr w:type="spellEnd"/>
      <w:r>
        <w:t xml:space="preserve"> et </w:t>
      </w:r>
      <w:proofErr w:type="spellStart"/>
      <w:r>
        <w:t>bi</w:t>
      </w:r>
      <w:proofErr w:type="spellEnd"/>
      <w:r>
        <w:t>-</w:t>
      </w:r>
      <w:proofErr w:type="spellStart"/>
      <w:r>
        <w:t>hakk</w:t>
      </w:r>
      <w:proofErr w:type="spellEnd"/>
      <w:r>
        <w:t xml:space="preserve">-ı rütbe-i </w:t>
      </w:r>
      <w:proofErr w:type="spellStart"/>
      <w:r>
        <w:t>şân</w:t>
      </w:r>
      <w:proofErr w:type="spellEnd"/>
      <w:r>
        <w:t xml:space="preserve">-ı </w:t>
      </w:r>
      <w:proofErr w:type="spellStart"/>
      <w:r>
        <w:t>rusul</w:t>
      </w:r>
      <w:proofErr w:type="spellEnd"/>
      <w:r>
        <w:t>”</w:t>
      </w:r>
    </w:p>
    <w:p w:rsidR="00B25A50" w:rsidRDefault="00B25A50" w:rsidP="00B25A50">
      <w:pPr>
        <w:pStyle w:val="GvdeMetni2"/>
        <w:spacing w:line="240" w:lineRule="auto"/>
        <w:ind w:firstLine="708"/>
      </w:pPr>
      <w:r>
        <w:t>(</w:t>
      </w:r>
      <w:proofErr w:type="spellStart"/>
      <w:r>
        <w:t>Nazîm</w:t>
      </w:r>
      <w:proofErr w:type="spellEnd"/>
      <w:r>
        <w:t xml:space="preserve"> </w:t>
      </w:r>
      <w:proofErr w:type="spellStart"/>
      <w:r>
        <w:t>Yahyâ</w:t>
      </w:r>
      <w:proofErr w:type="spellEnd"/>
      <w:r>
        <w:t xml:space="preserve">, </w:t>
      </w:r>
      <w:proofErr w:type="spellStart"/>
      <w:r>
        <w:t>Dîvân</w:t>
      </w:r>
      <w:proofErr w:type="spellEnd"/>
      <w:r>
        <w:t xml:space="preserve">-ı Belâgat </w:t>
      </w:r>
      <w:proofErr w:type="spellStart"/>
      <w:r>
        <w:t>Unvân</w:t>
      </w:r>
      <w:proofErr w:type="spellEnd"/>
      <w:r>
        <w:t xml:space="preserve">-ı </w:t>
      </w:r>
      <w:proofErr w:type="spellStart"/>
      <w:r>
        <w:t>Nazîm</w:t>
      </w:r>
      <w:proofErr w:type="spellEnd"/>
      <w:r>
        <w:t>, İstanbul 1257, s. 413)</w:t>
      </w:r>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r>
        <w:t xml:space="preserve">Bazı şairlerimiz ise sadece </w:t>
      </w:r>
      <w:proofErr w:type="spellStart"/>
      <w:r>
        <w:t>na’tlardan</w:t>
      </w:r>
      <w:proofErr w:type="spellEnd"/>
      <w:r>
        <w:t xml:space="preserve"> oluşan </w:t>
      </w:r>
      <w:proofErr w:type="spellStart"/>
      <w:r>
        <w:t>divânlar</w:t>
      </w:r>
      <w:proofErr w:type="spellEnd"/>
      <w:r>
        <w:t xml:space="preserve"> meydana getirmiştir.  </w:t>
      </w:r>
      <w:proofErr w:type="spellStart"/>
      <w:r>
        <w:t>Himmetzâde</w:t>
      </w:r>
      <w:proofErr w:type="spellEnd"/>
      <w:r>
        <w:t xml:space="preserve"> Abdullah (ö.1122/1710), Divân-ı </w:t>
      </w:r>
      <w:proofErr w:type="spellStart"/>
      <w:r>
        <w:t>Nu’ût</w:t>
      </w:r>
      <w:proofErr w:type="spellEnd"/>
      <w:r>
        <w:t xml:space="preserve">.  XVIII. Yüzyılın mutasavvıf şairlerinden Abdullah </w:t>
      </w:r>
      <w:proofErr w:type="spellStart"/>
      <w:r>
        <w:t>Salahaddîn</w:t>
      </w:r>
      <w:proofErr w:type="spellEnd"/>
      <w:r>
        <w:t xml:space="preserve">-i </w:t>
      </w:r>
      <w:proofErr w:type="spellStart"/>
      <w:r>
        <w:t>Uşşakî’nin</w:t>
      </w:r>
      <w:proofErr w:type="spellEnd"/>
      <w:r>
        <w:t xml:space="preserve"> Türkçe, Arapça ve Farsça üç adet Divân-ı </w:t>
      </w:r>
      <w:proofErr w:type="spellStart"/>
      <w:r>
        <w:t>Nu’ût’ı</w:t>
      </w:r>
      <w:proofErr w:type="spellEnd"/>
      <w:r>
        <w:t xml:space="preserve"> vardır. </w:t>
      </w:r>
    </w:p>
    <w:p w:rsidR="00B25A50" w:rsidRDefault="00B25A50" w:rsidP="00B25A50">
      <w:pPr>
        <w:pStyle w:val="GvdeMetni2"/>
        <w:spacing w:line="240" w:lineRule="auto"/>
        <w:ind w:firstLine="708"/>
      </w:pPr>
      <w:r>
        <w:t xml:space="preserve">“Nazar kıl bana </w:t>
      </w:r>
      <w:proofErr w:type="spellStart"/>
      <w:r>
        <w:t>yâ</w:t>
      </w:r>
      <w:proofErr w:type="spellEnd"/>
      <w:r>
        <w:t xml:space="preserve"> </w:t>
      </w:r>
      <w:proofErr w:type="spellStart"/>
      <w:r>
        <w:t>Rasûla’llâh</w:t>
      </w:r>
      <w:proofErr w:type="spellEnd"/>
    </w:p>
    <w:p w:rsidR="00B25A50" w:rsidRDefault="00B25A50" w:rsidP="00B25A50">
      <w:pPr>
        <w:pStyle w:val="GvdeMetni2"/>
        <w:spacing w:line="240" w:lineRule="auto"/>
        <w:ind w:firstLine="708"/>
      </w:pPr>
      <w:proofErr w:type="spellStart"/>
      <w:r>
        <w:t>Çü</w:t>
      </w:r>
      <w:proofErr w:type="spellEnd"/>
      <w:r>
        <w:t xml:space="preserve"> geldim sana </w:t>
      </w:r>
      <w:proofErr w:type="spellStart"/>
      <w:r>
        <w:t>yâ</w:t>
      </w:r>
      <w:proofErr w:type="spellEnd"/>
      <w:r>
        <w:t xml:space="preserve"> </w:t>
      </w:r>
      <w:proofErr w:type="spellStart"/>
      <w:r>
        <w:t>Rasûla’llâh</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Kapuna</w:t>
      </w:r>
      <w:proofErr w:type="spellEnd"/>
      <w:r>
        <w:t xml:space="preserve"> yüz urdum </w:t>
      </w:r>
      <w:proofErr w:type="spellStart"/>
      <w:r>
        <w:t>cenâbından</w:t>
      </w:r>
      <w:proofErr w:type="spellEnd"/>
    </w:p>
    <w:p w:rsidR="00B25A50" w:rsidRDefault="00B25A50" w:rsidP="00B25A50">
      <w:pPr>
        <w:pStyle w:val="GvdeMetni2"/>
        <w:spacing w:line="240" w:lineRule="auto"/>
        <w:ind w:firstLine="708"/>
      </w:pPr>
      <w:r>
        <w:t xml:space="preserve">Gerek </w:t>
      </w:r>
      <w:proofErr w:type="spellStart"/>
      <w:r>
        <w:t>merhabâ</w:t>
      </w:r>
      <w:proofErr w:type="spellEnd"/>
      <w:r>
        <w:t xml:space="preserve"> </w:t>
      </w:r>
      <w:proofErr w:type="spellStart"/>
      <w:r>
        <w:t>yâ</w:t>
      </w:r>
      <w:proofErr w:type="spellEnd"/>
      <w:r>
        <w:t xml:space="preserve"> </w:t>
      </w:r>
      <w:proofErr w:type="spellStart"/>
      <w:r>
        <w:t>Rasûla’llâh</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Ümîd</w:t>
      </w:r>
      <w:proofErr w:type="spellEnd"/>
      <w:r>
        <w:t>-i keremle varanlardan</w:t>
      </w:r>
    </w:p>
    <w:p w:rsidR="00B25A50" w:rsidRDefault="00B25A50" w:rsidP="00B25A50">
      <w:pPr>
        <w:pStyle w:val="GvdeMetni2"/>
        <w:spacing w:line="240" w:lineRule="auto"/>
        <w:ind w:firstLine="708"/>
      </w:pPr>
      <w:r>
        <w:t xml:space="preserve">Kim oldu </w:t>
      </w:r>
      <w:proofErr w:type="spellStart"/>
      <w:r>
        <w:t>cüdâ</w:t>
      </w:r>
      <w:proofErr w:type="spellEnd"/>
      <w:r>
        <w:t xml:space="preserve"> </w:t>
      </w:r>
      <w:proofErr w:type="spellStart"/>
      <w:r>
        <w:t>yâ</w:t>
      </w:r>
      <w:proofErr w:type="spellEnd"/>
      <w:r>
        <w:t xml:space="preserve"> </w:t>
      </w:r>
      <w:proofErr w:type="spellStart"/>
      <w:r>
        <w:t>Rasûla’llâh</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r>
        <w:t xml:space="preserve">Varanlar </w:t>
      </w:r>
      <w:proofErr w:type="spellStart"/>
      <w:r>
        <w:t>kapuna</w:t>
      </w:r>
      <w:proofErr w:type="spellEnd"/>
      <w:r>
        <w:t xml:space="preserve"> </w:t>
      </w:r>
      <w:proofErr w:type="spellStart"/>
      <w:r>
        <w:t>hatâ</w:t>
      </w:r>
      <w:proofErr w:type="spellEnd"/>
      <w:r>
        <w:t xml:space="preserve"> ile</w:t>
      </w:r>
    </w:p>
    <w:p w:rsidR="00B25A50" w:rsidRDefault="00B25A50" w:rsidP="00B25A50">
      <w:pPr>
        <w:pStyle w:val="GvdeMetni2"/>
        <w:spacing w:line="240" w:lineRule="auto"/>
        <w:ind w:firstLine="708"/>
      </w:pPr>
      <w:r>
        <w:t xml:space="preserve">Bulurlar atâ </w:t>
      </w:r>
      <w:proofErr w:type="spellStart"/>
      <w:r>
        <w:t>yâ</w:t>
      </w:r>
      <w:proofErr w:type="spellEnd"/>
      <w:r>
        <w:t xml:space="preserve"> </w:t>
      </w:r>
      <w:proofErr w:type="spellStart"/>
      <w:r>
        <w:t>Rasûla’llâh</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Egerçi</w:t>
      </w:r>
      <w:proofErr w:type="spellEnd"/>
      <w:r>
        <w:t xml:space="preserve"> gönül </w:t>
      </w:r>
      <w:proofErr w:type="spellStart"/>
      <w:r>
        <w:t>sehv</w:t>
      </w:r>
      <w:proofErr w:type="spellEnd"/>
      <w:r>
        <w:t xml:space="preserve"> ü gafletle</w:t>
      </w:r>
    </w:p>
    <w:p w:rsidR="00B25A50" w:rsidRDefault="00B25A50" w:rsidP="00B25A50">
      <w:pPr>
        <w:pStyle w:val="GvdeMetni2"/>
        <w:spacing w:line="240" w:lineRule="auto"/>
        <w:ind w:firstLine="708"/>
      </w:pPr>
      <w:proofErr w:type="gramStart"/>
      <w:r>
        <w:t>Olur</w:t>
      </w:r>
      <w:proofErr w:type="gramEnd"/>
      <w:r>
        <w:t xml:space="preserve"> pür-</w:t>
      </w:r>
      <w:proofErr w:type="spellStart"/>
      <w:r>
        <w:t>hatâ</w:t>
      </w:r>
      <w:proofErr w:type="spellEnd"/>
      <w:r>
        <w:t xml:space="preserve"> </w:t>
      </w:r>
      <w:proofErr w:type="spellStart"/>
      <w:r>
        <w:t>yâ</w:t>
      </w:r>
      <w:proofErr w:type="spellEnd"/>
      <w:r>
        <w:t xml:space="preserve"> </w:t>
      </w:r>
      <w:proofErr w:type="spellStart"/>
      <w:r>
        <w:t>Rasûla’llâh</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Ümîdim</w:t>
      </w:r>
      <w:proofErr w:type="spellEnd"/>
      <w:r>
        <w:t xml:space="preserve"> </w:t>
      </w:r>
      <w:proofErr w:type="spellStart"/>
      <w:r>
        <w:t>velî</w:t>
      </w:r>
      <w:proofErr w:type="spellEnd"/>
      <w:r>
        <w:t xml:space="preserve"> feyz-i na’tınla</w:t>
      </w:r>
    </w:p>
    <w:p w:rsidR="00B25A50" w:rsidRDefault="00B25A50" w:rsidP="00B25A50">
      <w:pPr>
        <w:pStyle w:val="GvdeMetni2"/>
        <w:spacing w:line="240" w:lineRule="auto"/>
        <w:ind w:firstLine="708"/>
      </w:pPr>
      <w:r>
        <w:t xml:space="preserve">Bulur dil </w:t>
      </w:r>
      <w:proofErr w:type="spellStart"/>
      <w:r>
        <w:t>safâ</w:t>
      </w:r>
      <w:proofErr w:type="spellEnd"/>
      <w:r>
        <w:t xml:space="preserve"> </w:t>
      </w:r>
      <w:proofErr w:type="spellStart"/>
      <w:r>
        <w:t>yâ</w:t>
      </w:r>
      <w:proofErr w:type="spellEnd"/>
      <w:r>
        <w:t xml:space="preserve"> </w:t>
      </w:r>
      <w:proofErr w:type="spellStart"/>
      <w:r>
        <w:t>Rasûla’llâh</w:t>
      </w:r>
      <w:proofErr w:type="spellEnd"/>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gramStart"/>
      <w:r>
        <w:t xml:space="preserve">Bu demde acep </w:t>
      </w:r>
      <w:proofErr w:type="spellStart"/>
      <w:r>
        <w:t>vasla</w:t>
      </w:r>
      <w:proofErr w:type="spellEnd"/>
      <w:r>
        <w:t xml:space="preserve"> olmaz mı</w:t>
      </w:r>
      <w:proofErr w:type="gramEnd"/>
    </w:p>
    <w:p w:rsidR="00B25A50" w:rsidRDefault="00B25A50" w:rsidP="00B25A50">
      <w:pPr>
        <w:pStyle w:val="GvdeMetni2"/>
        <w:spacing w:line="240" w:lineRule="auto"/>
        <w:ind w:firstLine="708"/>
      </w:pPr>
      <w:proofErr w:type="spellStart"/>
      <w:r>
        <w:t>Salâhî</w:t>
      </w:r>
      <w:proofErr w:type="spellEnd"/>
      <w:r>
        <w:t xml:space="preserve"> </w:t>
      </w:r>
      <w:proofErr w:type="spellStart"/>
      <w:r>
        <w:t>sezâ</w:t>
      </w:r>
      <w:proofErr w:type="spellEnd"/>
      <w:r>
        <w:t xml:space="preserve"> </w:t>
      </w:r>
      <w:proofErr w:type="spellStart"/>
      <w:r>
        <w:t>yâ</w:t>
      </w:r>
      <w:proofErr w:type="spellEnd"/>
      <w:r>
        <w:t xml:space="preserve"> </w:t>
      </w:r>
      <w:proofErr w:type="spellStart"/>
      <w:r>
        <w:t>Rasûla’llâh</w:t>
      </w:r>
      <w:proofErr w:type="spellEnd"/>
      <w:r>
        <w:t>”</w:t>
      </w:r>
    </w:p>
    <w:p w:rsidR="00B25A50" w:rsidRDefault="00B25A50" w:rsidP="00B25A50">
      <w:pPr>
        <w:pStyle w:val="GvdeMetni2"/>
        <w:spacing w:line="240" w:lineRule="auto"/>
        <w:ind w:firstLine="708"/>
      </w:pPr>
      <w:r>
        <w:t xml:space="preserve">( Mehmet Akkuş, </w:t>
      </w:r>
      <w:r>
        <w:rPr>
          <w:i/>
        </w:rPr>
        <w:t xml:space="preserve">Hz. Peygamber’e </w:t>
      </w:r>
      <w:proofErr w:type="spellStart"/>
      <w:r>
        <w:rPr>
          <w:i/>
        </w:rPr>
        <w:t>Na’tlar</w:t>
      </w:r>
      <w:proofErr w:type="spellEnd"/>
      <w:r>
        <w:rPr>
          <w:i/>
        </w:rPr>
        <w:t xml:space="preserve"> (Divân-ı </w:t>
      </w:r>
      <w:proofErr w:type="spellStart"/>
      <w:r>
        <w:rPr>
          <w:i/>
        </w:rPr>
        <w:t>Nu’ût</w:t>
      </w:r>
      <w:proofErr w:type="spellEnd"/>
      <w:r>
        <w:rPr>
          <w:i/>
        </w:rPr>
        <w:t xml:space="preserve">-ı </w:t>
      </w:r>
      <w:proofErr w:type="spellStart"/>
      <w:r>
        <w:rPr>
          <w:i/>
        </w:rPr>
        <w:t>Salâhî</w:t>
      </w:r>
      <w:proofErr w:type="spellEnd"/>
      <w:r>
        <w:rPr>
          <w:i/>
        </w:rPr>
        <w:t>)</w:t>
      </w:r>
      <w:r>
        <w:t>, Ankara 1999, s.18)</w:t>
      </w:r>
    </w:p>
    <w:p w:rsidR="00B25A50" w:rsidRDefault="00B25A50" w:rsidP="00B25A50">
      <w:pPr>
        <w:pStyle w:val="GvdeMetni2"/>
        <w:spacing w:line="240" w:lineRule="auto"/>
        <w:ind w:firstLine="708"/>
      </w:pPr>
    </w:p>
    <w:p w:rsidR="00B25A50" w:rsidRDefault="00B25A50" w:rsidP="00B25A50">
      <w:pPr>
        <w:pStyle w:val="GvdeMetni2"/>
        <w:spacing w:line="240" w:lineRule="auto"/>
        <w:ind w:firstLine="708"/>
      </w:pPr>
      <w:proofErr w:type="spellStart"/>
      <w:r>
        <w:t>Na’t</w:t>
      </w:r>
      <w:proofErr w:type="spellEnd"/>
      <w:r>
        <w:t xml:space="preserve"> yazma geleneği günümüzde de devam etmektedir. Türkiye Diyanet Vakfı tarafından 1989 yılında tertip edilerek 1990’da sonuçları açıklanan </w:t>
      </w:r>
      <w:proofErr w:type="spellStart"/>
      <w:r>
        <w:t>Na’t</w:t>
      </w:r>
      <w:proofErr w:type="spellEnd"/>
      <w:r>
        <w:t xml:space="preserve">-ı Şerif yarışması bu geleneğin gelişimine katkı sağlamıştır. Yarışmaya katılan 2500 şiir arasında Nurullah Genç’in Yağmur isimli şiiri birinci seçilmiş </w:t>
      </w:r>
      <w:proofErr w:type="gramStart"/>
      <w:r>
        <w:t>ve  katılan</w:t>
      </w:r>
      <w:proofErr w:type="gramEnd"/>
      <w:r>
        <w:t xml:space="preserve"> şiirlerden 99’u </w:t>
      </w:r>
      <w:r>
        <w:rPr>
          <w:i/>
        </w:rPr>
        <w:t xml:space="preserve">Günümüz Dilinden Hz. Peygamber’e </w:t>
      </w:r>
      <w:proofErr w:type="spellStart"/>
      <w:r>
        <w:rPr>
          <w:i/>
        </w:rPr>
        <w:t>Na’tlar</w:t>
      </w:r>
      <w:proofErr w:type="spellEnd"/>
      <w:r>
        <w:t xml:space="preserve"> adıyla 1991 yılında yayınlanmıştır. Bu yarışmanın birincisi seçilen Hz. Peygamber’in âlemlere rahmet oluşunu yağmur sembolüyle ifade eden bu şiirin son bölümünü günümüz </w:t>
      </w:r>
      <w:proofErr w:type="spellStart"/>
      <w:r>
        <w:t>na’t</w:t>
      </w:r>
      <w:proofErr w:type="spellEnd"/>
      <w:r>
        <w:t xml:space="preserve"> yazımına bir örnek olarak aşağıda veriyoruz:</w:t>
      </w:r>
    </w:p>
    <w:p w:rsidR="00B25A50" w:rsidRDefault="00B25A50" w:rsidP="00B25A50">
      <w:pPr>
        <w:ind w:right="792" w:firstLine="708"/>
        <w:jc w:val="both"/>
      </w:pPr>
      <w:r>
        <w:t>“Yağmur, seni bekleyen bir taş da ben olsaydım</w:t>
      </w:r>
    </w:p>
    <w:p w:rsidR="00B25A50" w:rsidRDefault="00B25A50" w:rsidP="00B25A50">
      <w:pPr>
        <w:ind w:right="792" w:firstLine="708"/>
        <w:jc w:val="both"/>
      </w:pPr>
      <w:r>
        <w:t>Çölde seni özleyen bir kuş da ben olsaydım</w:t>
      </w:r>
    </w:p>
    <w:p w:rsidR="00B25A50" w:rsidRDefault="00B25A50" w:rsidP="00B25A50">
      <w:pPr>
        <w:ind w:right="792" w:firstLine="708"/>
        <w:jc w:val="both"/>
      </w:pPr>
      <w:r>
        <w:t>Dokunduğun küçük bir nakış da ben olsaydım</w:t>
      </w:r>
    </w:p>
    <w:p w:rsidR="00B25A50" w:rsidRDefault="00B25A50" w:rsidP="00B25A50">
      <w:pPr>
        <w:ind w:right="792" w:firstLine="708"/>
        <w:jc w:val="both"/>
      </w:pPr>
      <w:r>
        <w:t>Sana sırılsıklam bir bakış da ben olsaydım</w:t>
      </w:r>
    </w:p>
    <w:p w:rsidR="00B25A50" w:rsidRDefault="00B25A50" w:rsidP="00B25A50">
      <w:pPr>
        <w:ind w:right="792" w:firstLine="708"/>
        <w:jc w:val="both"/>
      </w:pPr>
      <w:r>
        <w:t>Uğrunda koparılan bir baş da ben olsaydım</w:t>
      </w:r>
    </w:p>
    <w:p w:rsidR="00B25A50" w:rsidRDefault="00B25A50" w:rsidP="00B25A50">
      <w:pPr>
        <w:ind w:right="792" w:firstLine="708"/>
        <w:jc w:val="both"/>
      </w:pPr>
      <w:proofErr w:type="spellStart"/>
      <w:r>
        <w:t>Bahîra’dan</w:t>
      </w:r>
      <w:proofErr w:type="spellEnd"/>
      <w:r>
        <w:t xml:space="preserve"> süzülen bir yaş da ben olsaydım</w:t>
      </w:r>
    </w:p>
    <w:p w:rsidR="00B25A50" w:rsidRDefault="00B25A50" w:rsidP="00B25A50">
      <w:pPr>
        <w:ind w:right="792" w:firstLine="708"/>
        <w:jc w:val="both"/>
      </w:pPr>
      <w:r>
        <w:t>Okşadığın bir parça kumaş da ben olsaydım</w:t>
      </w:r>
    </w:p>
    <w:p w:rsidR="00B25A50" w:rsidRDefault="00B25A50" w:rsidP="00B25A50">
      <w:pPr>
        <w:ind w:right="792" w:firstLine="708"/>
        <w:jc w:val="both"/>
      </w:pPr>
      <w:r>
        <w:t>Senin için görülen bir düş de ben olsaydım</w:t>
      </w:r>
    </w:p>
    <w:p w:rsidR="00B25A50" w:rsidRDefault="00B25A50" w:rsidP="00B25A50">
      <w:pPr>
        <w:ind w:right="792" w:firstLine="708"/>
        <w:jc w:val="both"/>
      </w:pPr>
      <w:r>
        <w:t>Yeryüzünde seni bir görmüş de ben olsaydım</w:t>
      </w:r>
    </w:p>
    <w:p w:rsidR="00B25A50" w:rsidRDefault="00B25A50" w:rsidP="00B25A50">
      <w:pPr>
        <w:ind w:right="792" w:firstLine="708"/>
        <w:jc w:val="both"/>
      </w:pPr>
      <w:r>
        <w:t xml:space="preserve">Senin </w:t>
      </w:r>
      <w:proofErr w:type="spellStart"/>
      <w:r>
        <w:t>visâlinle</w:t>
      </w:r>
      <w:proofErr w:type="spellEnd"/>
      <w:r>
        <w:t xml:space="preserve"> bir gülmüş de ben olsaydım</w:t>
      </w:r>
    </w:p>
    <w:p w:rsidR="00B25A50" w:rsidRDefault="00B25A50" w:rsidP="00B25A50">
      <w:pPr>
        <w:ind w:right="792" w:firstLine="708"/>
        <w:jc w:val="both"/>
      </w:pPr>
      <w:r>
        <w:t xml:space="preserve">Sana hicret eden bir </w:t>
      </w:r>
      <w:proofErr w:type="spellStart"/>
      <w:r>
        <w:t>Kureyş</w:t>
      </w:r>
      <w:proofErr w:type="spellEnd"/>
      <w:r>
        <w:t xml:space="preserve"> de ben olsaydım</w:t>
      </w:r>
    </w:p>
    <w:p w:rsidR="00B25A50" w:rsidRDefault="00B25A50" w:rsidP="00B25A50">
      <w:pPr>
        <w:ind w:right="792" w:firstLine="708"/>
        <w:jc w:val="both"/>
      </w:pPr>
      <w:r>
        <w:t xml:space="preserve">Damar </w:t>
      </w:r>
      <w:proofErr w:type="spellStart"/>
      <w:r>
        <w:t>damar</w:t>
      </w:r>
      <w:proofErr w:type="spellEnd"/>
      <w:r>
        <w:t xml:space="preserve"> seninle, hep seninle dolsaydım</w:t>
      </w:r>
    </w:p>
    <w:p w:rsidR="00B25A50" w:rsidRDefault="00B25A50" w:rsidP="00B25A50">
      <w:pPr>
        <w:ind w:right="792" w:firstLine="708"/>
        <w:jc w:val="both"/>
      </w:pPr>
      <w:r>
        <w:t>Bâtılı yıkmak için kuşandığın kılıcın</w:t>
      </w:r>
    </w:p>
    <w:p w:rsidR="00B25A50" w:rsidRDefault="00B25A50" w:rsidP="00B25A50">
      <w:pPr>
        <w:ind w:right="792" w:firstLine="708"/>
        <w:jc w:val="both"/>
      </w:pPr>
      <w:r>
        <w:t>Kabzasında bir dirhem gümüş de ben olsaydım</w:t>
      </w:r>
    </w:p>
    <w:p w:rsidR="00B25A50" w:rsidRDefault="00B25A50" w:rsidP="00B25A50">
      <w:pPr>
        <w:ind w:right="792" w:firstLine="708"/>
        <w:jc w:val="both"/>
      </w:pPr>
      <w:r>
        <w:tab/>
      </w:r>
      <w:r>
        <w:tab/>
      </w:r>
      <w:r>
        <w:tab/>
      </w:r>
      <w:r>
        <w:tab/>
        <w:t xml:space="preserve">     Nurullah Genç”</w:t>
      </w:r>
    </w:p>
    <w:p w:rsidR="00B25A50" w:rsidRDefault="00B25A50" w:rsidP="00B25A50">
      <w:pPr>
        <w:pStyle w:val="GvdeMetni2"/>
        <w:ind w:firstLine="708"/>
      </w:pPr>
    </w:p>
    <w:p w:rsidR="00B25A50" w:rsidRDefault="00B25A50" w:rsidP="00B25A50">
      <w:pPr>
        <w:pStyle w:val="GvdeMetni2"/>
        <w:ind w:firstLine="708"/>
      </w:pPr>
      <w:r>
        <w:t>(</w:t>
      </w:r>
      <w:r>
        <w:rPr>
          <w:i/>
        </w:rPr>
        <w:t xml:space="preserve">Günümüz Dilinden Hz. Peygamber’e </w:t>
      </w:r>
      <w:proofErr w:type="spellStart"/>
      <w:r>
        <w:rPr>
          <w:i/>
        </w:rPr>
        <w:t>Na’tlar</w:t>
      </w:r>
      <w:proofErr w:type="spellEnd"/>
      <w:r>
        <w:rPr>
          <w:i/>
        </w:rPr>
        <w:t>,</w:t>
      </w:r>
      <w:r>
        <w:t xml:space="preserve"> TDV Yay</w:t>
      </w:r>
      <w:proofErr w:type="gramStart"/>
      <w:r>
        <w:t>.,</w:t>
      </w:r>
      <w:proofErr w:type="gramEnd"/>
      <w:r>
        <w:t xml:space="preserve"> Ankara1991, s. 6) </w:t>
      </w:r>
    </w:p>
    <w:p w:rsidR="00B25A50" w:rsidRDefault="00B25A50" w:rsidP="00B25A50">
      <w:pPr>
        <w:numPr>
          <w:ilvl w:val="0"/>
          <w:numId w:val="1"/>
        </w:numPr>
        <w:ind w:right="792"/>
        <w:jc w:val="both"/>
        <w:rPr>
          <w:b/>
        </w:rPr>
      </w:pPr>
      <w:r>
        <w:rPr>
          <w:b/>
        </w:rPr>
        <w:t>Siyer-i Nebîler:</w:t>
      </w:r>
    </w:p>
    <w:p w:rsidR="00B25A50" w:rsidRDefault="00B25A50" w:rsidP="00B25A50">
      <w:pPr>
        <w:ind w:right="792" w:firstLine="708"/>
        <w:jc w:val="both"/>
      </w:pPr>
      <w:r>
        <w:t xml:space="preserve">Arapça bir kelime olan siyer; hâl, tavır, davranış, gidiş, hayat tarzı gibi anlamlara gelen </w:t>
      </w:r>
      <w:proofErr w:type="spellStart"/>
      <w:r>
        <w:t>siret</w:t>
      </w:r>
      <w:proofErr w:type="spellEnd"/>
      <w:r>
        <w:t xml:space="preserve"> kelimesinin çoğuludur. İslâmî </w:t>
      </w:r>
      <w:proofErr w:type="gramStart"/>
      <w:r>
        <w:t>literatürde</w:t>
      </w:r>
      <w:proofErr w:type="gramEnd"/>
      <w:r>
        <w:t xml:space="preserve"> ise bu kelime, Hz. Muhammed’in hayatını, doğumundan ölümüne kadar bütün yönleriyle ele alan eserlere ve bununla ilgili ilim dalını ifade eder. Kelimenin kazandığı bu kavramsal anlamı, </w:t>
      </w:r>
      <w:r>
        <w:lastRenderedPageBreak/>
        <w:t xml:space="preserve">başka şahısların hayat hikâyelerini anlatan eserlerden ayırmak için, kelime </w:t>
      </w:r>
      <w:r w:rsidRPr="004B3418">
        <w:rPr>
          <w:i/>
        </w:rPr>
        <w:t xml:space="preserve">siyer-i </w:t>
      </w:r>
      <w:proofErr w:type="spellStart"/>
      <w:r w:rsidRPr="004B3418">
        <w:rPr>
          <w:i/>
        </w:rPr>
        <w:t>nebî</w:t>
      </w:r>
      <w:proofErr w:type="spellEnd"/>
      <w:r>
        <w:t xml:space="preserve"> veya </w:t>
      </w:r>
      <w:proofErr w:type="spellStart"/>
      <w:r w:rsidRPr="004B3418">
        <w:rPr>
          <w:i/>
        </w:rPr>
        <w:t>sîretü’n</w:t>
      </w:r>
      <w:proofErr w:type="spellEnd"/>
      <w:r w:rsidRPr="004B3418">
        <w:rPr>
          <w:i/>
        </w:rPr>
        <w:t xml:space="preserve"> </w:t>
      </w:r>
      <w:proofErr w:type="spellStart"/>
      <w:r w:rsidRPr="004B3418">
        <w:rPr>
          <w:i/>
        </w:rPr>
        <w:t>nebî</w:t>
      </w:r>
      <w:proofErr w:type="spellEnd"/>
      <w:r>
        <w:t xml:space="preserve"> tamlamaları ile kullanılmaktadır.</w:t>
      </w:r>
    </w:p>
    <w:p w:rsidR="00B25A50" w:rsidRDefault="00B25A50" w:rsidP="00B25A50">
      <w:pPr>
        <w:ind w:right="792" w:firstLine="708"/>
        <w:jc w:val="both"/>
      </w:pPr>
      <w:r>
        <w:t>Arap, İran, Türk ve diğer Müslüman Miletlerin edebiyatlarında Hz. Muhammed ile ilgili ortak bir dinî-edebî tür olan siyer çalışmaları, diğer dinî-edebî türlerde olduğu gibi, ilk defa Arap edebiyatında başlamıştır. Hz. Muhammed’in hayatı ile ilgili bilgilerin daha onun sağlığında toplandığına dair kaynaklarda bilgiler bulunmaktadır. Hz. Muhammed’in ahlâkı, örnek kişiliği ve hayatındaki bazı olaylar hakkında Kur’an-ı Kerim’de verilen bilgiler siyer ilminin ilk ve en önemli kaynağını oluşturmuştur. Hz. Peygamber’in hadisleri ile sahabenin onun davranışları ve onunla birlikte yaşadıkları olaylar hakkındaki rivayetleri de bu ilim dalının ikinci dereceden kaynaklarını oluşturmuştur.</w:t>
      </w:r>
    </w:p>
    <w:p w:rsidR="00B25A50" w:rsidRDefault="00B25A50" w:rsidP="00B25A50">
      <w:pPr>
        <w:ind w:right="792" w:firstLine="708"/>
        <w:jc w:val="both"/>
      </w:pPr>
      <w:r>
        <w:t xml:space="preserve">Hz. Peygamber’in </w:t>
      </w:r>
      <w:proofErr w:type="spellStart"/>
      <w:r>
        <w:t>siretiyle</w:t>
      </w:r>
      <w:proofErr w:type="spellEnd"/>
      <w:r>
        <w:t xml:space="preserve"> ilgili elimize geçen en eski kaynak </w:t>
      </w:r>
      <w:proofErr w:type="spellStart"/>
      <w:r>
        <w:t>İbn</w:t>
      </w:r>
      <w:proofErr w:type="spellEnd"/>
      <w:r>
        <w:t xml:space="preserve"> İshak (ö.150/767)’</w:t>
      </w:r>
      <w:proofErr w:type="spellStart"/>
      <w:r>
        <w:t>ın</w:t>
      </w:r>
      <w:proofErr w:type="spellEnd"/>
      <w:r>
        <w:t xml:space="preserve">, </w:t>
      </w:r>
      <w:proofErr w:type="spellStart"/>
      <w:r w:rsidRPr="00BB3868">
        <w:rPr>
          <w:i/>
        </w:rPr>
        <w:t>Siretü</w:t>
      </w:r>
      <w:proofErr w:type="spellEnd"/>
      <w:r w:rsidRPr="00BB3868">
        <w:rPr>
          <w:i/>
        </w:rPr>
        <w:t xml:space="preserve"> </w:t>
      </w:r>
      <w:proofErr w:type="spellStart"/>
      <w:r w:rsidRPr="00BB3868">
        <w:rPr>
          <w:i/>
        </w:rPr>
        <w:t>İbn</w:t>
      </w:r>
      <w:proofErr w:type="spellEnd"/>
      <w:r w:rsidRPr="00BB3868">
        <w:rPr>
          <w:i/>
        </w:rPr>
        <w:t xml:space="preserve"> İshak</w:t>
      </w:r>
      <w:r>
        <w:t xml:space="preserve"> adlı eseridir. El-</w:t>
      </w:r>
      <w:proofErr w:type="spellStart"/>
      <w:r>
        <w:t>Vâkîdî</w:t>
      </w:r>
      <w:proofErr w:type="spellEnd"/>
      <w:r>
        <w:t xml:space="preserve"> (ö. 207/822)’</w:t>
      </w:r>
      <w:proofErr w:type="spellStart"/>
      <w:r>
        <w:t>nin</w:t>
      </w:r>
      <w:proofErr w:type="spellEnd"/>
      <w:r>
        <w:t xml:space="preserve"> </w:t>
      </w:r>
      <w:r w:rsidRPr="00DD4631">
        <w:rPr>
          <w:i/>
        </w:rPr>
        <w:t>el-</w:t>
      </w:r>
      <w:proofErr w:type="spellStart"/>
      <w:r w:rsidRPr="00DD4631">
        <w:rPr>
          <w:i/>
        </w:rPr>
        <w:t>Megâzî</w:t>
      </w:r>
      <w:proofErr w:type="spellEnd"/>
      <w:r w:rsidRPr="00DD4631">
        <w:rPr>
          <w:i/>
        </w:rPr>
        <w:t xml:space="preserve"> </w:t>
      </w:r>
      <w:r>
        <w:t xml:space="preserve">adlı eseri de siyer-i Nebî sahasındaki en eski kaynaklardandır. Bu sahadaki en önemli isim ise, ilk defa eserinde </w:t>
      </w:r>
      <w:proofErr w:type="spellStart"/>
      <w:r>
        <w:t>sîret</w:t>
      </w:r>
      <w:proofErr w:type="spellEnd"/>
      <w:r>
        <w:t xml:space="preserve"> kelimesini kullanan </w:t>
      </w:r>
      <w:proofErr w:type="spellStart"/>
      <w:r>
        <w:t>İbn</w:t>
      </w:r>
      <w:proofErr w:type="spellEnd"/>
      <w:r>
        <w:t xml:space="preserve"> </w:t>
      </w:r>
      <w:proofErr w:type="spellStart"/>
      <w:r>
        <w:t>Hişâm</w:t>
      </w:r>
      <w:proofErr w:type="spellEnd"/>
      <w:r>
        <w:t xml:space="preserve"> (ö. 210/825)’</w:t>
      </w:r>
      <w:proofErr w:type="spellStart"/>
      <w:r>
        <w:t>dır</w:t>
      </w:r>
      <w:proofErr w:type="spellEnd"/>
      <w:r>
        <w:t xml:space="preserve">. </w:t>
      </w:r>
      <w:proofErr w:type="spellStart"/>
      <w:r>
        <w:t>İbn</w:t>
      </w:r>
      <w:proofErr w:type="spellEnd"/>
      <w:r>
        <w:t xml:space="preserve"> İshak’ın eserinin de bizlere ulaştıran bu büyük siyer âliminin eserinin adı </w:t>
      </w:r>
      <w:proofErr w:type="spellStart"/>
      <w:r w:rsidRPr="00BB3868">
        <w:rPr>
          <w:i/>
        </w:rPr>
        <w:t>Sîretü</w:t>
      </w:r>
      <w:proofErr w:type="spellEnd"/>
      <w:r w:rsidRPr="00BB3868">
        <w:rPr>
          <w:i/>
        </w:rPr>
        <w:t xml:space="preserve"> </w:t>
      </w:r>
      <w:proofErr w:type="spellStart"/>
      <w:r w:rsidRPr="00BB3868">
        <w:rPr>
          <w:i/>
        </w:rPr>
        <w:t>Rasululah</w:t>
      </w:r>
      <w:r>
        <w:t>’dır</w:t>
      </w:r>
      <w:proofErr w:type="spellEnd"/>
      <w:r>
        <w:t>.</w:t>
      </w:r>
    </w:p>
    <w:p w:rsidR="00B25A50" w:rsidRDefault="00B25A50" w:rsidP="00B25A50">
      <w:pPr>
        <w:ind w:right="792" w:firstLine="708"/>
        <w:jc w:val="both"/>
      </w:pPr>
      <w:r>
        <w:t xml:space="preserve">İran Edebiyatı’nda da önemli bir yere sahip olan siyer-i </w:t>
      </w:r>
      <w:proofErr w:type="spellStart"/>
      <w:r>
        <w:t>nebî</w:t>
      </w:r>
      <w:proofErr w:type="spellEnd"/>
      <w:r>
        <w:t xml:space="preserve"> sahasında yazılmış bazı eserler ve müelliflerinin isimleri şöyledir:</w:t>
      </w:r>
    </w:p>
    <w:p w:rsidR="00B25A50" w:rsidRDefault="00B25A50" w:rsidP="00B25A50">
      <w:pPr>
        <w:ind w:right="792" w:firstLine="708"/>
        <w:jc w:val="both"/>
      </w:pPr>
      <w:r>
        <w:t xml:space="preserve">Molla </w:t>
      </w:r>
      <w:proofErr w:type="spellStart"/>
      <w:r>
        <w:t>Câmî</w:t>
      </w:r>
      <w:proofErr w:type="spellEnd"/>
      <w:r>
        <w:t xml:space="preserve">, Nureddin b. Abdurrahman (ö.898/1492), </w:t>
      </w:r>
      <w:proofErr w:type="spellStart"/>
      <w:r w:rsidRPr="00DD4631">
        <w:rPr>
          <w:i/>
        </w:rPr>
        <w:t>Şevâhidü’n-Nübüvve</w:t>
      </w:r>
      <w:proofErr w:type="spellEnd"/>
      <w:r>
        <w:t>.</w:t>
      </w:r>
    </w:p>
    <w:p w:rsidR="00B25A50" w:rsidRPr="006F76F4" w:rsidRDefault="00B25A50" w:rsidP="00B25A50">
      <w:pPr>
        <w:ind w:right="792" w:firstLine="708"/>
        <w:jc w:val="both"/>
        <w:rPr>
          <w:i/>
        </w:rPr>
      </w:pPr>
      <w:proofErr w:type="spellStart"/>
      <w:r>
        <w:t>Cemâlüddin</w:t>
      </w:r>
      <w:proofErr w:type="spellEnd"/>
      <w:r>
        <w:t xml:space="preserve"> </w:t>
      </w:r>
      <w:proofErr w:type="spellStart"/>
      <w:r>
        <w:t>Atau’llah</w:t>
      </w:r>
      <w:proofErr w:type="spellEnd"/>
      <w:r>
        <w:t xml:space="preserve"> b. </w:t>
      </w:r>
      <w:proofErr w:type="spellStart"/>
      <w:r>
        <w:t>Fazlu’llah</w:t>
      </w:r>
      <w:proofErr w:type="spellEnd"/>
      <w:r>
        <w:t xml:space="preserve"> eş-</w:t>
      </w:r>
      <w:proofErr w:type="spellStart"/>
      <w:r>
        <w:t>Şirâzî</w:t>
      </w:r>
      <w:proofErr w:type="spellEnd"/>
      <w:r>
        <w:t xml:space="preserve"> (ö. 917/15119, </w:t>
      </w:r>
      <w:proofErr w:type="spellStart"/>
      <w:r w:rsidRPr="006F76F4">
        <w:rPr>
          <w:i/>
        </w:rPr>
        <w:t>Ravzatu’l-Ahbâb</w:t>
      </w:r>
      <w:proofErr w:type="spellEnd"/>
      <w:r w:rsidRPr="006F76F4">
        <w:rPr>
          <w:i/>
        </w:rPr>
        <w:t xml:space="preserve"> fî </w:t>
      </w:r>
      <w:proofErr w:type="spellStart"/>
      <w:r w:rsidRPr="006F76F4">
        <w:rPr>
          <w:i/>
        </w:rPr>
        <w:t>Siyeri’n-Nebiyyi</w:t>
      </w:r>
      <w:proofErr w:type="spellEnd"/>
      <w:r w:rsidRPr="006F76F4">
        <w:rPr>
          <w:i/>
        </w:rPr>
        <w:t xml:space="preserve"> </w:t>
      </w:r>
      <w:proofErr w:type="spellStart"/>
      <w:r w:rsidRPr="006F76F4">
        <w:rPr>
          <w:i/>
        </w:rPr>
        <w:t>ve’l</w:t>
      </w:r>
      <w:proofErr w:type="spellEnd"/>
      <w:r w:rsidRPr="006F76F4">
        <w:rPr>
          <w:i/>
        </w:rPr>
        <w:t xml:space="preserve">-âli </w:t>
      </w:r>
      <w:proofErr w:type="spellStart"/>
      <w:r w:rsidRPr="006F76F4">
        <w:rPr>
          <w:i/>
        </w:rPr>
        <w:t>ve’l-Ashâb</w:t>
      </w:r>
      <w:proofErr w:type="spellEnd"/>
      <w:r w:rsidRPr="006F76F4">
        <w:rPr>
          <w:i/>
        </w:rPr>
        <w:t>.</w:t>
      </w:r>
    </w:p>
    <w:p w:rsidR="00B25A50" w:rsidRPr="00DD4631" w:rsidRDefault="00B25A50" w:rsidP="00B25A50">
      <w:pPr>
        <w:ind w:right="792" w:firstLine="708"/>
        <w:jc w:val="both"/>
        <w:rPr>
          <w:i/>
        </w:rPr>
      </w:pPr>
      <w:r>
        <w:t xml:space="preserve">Molla Miskin Muin Muhammed </w:t>
      </w:r>
      <w:proofErr w:type="spellStart"/>
      <w:r>
        <w:t>Ferâhî</w:t>
      </w:r>
      <w:proofErr w:type="spellEnd"/>
      <w:r>
        <w:t xml:space="preserve"> (ö. 954/1547), </w:t>
      </w:r>
      <w:proofErr w:type="spellStart"/>
      <w:r w:rsidRPr="00DD4631">
        <w:rPr>
          <w:i/>
        </w:rPr>
        <w:t>Me’âricü’n-Nübüvve</w:t>
      </w:r>
      <w:proofErr w:type="spellEnd"/>
      <w:r w:rsidRPr="00DD4631">
        <w:rPr>
          <w:i/>
        </w:rPr>
        <w:t xml:space="preserve"> fî </w:t>
      </w:r>
      <w:proofErr w:type="spellStart"/>
      <w:r w:rsidRPr="00DD4631">
        <w:rPr>
          <w:i/>
        </w:rPr>
        <w:t>Medâricü’l-Fütüvve</w:t>
      </w:r>
      <w:proofErr w:type="spellEnd"/>
      <w:r w:rsidRPr="00DD4631">
        <w:rPr>
          <w:i/>
        </w:rPr>
        <w:t>.</w:t>
      </w:r>
    </w:p>
    <w:p w:rsidR="00B25A50" w:rsidRDefault="00B25A50" w:rsidP="00B25A50">
      <w:pPr>
        <w:ind w:right="792" w:firstLine="708"/>
        <w:jc w:val="both"/>
      </w:pPr>
      <w:r>
        <w:t xml:space="preserve">Türk Edebiyatı’nda da siyer konusu önemli bir dinî-edebî tür olarak karşımıza çıkmaktadır. Bu tür, hadis ilmi ile birlikte Hz. </w:t>
      </w:r>
      <w:proofErr w:type="spellStart"/>
      <w:r>
        <w:t>Muhammedle</w:t>
      </w:r>
      <w:proofErr w:type="spellEnd"/>
      <w:r>
        <w:t xml:space="preserve"> ilgili diğer dinî-edebî türlere de kaynaklık etmiştir. Edebiyatımızda bu türle ilgili yazılan eserler, mensur, manzum veya manzum-mensur karışık bir tarzda kaleme alınmışlardır. Türk Edebiyatında siyerler hakkında bir doktora çalışması yapan </w:t>
      </w:r>
      <w:proofErr w:type="spellStart"/>
      <w:r>
        <w:t>Messad</w:t>
      </w:r>
      <w:proofErr w:type="spellEnd"/>
      <w:r>
        <w:t xml:space="preserve"> </w:t>
      </w:r>
      <w:proofErr w:type="spellStart"/>
      <w:r>
        <w:t>Süveylim</w:t>
      </w:r>
      <w:proofErr w:type="spellEnd"/>
      <w:r>
        <w:t xml:space="preserve">, </w:t>
      </w:r>
      <w:proofErr w:type="spellStart"/>
      <w:r>
        <w:t>Türkçe’de</w:t>
      </w:r>
      <w:proofErr w:type="spellEnd"/>
      <w:r>
        <w:t xml:space="preserve"> telif veya tercüme yoluyla yazılmış otuz dokuz adet eser hakkında bilgi vermiştir. Biz burada bu türün Türk Edebiyatı’ndaki en meşhur örnekleri hakkında kısa bilgiler vereceğiz.  </w:t>
      </w:r>
    </w:p>
    <w:p w:rsidR="00B25A50" w:rsidRDefault="00B25A50" w:rsidP="00B25A50">
      <w:pPr>
        <w:ind w:right="792" w:firstLine="708"/>
        <w:jc w:val="both"/>
      </w:pPr>
      <w:r>
        <w:t xml:space="preserve">Erzurumlu Mustafa </w:t>
      </w:r>
      <w:proofErr w:type="spellStart"/>
      <w:r>
        <w:t>Darîr’in</w:t>
      </w:r>
      <w:proofErr w:type="spellEnd"/>
      <w:r>
        <w:t xml:space="preserve"> </w:t>
      </w:r>
      <w:proofErr w:type="spellStart"/>
      <w:r>
        <w:rPr>
          <w:i/>
        </w:rPr>
        <w:t>Sîretü’n</w:t>
      </w:r>
      <w:proofErr w:type="spellEnd"/>
      <w:r>
        <w:rPr>
          <w:i/>
        </w:rPr>
        <w:t>-Nebî</w:t>
      </w:r>
      <w:r>
        <w:t xml:space="preserve"> adlı eseri, bu türün </w:t>
      </w:r>
      <w:proofErr w:type="spellStart"/>
      <w:r>
        <w:t>Türkçe’de</w:t>
      </w:r>
      <w:proofErr w:type="spellEnd"/>
      <w:r>
        <w:t xml:space="preserve"> bilinen en eski örneğidir. Bu eser, Arap tarihçisi </w:t>
      </w:r>
      <w:proofErr w:type="spellStart"/>
      <w:r>
        <w:t>Ebü’l</w:t>
      </w:r>
      <w:proofErr w:type="spellEnd"/>
      <w:r>
        <w:t>-Hasan el-</w:t>
      </w:r>
      <w:proofErr w:type="spellStart"/>
      <w:r>
        <w:t>Bekrî’nin</w:t>
      </w:r>
      <w:proofErr w:type="spellEnd"/>
      <w:r>
        <w:t xml:space="preserve"> </w:t>
      </w:r>
      <w:r w:rsidRPr="00AB0254">
        <w:rPr>
          <w:i/>
        </w:rPr>
        <w:t>El-</w:t>
      </w:r>
      <w:proofErr w:type="spellStart"/>
      <w:r w:rsidRPr="00AB0254">
        <w:rPr>
          <w:i/>
        </w:rPr>
        <w:t>Envâr</w:t>
      </w:r>
      <w:proofErr w:type="spellEnd"/>
      <w:r w:rsidRPr="00AB0254">
        <w:rPr>
          <w:i/>
        </w:rPr>
        <w:t xml:space="preserve"> ve </w:t>
      </w:r>
      <w:proofErr w:type="spellStart"/>
      <w:r w:rsidRPr="00AB0254">
        <w:rPr>
          <w:i/>
        </w:rPr>
        <w:t>Miftâhu’s-Sürûr</w:t>
      </w:r>
      <w:proofErr w:type="spellEnd"/>
      <w:r w:rsidRPr="00AB0254">
        <w:rPr>
          <w:i/>
        </w:rPr>
        <w:t xml:space="preserve"> </w:t>
      </w:r>
      <w:proofErr w:type="spellStart"/>
      <w:r w:rsidRPr="00AB0254">
        <w:rPr>
          <w:i/>
        </w:rPr>
        <w:t>ve’l</w:t>
      </w:r>
      <w:proofErr w:type="spellEnd"/>
      <w:r w:rsidRPr="00AB0254">
        <w:rPr>
          <w:i/>
        </w:rPr>
        <w:t xml:space="preserve">-Efkâr fî </w:t>
      </w:r>
      <w:proofErr w:type="spellStart"/>
      <w:r w:rsidRPr="00AB0254">
        <w:rPr>
          <w:i/>
        </w:rPr>
        <w:t>Mevlidi’n</w:t>
      </w:r>
      <w:proofErr w:type="spellEnd"/>
      <w:r w:rsidRPr="00AB0254">
        <w:rPr>
          <w:i/>
        </w:rPr>
        <w:t>-</w:t>
      </w:r>
      <w:proofErr w:type="spellStart"/>
      <w:r w:rsidRPr="00AB0254">
        <w:rPr>
          <w:i/>
        </w:rPr>
        <w:t>Nebiyyi’l</w:t>
      </w:r>
      <w:proofErr w:type="spellEnd"/>
      <w:r w:rsidRPr="00AB0254">
        <w:rPr>
          <w:i/>
        </w:rPr>
        <w:t>-Muhtar</w:t>
      </w:r>
      <w:r>
        <w:t xml:space="preserve"> adlı </w:t>
      </w:r>
      <w:proofErr w:type="spellStart"/>
      <w:r>
        <w:t>siyerinin</w:t>
      </w:r>
      <w:proofErr w:type="spellEnd"/>
      <w:r>
        <w:t xml:space="preserve"> tercümesidir. </w:t>
      </w:r>
      <w:proofErr w:type="spellStart"/>
      <w:r>
        <w:t>Darîr</w:t>
      </w:r>
      <w:proofErr w:type="spellEnd"/>
      <w:r>
        <w:t xml:space="preserve">, 790/1388’de tamamladığı tercümesine,  yer yer kendi yazdığı manzumelerle telif havası vermiştir. </w:t>
      </w:r>
    </w:p>
    <w:p w:rsidR="00B25A50" w:rsidRDefault="00B25A50" w:rsidP="00B25A50">
      <w:pPr>
        <w:ind w:right="792" w:firstLine="708"/>
        <w:jc w:val="both"/>
      </w:pPr>
      <w:r>
        <w:t xml:space="preserve">Yazıcıoğlu </w:t>
      </w:r>
      <w:proofErr w:type="spellStart"/>
      <w:r>
        <w:t>Mehmed</w:t>
      </w:r>
      <w:proofErr w:type="spellEnd"/>
      <w:r>
        <w:t xml:space="preserve"> </w:t>
      </w:r>
      <w:proofErr w:type="spellStart"/>
      <w:r>
        <w:t>Bicân</w:t>
      </w:r>
      <w:proofErr w:type="spellEnd"/>
      <w:r>
        <w:t xml:space="preserve"> (ö.855/1451), </w:t>
      </w:r>
      <w:r>
        <w:rPr>
          <w:i/>
        </w:rPr>
        <w:t>Muhammediye</w:t>
      </w:r>
      <w:r w:rsidRPr="000F3FE7">
        <w:t>:</w:t>
      </w:r>
      <w:r>
        <w:t xml:space="preserve"> Dokuz bin </w:t>
      </w:r>
      <w:proofErr w:type="spellStart"/>
      <w:r>
        <w:t>küsür</w:t>
      </w:r>
      <w:proofErr w:type="spellEnd"/>
      <w:r>
        <w:t xml:space="preserve"> beyitlik ilk telif ve aynı zamanda manzum siyerdir. Yazarın Arapça olarak yazdığı </w:t>
      </w:r>
      <w:proofErr w:type="spellStart"/>
      <w:r>
        <w:t>Megâribü’z</w:t>
      </w:r>
      <w:proofErr w:type="spellEnd"/>
      <w:r>
        <w:t>-Zaman’ın yine kendisi tarafından yapılmış manzum bir çevirisidir.</w:t>
      </w:r>
    </w:p>
    <w:p w:rsidR="00B25A50" w:rsidRDefault="00B25A50" w:rsidP="00B25A50">
      <w:pPr>
        <w:ind w:right="792" w:firstLine="708"/>
        <w:jc w:val="both"/>
      </w:pPr>
      <w:proofErr w:type="spellStart"/>
      <w:r>
        <w:t>Münîrî</w:t>
      </w:r>
      <w:proofErr w:type="spellEnd"/>
      <w:r>
        <w:t xml:space="preserve"> İbrahim Çelebi (ö. 927/1520), </w:t>
      </w:r>
      <w:r w:rsidRPr="001E1004">
        <w:rPr>
          <w:i/>
        </w:rPr>
        <w:t>Manzum Siyer-i Nebî</w:t>
      </w:r>
      <w:r>
        <w:t xml:space="preserve">. </w:t>
      </w:r>
    </w:p>
    <w:p w:rsidR="00B25A50" w:rsidRDefault="00B25A50" w:rsidP="00B25A50">
      <w:pPr>
        <w:ind w:right="792" w:firstLine="708"/>
        <w:jc w:val="both"/>
      </w:pPr>
      <w:r>
        <w:t xml:space="preserve">Aydınlı </w:t>
      </w:r>
      <w:proofErr w:type="spellStart"/>
      <w:r>
        <w:t>Eyyüb</w:t>
      </w:r>
      <w:proofErr w:type="spellEnd"/>
      <w:r>
        <w:t xml:space="preserve"> b. Halil (ö.986/1578’den sonra): </w:t>
      </w:r>
      <w:proofErr w:type="spellStart"/>
      <w:r w:rsidRPr="001E1004">
        <w:rPr>
          <w:i/>
        </w:rPr>
        <w:t>İbn</w:t>
      </w:r>
      <w:proofErr w:type="spellEnd"/>
      <w:r w:rsidRPr="001E1004">
        <w:rPr>
          <w:i/>
        </w:rPr>
        <w:t xml:space="preserve"> </w:t>
      </w:r>
      <w:proofErr w:type="spellStart"/>
      <w:r w:rsidRPr="001E1004">
        <w:rPr>
          <w:i/>
        </w:rPr>
        <w:t>Hişam’ın</w:t>
      </w:r>
      <w:proofErr w:type="spellEnd"/>
      <w:r w:rsidRPr="001E1004">
        <w:rPr>
          <w:i/>
        </w:rPr>
        <w:t xml:space="preserve"> Siyer-i Nebî’sinin Tercümesi</w:t>
      </w:r>
      <w:r>
        <w:t>. Bu çevirir XVI. Asır Anadolu Türkçesi bakımından önemli bir eserdir.</w:t>
      </w:r>
    </w:p>
    <w:p w:rsidR="00B25A50" w:rsidRDefault="00B25A50" w:rsidP="00B25A50">
      <w:pPr>
        <w:ind w:right="792" w:firstLine="708"/>
        <w:jc w:val="both"/>
      </w:pPr>
      <w:r>
        <w:t xml:space="preserve">Alaşehirli Kadı </w:t>
      </w:r>
      <w:proofErr w:type="spellStart"/>
      <w:r>
        <w:t>Veys</w:t>
      </w:r>
      <w:proofErr w:type="spellEnd"/>
      <w:r>
        <w:t xml:space="preserve"> b. </w:t>
      </w:r>
      <w:proofErr w:type="spellStart"/>
      <w:r>
        <w:t>Mehmed</w:t>
      </w:r>
      <w:proofErr w:type="spellEnd"/>
      <w:r>
        <w:t xml:space="preserve"> (ö. 1037/1627), </w:t>
      </w:r>
      <w:proofErr w:type="spellStart"/>
      <w:r w:rsidRPr="00246D59">
        <w:rPr>
          <w:i/>
        </w:rPr>
        <w:t>Dürretü’t-Tâc</w:t>
      </w:r>
      <w:proofErr w:type="spellEnd"/>
      <w:r w:rsidRPr="00246D59">
        <w:rPr>
          <w:i/>
        </w:rPr>
        <w:t xml:space="preserve"> fî </w:t>
      </w:r>
      <w:proofErr w:type="spellStart"/>
      <w:r w:rsidRPr="00246D59">
        <w:rPr>
          <w:i/>
        </w:rPr>
        <w:t>Sireti’l-Mi’râc</w:t>
      </w:r>
      <w:proofErr w:type="spellEnd"/>
      <w:r>
        <w:t xml:space="preserve"> veya meşhur olan </w:t>
      </w:r>
      <w:proofErr w:type="gramStart"/>
      <w:r>
        <w:t xml:space="preserve">adıyla  </w:t>
      </w:r>
      <w:r>
        <w:rPr>
          <w:i/>
        </w:rPr>
        <w:t>Siyer</w:t>
      </w:r>
      <w:proofErr w:type="gramEnd"/>
      <w:r>
        <w:rPr>
          <w:i/>
        </w:rPr>
        <w:t xml:space="preserve">-i </w:t>
      </w:r>
      <w:proofErr w:type="spellStart"/>
      <w:r>
        <w:rPr>
          <w:i/>
        </w:rPr>
        <w:t>Veysî</w:t>
      </w:r>
      <w:proofErr w:type="spellEnd"/>
      <w:r>
        <w:t xml:space="preserve">: Osmanlı Türkçesiyle yazılmış bu türe ait en önemli eserlerdendir. Ağdalı bir nesir diliyle yazılmış bu eser yarım kalmış ve tamamlamak için </w:t>
      </w:r>
      <w:proofErr w:type="spellStart"/>
      <w:r>
        <w:t>Nev’î</w:t>
      </w:r>
      <w:proofErr w:type="spellEnd"/>
      <w:r>
        <w:t xml:space="preserve">-zâde </w:t>
      </w:r>
      <w:proofErr w:type="spellStart"/>
      <w:r>
        <w:t>Atâî</w:t>
      </w:r>
      <w:proofErr w:type="spellEnd"/>
      <w:r>
        <w:t xml:space="preserve">, Bosnalı Sâmî, Urfalı </w:t>
      </w:r>
      <w:proofErr w:type="spellStart"/>
      <w:r>
        <w:t>Nâbî</w:t>
      </w:r>
      <w:proofErr w:type="spellEnd"/>
      <w:r>
        <w:t xml:space="preserve">, </w:t>
      </w:r>
      <w:proofErr w:type="spellStart"/>
      <w:r>
        <w:t>Ahmed</w:t>
      </w:r>
      <w:proofErr w:type="spellEnd"/>
      <w:r>
        <w:t xml:space="preserve"> </w:t>
      </w:r>
      <w:proofErr w:type="spellStart"/>
      <w:r>
        <w:t>Tıflî</w:t>
      </w:r>
      <w:proofErr w:type="spellEnd"/>
      <w:r>
        <w:t xml:space="preserve"> gibi şahıslar tarafından zeyiller yazılmıştır. </w:t>
      </w:r>
    </w:p>
    <w:p w:rsidR="00B25A50" w:rsidRDefault="00B25A50" w:rsidP="00B25A50">
      <w:pPr>
        <w:ind w:right="792" w:firstLine="708"/>
        <w:jc w:val="both"/>
      </w:pPr>
      <w:r>
        <w:t xml:space="preserve">Urfalı Yusuf </w:t>
      </w:r>
      <w:proofErr w:type="spellStart"/>
      <w:r>
        <w:t>Nâbî</w:t>
      </w:r>
      <w:proofErr w:type="spellEnd"/>
      <w:r>
        <w:t xml:space="preserve"> (ö. 1124/1712), </w:t>
      </w:r>
      <w:r w:rsidRPr="00246D59">
        <w:rPr>
          <w:i/>
        </w:rPr>
        <w:t xml:space="preserve">Siyer-i </w:t>
      </w:r>
      <w:proofErr w:type="spellStart"/>
      <w:r w:rsidRPr="00246D59">
        <w:rPr>
          <w:i/>
        </w:rPr>
        <w:t>Veys</w:t>
      </w:r>
      <w:proofErr w:type="spellEnd"/>
      <w:r w:rsidRPr="00246D59">
        <w:rPr>
          <w:i/>
        </w:rPr>
        <w:t>-i Zeyli</w:t>
      </w:r>
      <w:r>
        <w:t xml:space="preserve">: </w:t>
      </w:r>
      <w:proofErr w:type="spellStart"/>
      <w:r>
        <w:t>Veysî’nin</w:t>
      </w:r>
      <w:proofErr w:type="spellEnd"/>
      <w:r>
        <w:t xml:space="preserve"> </w:t>
      </w:r>
      <w:proofErr w:type="spellStart"/>
      <w:r>
        <w:t>Siyerine</w:t>
      </w:r>
      <w:proofErr w:type="spellEnd"/>
      <w:r>
        <w:t xml:space="preserve"> ait en önemli </w:t>
      </w:r>
      <w:proofErr w:type="spellStart"/>
      <w:r>
        <w:t>zeyldir</w:t>
      </w:r>
      <w:proofErr w:type="spellEnd"/>
      <w:r>
        <w:t xml:space="preserve">. Benî </w:t>
      </w:r>
      <w:proofErr w:type="spellStart"/>
      <w:r>
        <w:t>Kaynuka</w:t>
      </w:r>
      <w:proofErr w:type="spellEnd"/>
      <w:r>
        <w:t xml:space="preserve"> </w:t>
      </w:r>
      <w:proofErr w:type="spellStart"/>
      <w:r>
        <w:t>Vak’asından</w:t>
      </w:r>
      <w:proofErr w:type="spellEnd"/>
      <w:r>
        <w:t xml:space="preserve"> başlayarak Mekke Fethine kadar olan olaylardan bahsedilmektedir.</w:t>
      </w:r>
    </w:p>
    <w:p w:rsidR="00B25A50" w:rsidRDefault="00B25A50" w:rsidP="00B25A50">
      <w:pPr>
        <w:ind w:right="792" w:firstLine="708"/>
        <w:jc w:val="both"/>
      </w:pPr>
      <w:r>
        <w:lastRenderedPageBreak/>
        <w:t xml:space="preserve">İbrahim </w:t>
      </w:r>
      <w:proofErr w:type="spellStart"/>
      <w:r>
        <w:t>Hanîf</w:t>
      </w:r>
      <w:proofErr w:type="spellEnd"/>
      <w:r>
        <w:t xml:space="preserve"> Efendi (ö 1217/1802), </w:t>
      </w:r>
      <w:r w:rsidRPr="00610549">
        <w:rPr>
          <w:i/>
        </w:rPr>
        <w:t>Manzum Siyer-i Nebî</w:t>
      </w:r>
      <w:r>
        <w:t xml:space="preserve"> veya </w:t>
      </w:r>
      <w:proofErr w:type="spellStart"/>
      <w:r w:rsidRPr="00610549">
        <w:rPr>
          <w:i/>
        </w:rPr>
        <w:t>Şerâfet</w:t>
      </w:r>
      <w:proofErr w:type="spellEnd"/>
      <w:r w:rsidRPr="00610549">
        <w:rPr>
          <w:i/>
        </w:rPr>
        <w:t>-nâme</w:t>
      </w:r>
      <w:r>
        <w:t>. Mesnevî nazım şekliyle yazılmış üç ciltlik bir eserdir.</w:t>
      </w:r>
    </w:p>
    <w:p w:rsidR="00B25A50" w:rsidRDefault="00B25A50" w:rsidP="00B25A50">
      <w:pPr>
        <w:ind w:right="792" w:firstLine="708"/>
        <w:jc w:val="both"/>
      </w:pPr>
      <w:proofErr w:type="spellStart"/>
      <w:r>
        <w:t>Abdülfettâh</w:t>
      </w:r>
      <w:proofErr w:type="spellEnd"/>
      <w:r>
        <w:t xml:space="preserve"> Şefkat Efendi (ö. 1242/1825), </w:t>
      </w:r>
      <w:r w:rsidRPr="00610549">
        <w:rPr>
          <w:i/>
        </w:rPr>
        <w:t>Manzum Siyer-i Nebî</w:t>
      </w:r>
      <w:r>
        <w:rPr>
          <w:i/>
        </w:rPr>
        <w:t>.</w:t>
      </w:r>
    </w:p>
    <w:p w:rsidR="00B25A50" w:rsidRDefault="00B25A50" w:rsidP="00B25A50">
      <w:pPr>
        <w:ind w:right="792" w:firstLine="708"/>
        <w:jc w:val="both"/>
      </w:pPr>
      <w:proofErr w:type="spellStart"/>
      <w:r>
        <w:t>Eyyüb</w:t>
      </w:r>
      <w:proofErr w:type="spellEnd"/>
      <w:r>
        <w:t xml:space="preserve"> </w:t>
      </w:r>
      <w:proofErr w:type="spellStart"/>
      <w:r>
        <w:t>Sabrî</w:t>
      </w:r>
      <w:proofErr w:type="spellEnd"/>
      <w:r>
        <w:t xml:space="preserve"> Paşa (ö.1308/1890), </w:t>
      </w:r>
      <w:proofErr w:type="spellStart"/>
      <w:r w:rsidRPr="000D5E08">
        <w:rPr>
          <w:i/>
        </w:rPr>
        <w:t>Mahmûdu’s</w:t>
      </w:r>
      <w:proofErr w:type="spellEnd"/>
      <w:r w:rsidRPr="000D5E08">
        <w:rPr>
          <w:i/>
        </w:rPr>
        <w:t>-Siyer</w:t>
      </w:r>
      <w:r>
        <w:t>.</w:t>
      </w:r>
    </w:p>
    <w:p w:rsidR="00B25A50" w:rsidRDefault="00B25A50" w:rsidP="00B25A50">
      <w:pPr>
        <w:pStyle w:val="DipnotMetni"/>
        <w:ind w:right="792" w:firstLine="708"/>
        <w:jc w:val="both"/>
        <w:rPr>
          <w:sz w:val="24"/>
        </w:rPr>
      </w:pPr>
      <w:r>
        <w:rPr>
          <w:sz w:val="24"/>
        </w:rPr>
        <w:t xml:space="preserve">Mustafa Fevzi b. </w:t>
      </w:r>
      <w:proofErr w:type="spellStart"/>
      <w:r>
        <w:rPr>
          <w:sz w:val="24"/>
        </w:rPr>
        <w:t>Nu'man</w:t>
      </w:r>
      <w:proofErr w:type="spellEnd"/>
      <w:r>
        <w:rPr>
          <w:sz w:val="24"/>
        </w:rPr>
        <w:t xml:space="preserve">, </w:t>
      </w:r>
      <w:proofErr w:type="spellStart"/>
      <w:r>
        <w:rPr>
          <w:i/>
          <w:sz w:val="24"/>
        </w:rPr>
        <w:t>Şümusu's-Safâ</w:t>
      </w:r>
      <w:proofErr w:type="spellEnd"/>
      <w:r>
        <w:rPr>
          <w:i/>
          <w:sz w:val="24"/>
        </w:rPr>
        <w:t xml:space="preserve"> fi </w:t>
      </w:r>
      <w:proofErr w:type="spellStart"/>
      <w:r>
        <w:rPr>
          <w:i/>
          <w:sz w:val="24"/>
        </w:rPr>
        <w:t>Evsâfi'l-Mustafâ</w:t>
      </w:r>
      <w:proofErr w:type="spellEnd"/>
      <w:r>
        <w:rPr>
          <w:sz w:val="24"/>
        </w:rPr>
        <w:t xml:space="preserve">. </w:t>
      </w:r>
    </w:p>
    <w:p w:rsidR="00B25A50" w:rsidRPr="000D5E08" w:rsidRDefault="00B25A50" w:rsidP="00B25A50">
      <w:pPr>
        <w:pStyle w:val="DipnotMetni"/>
        <w:ind w:right="792" w:firstLine="708"/>
        <w:jc w:val="both"/>
        <w:rPr>
          <w:sz w:val="24"/>
          <w:szCs w:val="24"/>
        </w:rPr>
      </w:pPr>
      <w:r w:rsidRPr="000D5E08">
        <w:rPr>
          <w:sz w:val="24"/>
          <w:szCs w:val="24"/>
        </w:rPr>
        <w:t xml:space="preserve">Yukarıda isimlerini ve bazı bilgilerini kaydettiğimiz siyer türü eser yazımı günümüzde de devam etmektedir. </w:t>
      </w:r>
      <w:proofErr w:type="spellStart"/>
      <w:r w:rsidRPr="000D5E08">
        <w:rPr>
          <w:sz w:val="24"/>
          <w:szCs w:val="24"/>
        </w:rPr>
        <w:t>Tâhirü’l</w:t>
      </w:r>
      <w:proofErr w:type="spellEnd"/>
      <w:r w:rsidRPr="000D5E08">
        <w:rPr>
          <w:sz w:val="24"/>
          <w:szCs w:val="24"/>
        </w:rPr>
        <w:t xml:space="preserve">-Mevlevî’nin manzum ve mensur </w:t>
      </w:r>
      <w:proofErr w:type="spellStart"/>
      <w:r w:rsidRPr="000D5E08">
        <w:rPr>
          <w:sz w:val="24"/>
          <w:szCs w:val="24"/>
        </w:rPr>
        <w:t>siyerle</w:t>
      </w:r>
      <w:proofErr w:type="spellEnd"/>
      <w:r w:rsidRPr="000D5E08">
        <w:rPr>
          <w:sz w:val="24"/>
          <w:szCs w:val="24"/>
        </w:rPr>
        <w:t xml:space="preserve"> ilgili eserleri vardır. Ayrıca günümüz edebiyatçılarından</w:t>
      </w:r>
      <w:r>
        <w:rPr>
          <w:sz w:val="24"/>
          <w:szCs w:val="24"/>
        </w:rPr>
        <w:t xml:space="preserve"> </w:t>
      </w:r>
      <w:r w:rsidRPr="000D5E08">
        <w:rPr>
          <w:sz w:val="24"/>
          <w:szCs w:val="24"/>
        </w:rPr>
        <w:t xml:space="preserve">Necip Fazıl Kısakürek’in </w:t>
      </w:r>
      <w:r w:rsidRPr="000D5E08">
        <w:rPr>
          <w:i/>
          <w:sz w:val="24"/>
          <w:szCs w:val="24"/>
        </w:rPr>
        <w:t>Çöle İnen Nur</w:t>
      </w:r>
      <w:r w:rsidRPr="000D5E08">
        <w:rPr>
          <w:sz w:val="24"/>
          <w:szCs w:val="24"/>
        </w:rPr>
        <w:t xml:space="preserve"> ve </w:t>
      </w:r>
      <w:proofErr w:type="spellStart"/>
      <w:r w:rsidRPr="000D5E08">
        <w:rPr>
          <w:i/>
          <w:sz w:val="24"/>
          <w:szCs w:val="24"/>
        </w:rPr>
        <w:t>Esselâm</w:t>
      </w:r>
      <w:proofErr w:type="spellEnd"/>
      <w:r w:rsidRPr="000D5E08">
        <w:rPr>
          <w:sz w:val="24"/>
          <w:szCs w:val="24"/>
        </w:rPr>
        <w:t xml:space="preserve"> adlı eserleri de bu türün günümüzdeki en güzel örneklerindendir.</w:t>
      </w:r>
      <w:r>
        <w:rPr>
          <w:sz w:val="24"/>
          <w:szCs w:val="24"/>
        </w:rPr>
        <w:t xml:space="preserve"> </w:t>
      </w:r>
      <w:r>
        <w:rPr>
          <w:i/>
          <w:sz w:val="24"/>
          <w:szCs w:val="24"/>
        </w:rPr>
        <w:t>Çöle İnen N</w:t>
      </w:r>
      <w:r w:rsidRPr="00A15961">
        <w:rPr>
          <w:i/>
          <w:sz w:val="24"/>
          <w:szCs w:val="24"/>
        </w:rPr>
        <w:t>ur</w:t>
      </w:r>
      <w:r>
        <w:rPr>
          <w:sz w:val="24"/>
          <w:szCs w:val="24"/>
        </w:rPr>
        <w:t xml:space="preserve"> mensur; </w:t>
      </w:r>
      <w:r w:rsidRPr="00A15961">
        <w:rPr>
          <w:i/>
          <w:sz w:val="24"/>
          <w:szCs w:val="24"/>
        </w:rPr>
        <w:t>Es-Selâm</w:t>
      </w:r>
      <w:r>
        <w:rPr>
          <w:sz w:val="24"/>
          <w:szCs w:val="24"/>
        </w:rPr>
        <w:t xml:space="preserve"> ise altmış üç bölümden meydana gelen manzum bir siyerdir.</w:t>
      </w:r>
    </w:p>
    <w:p w:rsidR="00B25A50" w:rsidRDefault="00B25A50" w:rsidP="00B25A50">
      <w:pPr>
        <w:ind w:right="792" w:firstLine="708"/>
        <w:jc w:val="both"/>
        <w:rPr>
          <w:b/>
        </w:rPr>
      </w:pPr>
    </w:p>
    <w:p w:rsidR="00B25A50" w:rsidRDefault="00B25A50" w:rsidP="00B25A50">
      <w:pPr>
        <w:ind w:right="792" w:firstLine="708"/>
        <w:jc w:val="both"/>
        <w:rPr>
          <w:b/>
        </w:rPr>
      </w:pPr>
      <w:r>
        <w:rPr>
          <w:b/>
        </w:rPr>
        <w:t>Örnek Metinler:</w:t>
      </w:r>
    </w:p>
    <w:p w:rsidR="00B25A50" w:rsidRDefault="00B25A50" w:rsidP="00B25A50">
      <w:pPr>
        <w:ind w:right="792" w:firstLine="708"/>
        <w:jc w:val="both"/>
        <w:rPr>
          <w:b/>
        </w:rPr>
      </w:pPr>
      <w:r w:rsidRPr="00A15961">
        <w:rPr>
          <w:b/>
        </w:rPr>
        <w:t xml:space="preserve">Yazıcıoğlu </w:t>
      </w:r>
      <w:proofErr w:type="spellStart"/>
      <w:r w:rsidRPr="00A15961">
        <w:rPr>
          <w:b/>
        </w:rPr>
        <w:t>Mehmed</w:t>
      </w:r>
      <w:proofErr w:type="spellEnd"/>
      <w:r w:rsidRPr="00A15961">
        <w:rPr>
          <w:b/>
        </w:rPr>
        <w:t xml:space="preserve"> </w:t>
      </w:r>
      <w:proofErr w:type="spellStart"/>
      <w:r w:rsidRPr="00A15961">
        <w:rPr>
          <w:b/>
        </w:rPr>
        <w:t>Bicân</w:t>
      </w:r>
      <w:proofErr w:type="spellEnd"/>
      <w:r w:rsidRPr="00A15961">
        <w:rPr>
          <w:b/>
        </w:rPr>
        <w:t xml:space="preserve"> (ö.855/1451), </w:t>
      </w:r>
      <w:r w:rsidRPr="00A15961">
        <w:rPr>
          <w:b/>
          <w:i/>
        </w:rPr>
        <w:t>Muhammediye</w:t>
      </w:r>
      <w:r w:rsidRPr="00A15961">
        <w:rPr>
          <w:b/>
        </w:rPr>
        <w:t xml:space="preserve"> Adlı Eserinden:</w:t>
      </w:r>
    </w:p>
    <w:p w:rsidR="00B25A50" w:rsidRDefault="00B25A50" w:rsidP="00B25A50">
      <w:pPr>
        <w:ind w:left="720"/>
        <w:rPr>
          <w:b/>
        </w:rPr>
      </w:pPr>
    </w:p>
    <w:p w:rsidR="00B25A50" w:rsidRDefault="00B25A50" w:rsidP="00B25A50">
      <w:pPr>
        <w:ind w:left="720"/>
        <w:rPr>
          <w:b/>
        </w:rPr>
      </w:pPr>
      <w:r>
        <w:rPr>
          <w:b/>
        </w:rPr>
        <w:t xml:space="preserve"> “</w:t>
      </w:r>
      <w:proofErr w:type="spellStart"/>
      <w:r>
        <w:rPr>
          <w:b/>
        </w:rPr>
        <w:t>Faslün</w:t>
      </w:r>
      <w:proofErr w:type="spellEnd"/>
      <w:r>
        <w:rPr>
          <w:b/>
        </w:rPr>
        <w:t xml:space="preserve"> fî </w:t>
      </w:r>
      <w:proofErr w:type="spellStart"/>
      <w:r>
        <w:rPr>
          <w:b/>
        </w:rPr>
        <w:t>Nüzûlü’l-Vahy</w:t>
      </w:r>
      <w:proofErr w:type="spellEnd"/>
      <w:r>
        <w:rPr>
          <w:b/>
        </w:rPr>
        <w:t xml:space="preserve"> (Vahyin İnişi)</w:t>
      </w:r>
    </w:p>
    <w:p w:rsidR="00B25A50" w:rsidRDefault="00B25A50" w:rsidP="00B25A50">
      <w:pPr>
        <w:ind w:left="720"/>
        <w:rPr>
          <w:b/>
        </w:rPr>
      </w:pPr>
    </w:p>
    <w:p w:rsidR="00B25A50" w:rsidRDefault="00B25A50" w:rsidP="00B25A50">
      <w:pPr>
        <w:ind w:left="720"/>
        <w:jc w:val="both"/>
        <w:rPr>
          <w:bCs/>
        </w:rPr>
      </w:pPr>
      <w:proofErr w:type="spellStart"/>
      <w:r>
        <w:rPr>
          <w:bCs/>
        </w:rPr>
        <w:t>Çü</w:t>
      </w:r>
      <w:proofErr w:type="spellEnd"/>
      <w:r>
        <w:rPr>
          <w:bCs/>
        </w:rPr>
        <w:t xml:space="preserve"> </w:t>
      </w:r>
      <w:proofErr w:type="spellStart"/>
      <w:r>
        <w:rPr>
          <w:bCs/>
        </w:rPr>
        <w:t>vakt</w:t>
      </w:r>
      <w:proofErr w:type="spellEnd"/>
      <w:r>
        <w:rPr>
          <w:bCs/>
        </w:rPr>
        <w:t xml:space="preserve"> oldu kim </w:t>
      </w:r>
      <w:proofErr w:type="spellStart"/>
      <w:r>
        <w:rPr>
          <w:bCs/>
        </w:rPr>
        <w:t>vahy</w:t>
      </w:r>
      <w:proofErr w:type="spellEnd"/>
      <w:r>
        <w:rPr>
          <w:bCs/>
        </w:rPr>
        <w:t xml:space="preserve"> ede ol </w:t>
      </w:r>
      <w:proofErr w:type="spellStart"/>
      <w:r>
        <w:rPr>
          <w:bCs/>
        </w:rPr>
        <w:t>Ganî</w:t>
      </w:r>
      <w:proofErr w:type="spellEnd"/>
      <w:r>
        <w:rPr>
          <w:bCs/>
        </w:rPr>
        <w:t xml:space="preserve"> </w:t>
      </w:r>
      <w:proofErr w:type="spellStart"/>
      <w:r>
        <w:rPr>
          <w:bCs/>
        </w:rPr>
        <w:t>Zü’l</w:t>
      </w:r>
      <w:proofErr w:type="spellEnd"/>
      <w:r>
        <w:rPr>
          <w:bCs/>
        </w:rPr>
        <w:t>-Cemâl</w:t>
      </w:r>
    </w:p>
    <w:p w:rsidR="00B25A50" w:rsidRDefault="00B25A50" w:rsidP="00B25A50">
      <w:pPr>
        <w:ind w:left="720"/>
        <w:jc w:val="both"/>
        <w:rPr>
          <w:bCs/>
        </w:rPr>
      </w:pPr>
      <w:r>
        <w:rPr>
          <w:bCs/>
        </w:rPr>
        <w:t xml:space="preserve">Muhammed </w:t>
      </w:r>
      <w:proofErr w:type="spellStart"/>
      <w:r>
        <w:rPr>
          <w:bCs/>
        </w:rPr>
        <w:t>risâlet</w:t>
      </w:r>
      <w:proofErr w:type="spellEnd"/>
      <w:r>
        <w:rPr>
          <w:bCs/>
        </w:rPr>
        <w:t xml:space="preserve"> ede </w:t>
      </w:r>
      <w:proofErr w:type="spellStart"/>
      <w:r>
        <w:rPr>
          <w:bCs/>
        </w:rPr>
        <w:t>fey</w:t>
      </w:r>
      <w:proofErr w:type="spellEnd"/>
      <w:r>
        <w:rPr>
          <w:bCs/>
        </w:rPr>
        <w:t xml:space="preserve"> ede </w:t>
      </w:r>
      <w:proofErr w:type="spellStart"/>
      <w:r>
        <w:rPr>
          <w:bCs/>
        </w:rPr>
        <w:t>Zü’l</w:t>
      </w:r>
      <w:proofErr w:type="spellEnd"/>
      <w:r>
        <w:rPr>
          <w:bCs/>
        </w:rPr>
        <w:t>-Cemâl</w:t>
      </w:r>
    </w:p>
    <w:p w:rsidR="00B25A50" w:rsidRDefault="00B25A50" w:rsidP="00B25A50">
      <w:pPr>
        <w:ind w:left="720"/>
        <w:jc w:val="both"/>
        <w:rPr>
          <w:bCs/>
        </w:rPr>
      </w:pPr>
    </w:p>
    <w:p w:rsidR="00B25A50" w:rsidRDefault="00B25A50" w:rsidP="00B25A50">
      <w:pPr>
        <w:ind w:left="720"/>
        <w:jc w:val="both"/>
        <w:rPr>
          <w:bCs/>
        </w:rPr>
      </w:pPr>
      <w:r>
        <w:rPr>
          <w:bCs/>
        </w:rPr>
        <w:t xml:space="preserve">Buyurdu ki </w:t>
      </w:r>
      <w:proofErr w:type="spellStart"/>
      <w:r>
        <w:rPr>
          <w:bCs/>
        </w:rPr>
        <w:t>yâ</w:t>
      </w:r>
      <w:proofErr w:type="spellEnd"/>
      <w:r>
        <w:rPr>
          <w:bCs/>
        </w:rPr>
        <w:t xml:space="preserve"> </w:t>
      </w:r>
      <w:proofErr w:type="spellStart"/>
      <w:r>
        <w:rPr>
          <w:bCs/>
        </w:rPr>
        <w:t>Cebrâyil</w:t>
      </w:r>
      <w:proofErr w:type="spellEnd"/>
      <w:r>
        <w:rPr>
          <w:bCs/>
        </w:rPr>
        <w:t xml:space="preserve"> oldu vakti tamam</w:t>
      </w:r>
    </w:p>
    <w:p w:rsidR="00B25A50" w:rsidRDefault="00B25A50" w:rsidP="00B25A50">
      <w:pPr>
        <w:ind w:left="720"/>
        <w:jc w:val="both"/>
        <w:rPr>
          <w:bCs/>
        </w:rPr>
      </w:pPr>
      <w:r>
        <w:rPr>
          <w:bCs/>
        </w:rPr>
        <w:t xml:space="preserve">Ki </w:t>
      </w:r>
      <w:proofErr w:type="spellStart"/>
      <w:r>
        <w:rPr>
          <w:bCs/>
        </w:rPr>
        <w:t>vahy</w:t>
      </w:r>
      <w:proofErr w:type="spellEnd"/>
      <w:r>
        <w:rPr>
          <w:bCs/>
        </w:rPr>
        <w:t xml:space="preserve"> edem </w:t>
      </w:r>
      <w:proofErr w:type="spellStart"/>
      <w:r>
        <w:rPr>
          <w:bCs/>
        </w:rPr>
        <w:t>inzâl</w:t>
      </w:r>
      <w:proofErr w:type="spellEnd"/>
      <w:r>
        <w:rPr>
          <w:bCs/>
        </w:rPr>
        <w:t xml:space="preserve"> </w:t>
      </w:r>
      <w:proofErr w:type="spellStart"/>
      <w:r>
        <w:rPr>
          <w:bCs/>
        </w:rPr>
        <w:t>Habîb’ime</w:t>
      </w:r>
      <w:proofErr w:type="spellEnd"/>
      <w:r>
        <w:rPr>
          <w:bCs/>
        </w:rPr>
        <w:t xml:space="preserve"> ere </w:t>
      </w:r>
      <w:proofErr w:type="spellStart"/>
      <w:r>
        <w:rPr>
          <w:bCs/>
        </w:rPr>
        <w:t>menâl</w:t>
      </w:r>
      <w:proofErr w:type="spellEnd"/>
    </w:p>
    <w:p w:rsidR="00B25A50" w:rsidRDefault="00B25A50" w:rsidP="00B25A50">
      <w:pPr>
        <w:ind w:left="720"/>
        <w:jc w:val="both"/>
        <w:rPr>
          <w:bCs/>
        </w:rPr>
      </w:pPr>
    </w:p>
    <w:p w:rsidR="00B25A50" w:rsidRDefault="00B25A50" w:rsidP="00B25A50">
      <w:pPr>
        <w:ind w:left="720"/>
        <w:jc w:val="both"/>
        <w:rPr>
          <w:bCs/>
        </w:rPr>
      </w:pPr>
      <w:r>
        <w:rPr>
          <w:bCs/>
        </w:rPr>
        <w:t xml:space="preserve">Ki </w:t>
      </w:r>
      <w:proofErr w:type="spellStart"/>
      <w:r>
        <w:rPr>
          <w:bCs/>
        </w:rPr>
        <w:t>tâ</w:t>
      </w:r>
      <w:proofErr w:type="spellEnd"/>
      <w:r>
        <w:rPr>
          <w:bCs/>
        </w:rPr>
        <w:t xml:space="preserve"> </w:t>
      </w:r>
      <w:proofErr w:type="spellStart"/>
      <w:r>
        <w:rPr>
          <w:bCs/>
        </w:rPr>
        <w:t>emr</w:t>
      </w:r>
      <w:proofErr w:type="spellEnd"/>
      <w:r>
        <w:rPr>
          <w:bCs/>
        </w:rPr>
        <w:t xml:space="preserve"> ile nehyin ahkâmın </w:t>
      </w:r>
      <w:proofErr w:type="spellStart"/>
      <w:r>
        <w:rPr>
          <w:bCs/>
        </w:rPr>
        <w:t>izhâr</w:t>
      </w:r>
      <w:proofErr w:type="spellEnd"/>
      <w:r>
        <w:rPr>
          <w:bCs/>
        </w:rPr>
        <w:t xml:space="preserve"> ede</w:t>
      </w:r>
    </w:p>
    <w:p w:rsidR="00B25A50" w:rsidRDefault="00B25A50" w:rsidP="00B25A50">
      <w:pPr>
        <w:ind w:left="720"/>
        <w:jc w:val="both"/>
        <w:rPr>
          <w:bCs/>
        </w:rPr>
      </w:pPr>
      <w:proofErr w:type="spellStart"/>
      <w:r>
        <w:rPr>
          <w:bCs/>
        </w:rPr>
        <w:t>Beyân</w:t>
      </w:r>
      <w:proofErr w:type="spellEnd"/>
      <w:r>
        <w:rPr>
          <w:bCs/>
        </w:rPr>
        <w:t xml:space="preserve"> ede </w:t>
      </w:r>
      <w:proofErr w:type="spellStart"/>
      <w:r>
        <w:rPr>
          <w:bCs/>
        </w:rPr>
        <w:t>va‘dim</w:t>
      </w:r>
      <w:proofErr w:type="spellEnd"/>
      <w:r>
        <w:rPr>
          <w:bCs/>
        </w:rPr>
        <w:t xml:space="preserve"> </w:t>
      </w:r>
      <w:proofErr w:type="spellStart"/>
      <w:r>
        <w:rPr>
          <w:bCs/>
        </w:rPr>
        <w:t>vaîdim</w:t>
      </w:r>
      <w:proofErr w:type="spellEnd"/>
      <w:r>
        <w:rPr>
          <w:bCs/>
        </w:rPr>
        <w:t xml:space="preserve"> </w:t>
      </w:r>
      <w:proofErr w:type="spellStart"/>
      <w:r>
        <w:rPr>
          <w:bCs/>
        </w:rPr>
        <w:t>harâm</w:t>
      </w:r>
      <w:proofErr w:type="spellEnd"/>
      <w:r>
        <w:rPr>
          <w:bCs/>
        </w:rPr>
        <w:t xml:space="preserve"> u helâl</w:t>
      </w:r>
    </w:p>
    <w:p w:rsidR="00B25A50" w:rsidRDefault="00B25A50" w:rsidP="00B25A50">
      <w:pPr>
        <w:ind w:left="720"/>
        <w:jc w:val="both"/>
        <w:rPr>
          <w:bCs/>
        </w:rPr>
      </w:pPr>
    </w:p>
    <w:p w:rsidR="00B25A50" w:rsidRDefault="00B25A50" w:rsidP="00B25A50">
      <w:pPr>
        <w:ind w:left="720"/>
        <w:jc w:val="both"/>
        <w:rPr>
          <w:bCs/>
        </w:rPr>
      </w:pPr>
      <w:r>
        <w:rPr>
          <w:bCs/>
        </w:rPr>
        <w:t xml:space="preserve">Eriştir pes ona </w:t>
      </w:r>
      <w:proofErr w:type="spellStart"/>
      <w:r>
        <w:rPr>
          <w:bCs/>
        </w:rPr>
        <w:t>tahiyyâtımı</w:t>
      </w:r>
      <w:proofErr w:type="spellEnd"/>
      <w:r>
        <w:rPr>
          <w:bCs/>
        </w:rPr>
        <w:t xml:space="preserve"> kıl selâm</w:t>
      </w:r>
    </w:p>
    <w:p w:rsidR="00B25A50" w:rsidRDefault="00B25A50" w:rsidP="00B25A50">
      <w:pPr>
        <w:ind w:left="720"/>
        <w:jc w:val="both"/>
        <w:rPr>
          <w:bCs/>
        </w:rPr>
      </w:pPr>
      <w:r>
        <w:rPr>
          <w:bCs/>
        </w:rPr>
        <w:t xml:space="preserve">Yetiştir </w:t>
      </w:r>
      <w:proofErr w:type="spellStart"/>
      <w:r>
        <w:rPr>
          <w:bCs/>
        </w:rPr>
        <w:t>hediyyem</w:t>
      </w:r>
      <w:proofErr w:type="spellEnd"/>
      <w:r>
        <w:rPr>
          <w:bCs/>
        </w:rPr>
        <w:t xml:space="preserve"> </w:t>
      </w:r>
      <w:proofErr w:type="spellStart"/>
      <w:r>
        <w:rPr>
          <w:bCs/>
        </w:rPr>
        <w:t>Resûlüme</w:t>
      </w:r>
      <w:proofErr w:type="spellEnd"/>
      <w:r>
        <w:rPr>
          <w:bCs/>
        </w:rPr>
        <w:t xml:space="preserve"> aç </w:t>
      </w:r>
      <w:proofErr w:type="spellStart"/>
      <w:r>
        <w:rPr>
          <w:bCs/>
        </w:rPr>
        <w:t>perr</w:t>
      </w:r>
      <w:proofErr w:type="spellEnd"/>
      <w:r>
        <w:rPr>
          <w:bCs/>
        </w:rPr>
        <w:t xml:space="preserve"> ü </w:t>
      </w:r>
      <w:proofErr w:type="spellStart"/>
      <w:r>
        <w:rPr>
          <w:bCs/>
        </w:rPr>
        <w:t>bâl</w:t>
      </w:r>
      <w:proofErr w:type="spellEnd"/>
    </w:p>
    <w:p w:rsidR="00B25A50" w:rsidRDefault="00B25A50" w:rsidP="00B25A50">
      <w:pPr>
        <w:ind w:left="720"/>
        <w:jc w:val="both"/>
        <w:rPr>
          <w:bCs/>
        </w:rPr>
      </w:pPr>
    </w:p>
    <w:p w:rsidR="00B25A50" w:rsidRDefault="00B25A50" w:rsidP="00B25A50">
      <w:pPr>
        <w:ind w:left="720"/>
        <w:jc w:val="both"/>
        <w:rPr>
          <w:bCs/>
        </w:rPr>
      </w:pPr>
      <w:proofErr w:type="spellStart"/>
      <w:r>
        <w:rPr>
          <w:bCs/>
        </w:rPr>
        <w:t>Nüzûl</w:t>
      </w:r>
      <w:proofErr w:type="spellEnd"/>
      <w:r>
        <w:rPr>
          <w:bCs/>
        </w:rPr>
        <w:t xml:space="preserve"> etti pes peyk-i Hazret </w:t>
      </w:r>
      <w:proofErr w:type="spellStart"/>
      <w:r>
        <w:rPr>
          <w:bCs/>
        </w:rPr>
        <w:t>Hırâ</w:t>
      </w:r>
      <w:proofErr w:type="spellEnd"/>
      <w:r>
        <w:rPr>
          <w:bCs/>
        </w:rPr>
        <w:t xml:space="preserve"> dağına</w:t>
      </w:r>
    </w:p>
    <w:p w:rsidR="00B25A50" w:rsidRDefault="00B25A50" w:rsidP="00B25A50">
      <w:pPr>
        <w:ind w:left="720"/>
        <w:jc w:val="both"/>
        <w:rPr>
          <w:bCs/>
        </w:rPr>
      </w:pPr>
      <w:r>
        <w:rPr>
          <w:bCs/>
        </w:rPr>
        <w:t xml:space="preserve">Havadan edip sayha titredi tir tir </w:t>
      </w:r>
      <w:proofErr w:type="spellStart"/>
      <w:r>
        <w:rPr>
          <w:bCs/>
        </w:rPr>
        <w:t>cibâl</w:t>
      </w:r>
      <w:proofErr w:type="spellEnd"/>
    </w:p>
    <w:p w:rsidR="00B25A50" w:rsidRDefault="00B25A50" w:rsidP="00B25A50">
      <w:pPr>
        <w:ind w:left="720"/>
        <w:jc w:val="both"/>
        <w:rPr>
          <w:bCs/>
        </w:rPr>
      </w:pPr>
    </w:p>
    <w:p w:rsidR="00B25A50" w:rsidRDefault="00B25A50" w:rsidP="00B25A50">
      <w:pPr>
        <w:ind w:left="720"/>
        <w:jc w:val="both"/>
        <w:rPr>
          <w:bCs/>
        </w:rPr>
      </w:pPr>
      <w:r>
        <w:rPr>
          <w:bCs/>
        </w:rPr>
        <w:t xml:space="preserve">Nazar kıldı gördü yeşil donlu bir </w:t>
      </w:r>
      <w:proofErr w:type="spellStart"/>
      <w:r>
        <w:rPr>
          <w:bCs/>
        </w:rPr>
        <w:t>şahs</w:t>
      </w:r>
      <w:proofErr w:type="spellEnd"/>
      <w:r>
        <w:rPr>
          <w:bCs/>
        </w:rPr>
        <w:t xml:space="preserve"> iner</w:t>
      </w:r>
    </w:p>
    <w:p w:rsidR="00B25A50" w:rsidRDefault="00B25A50" w:rsidP="00B25A50">
      <w:pPr>
        <w:ind w:left="720"/>
        <w:jc w:val="both"/>
        <w:rPr>
          <w:bCs/>
        </w:rPr>
      </w:pPr>
      <w:r>
        <w:rPr>
          <w:bCs/>
        </w:rPr>
        <w:t xml:space="preserve">Semâ ile arz ortasında </w:t>
      </w:r>
      <w:proofErr w:type="spellStart"/>
      <w:r>
        <w:rPr>
          <w:bCs/>
        </w:rPr>
        <w:t>şerîfü’l-hisâl</w:t>
      </w:r>
      <w:proofErr w:type="spellEnd"/>
    </w:p>
    <w:p w:rsidR="00B25A50" w:rsidRDefault="00B25A50" w:rsidP="00B25A50">
      <w:pPr>
        <w:ind w:left="720"/>
        <w:jc w:val="both"/>
        <w:rPr>
          <w:bCs/>
        </w:rPr>
      </w:pPr>
    </w:p>
    <w:p w:rsidR="00B25A50" w:rsidRDefault="00B25A50" w:rsidP="00B25A50">
      <w:pPr>
        <w:ind w:left="720"/>
        <w:jc w:val="both"/>
        <w:rPr>
          <w:bCs/>
        </w:rPr>
      </w:pPr>
      <w:r>
        <w:rPr>
          <w:bCs/>
        </w:rPr>
        <w:t xml:space="preserve">Gelip dedi </w:t>
      </w:r>
      <w:proofErr w:type="spellStart"/>
      <w:r>
        <w:rPr>
          <w:bCs/>
        </w:rPr>
        <w:t>ıkra</w:t>
      </w:r>
      <w:proofErr w:type="spellEnd"/>
      <w:r>
        <w:rPr>
          <w:bCs/>
        </w:rPr>
        <w:t xml:space="preserve">’ ki </w:t>
      </w:r>
      <w:proofErr w:type="spellStart"/>
      <w:r>
        <w:rPr>
          <w:bCs/>
        </w:rPr>
        <w:t>ya’ni</w:t>
      </w:r>
      <w:proofErr w:type="spellEnd"/>
      <w:r>
        <w:rPr>
          <w:bCs/>
        </w:rPr>
        <w:t xml:space="preserve"> oku </w:t>
      </w:r>
      <w:proofErr w:type="spellStart"/>
      <w:r>
        <w:rPr>
          <w:bCs/>
        </w:rPr>
        <w:t>işitem</w:t>
      </w:r>
      <w:proofErr w:type="spellEnd"/>
    </w:p>
    <w:p w:rsidR="00B25A50" w:rsidRDefault="00B25A50" w:rsidP="00B25A50">
      <w:pPr>
        <w:ind w:left="720"/>
        <w:jc w:val="both"/>
        <w:rPr>
          <w:bCs/>
        </w:rPr>
      </w:pPr>
      <w:r>
        <w:rPr>
          <w:bCs/>
        </w:rPr>
        <w:t xml:space="preserve">Dedi okumak </w:t>
      </w:r>
      <w:proofErr w:type="spellStart"/>
      <w:r>
        <w:rPr>
          <w:bCs/>
        </w:rPr>
        <w:t>bilmezem</w:t>
      </w:r>
      <w:proofErr w:type="spellEnd"/>
      <w:r>
        <w:rPr>
          <w:bCs/>
        </w:rPr>
        <w:t xml:space="preserve"> </w:t>
      </w:r>
      <w:proofErr w:type="spellStart"/>
      <w:r>
        <w:rPr>
          <w:bCs/>
        </w:rPr>
        <w:t>yâ</w:t>
      </w:r>
      <w:proofErr w:type="spellEnd"/>
      <w:r>
        <w:rPr>
          <w:bCs/>
        </w:rPr>
        <w:t xml:space="preserve"> Kerîme’n-</w:t>
      </w:r>
      <w:proofErr w:type="spellStart"/>
      <w:r>
        <w:rPr>
          <w:bCs/>
        </w:rPr>
        <w:t>nevâl</w:t>
      </w:r>
      <w:proofErr w:type="spellEnd"/>
    </w:p>
    <w:p w:rsidR="00B25A50" w:rsidRDefault="00B25A50" w:rsidP="00B25A50">
      <w:pPr>
        <w:ind w:left="720"/>
        <w:jc w:val="both"/>
        <w:rPr>
          <w:bCs/>
        </w:rPr>
      </w:pPr>
    </w:p>
    <w:p w:rsidR="00B25A50" w:rsidRDefault="00B25A50" w:rsidP="00B25A50">
      <w:pPr>
        <w:ind w:left="720"/>
        <w:jc w:val="both"/>
        <w:rPr>
          <w:bCs/>
        </w:rPr>
      </w:pPr>
      <w:r>
        <w:rPr>
          <w:bCs/>
        </w:rPr>
        <w:t xml:space="preserve">Yapıştı onu </w:t>
      </w:r>
      <w:proofErr w:type="spellStart"/>
      <w:r>
        <w:rPr>
          <w:bCs/>
        </w:rPr>
        <w:t>boğuban</w:t>
      </w:r>
      <w:proofErr w:type="spellEnd"/>
      <w:r>
        <w:rPr>
          <w:bCs/>
        </w:rPr>
        <w:t xml:space="preserve"> kodu </w:t>
      </w:r>
      <w:proofErr w:type="spellStart"/>
      <w:r>
        <w:rPr>
          <w:bCs/>
        </w:rPr>
        <w:t>tizcek</w:t>
      </w:r>
      <w:proofErr w:type="spellEnd"/>
      <w:r>
        <w:rPr>
          <w:bCs/>
        </w:rPr>
        <w:t xml:space="preserve"> geri</w:t>
      </w:r>
    </w:p>
    <w:p w:rsidR="00B25A50" w:rsidRDefault="00B25A50" w:rsidP="00B25A50">
      <w:pPr>
        <w:ind w:left="720"/>
        <w:jc w:val="both"/>
        <w:rPr>
          <w:bCs/>
        </w:rPr>
      </w:pPr>
      <w:proofErr w:type="spellStart"/>
      <w:r>
        <w:rPr>
          <w:bCs/>
        </w:rPr>
        <w:t>Rivâyet</w:t>
      </w:r>
      <w:proofErr w:type="spellEnd"/>
      <w:r>
        <w:rPr>
          <w:bCs/>
        </w:rPr>
        <w:t xml:space="preserve"> ederler ki çekti elin </w:t>
      </w:r>
      <w:proofErr w:type="spellStart"/>
      <w:r>
        <w:rPr>
          <w:bCs/>
        </w:rPr>
        <w:t>bî-cidâl</w:t>
      </w:r>
      <w:proofErr w:type="spellEnd"/>
    </w:p>
    <w:p w:rsidR="00B25A50" w:rsidRDefault="00B25A50" w:rsidP="00B25A50">
      <w:pPr>
        <w:ind w:left="720"/>
        <w:jc w:val="both"/>
        <w:rPr>
          <w:bCs/>
        </w:rPr>
      </w:pPr>
    </w:p>
    <w:p w:rsidR="00B25A50" w:rsidRDefault="00B25A50" w:rsidP="00B25A50">
      <w:pPr>
        <w:ind w:left="720"/>
        <w:jc w:val="both"/>
        <w:rPr>
          <w:bCs/>
        </w:rPr>
      </w:pPr>
      <w:r>
        <w:rPr>
          <w:bCs/>
        </w:rPr>
        <w:t xml:space="preserve">Dedi geri </w:t>
      </w:r>
      <w:proofErr w:type="spellStart"/>
      <w:r>
        <w:rPr>
          <w:bCs/>
        </w:rPr>
        <w:t>ıkra</w:t>
      </w:r>
      <w:proofErr w:type="spellEnd"/>
      <w:r>
        <w:rPr>
          <w:bCs/>
        </w:rPr>
        <w:t xml:space="preserve">’ dedi </w:t>
      </w:r>
      <w:proofErr w:type="spellStart"/>
      <w:r>
        <w:rPr>
          <w:bCs/>
        </w:rPr>
        <w:t>bilmezem</w:t>
      </w:r>
      <w:proofErr w:type="spellEnd"/>
      <w:r>
        <w:rPr>
          <w:bCs/>
        </w:rPr>
        <w:t xml:space="preserve"> okumak </w:t>
      </w:r>
    </w:p>
    <w:p w:rsidR="00B25A50" w:rsidRDefault="00B25A50" w:rsidP="00B25A50">
      <w:pPr>
        <w:ind w:left="720"/>
        <w:jc w:val="both"/>
        <w:rPr>
          <w:bCs/>
        </w:rPr>
      </w:pPr>
      <w:r>
        <w:rPr>
          <w:bCs/>
        </w:rPr>
        <w:t xml:space="preserve">Geri tuttu onu işit ne </w:t>
      </w:r>
      <w:proofErr w:type="spellStart"/>
      <w:r>
        <w:rPr>
          <w:bCs/>
        </w:rPr>
        <w:t>olısar</w:t>
      </w:r>
      <w:proofErr w:type="spellEnd"/>
      <w:r>
        <w:rPr>
          <w:bCs/>
        </w:rPr>
        <w:t xml:space="preserve"> </w:t>
      </w:r>
      <w:proofErr w:type="spellStart"/>
      <w:r>
        <w:rPr>
          <w:bCs/>
        </w:rPr>
        <w:t>meâl</w:t>
      </w:r>
      <w:proofErr w:type="spellEnd"/>
    </w:p>
    <w:p w:rsidR="00B25A50" w:rsidRDefault="00B25A50" w:rsidP="00B25A50">
      <w:pPr>
        <w:ind w:left="720"/>
        <w:jc w:val="both"/>
        <w:rPr>
          <w:bCs/>
        </w:rPr>
      </w:pPr>
    </w:p>
    <w:p w:rsidR="00B25A50" w:rsidRDefault="00B25A50" w:rsidP="00B25A50">
      <w:pPr>
        <w:ind w:left="720"/>
        <w:jc w:val="both"/>
        <w:rPr>
          <w:bCs/>
        </w:rPr>
      </w:pPr>
      <w:r>
        <w:rPr>
          <w:bCs/>
        </w:rPr>
        <w:t xml:space="preserve">Geri dedi </w:t>
      </w:r>
      <w:proofErr w:type="spellStart"/>
      <w:r>
        <w:rPr>
          <w:bCs/>
        </w:rPr>
        <w:t>ıkra</w:t>
      </w:r>
      <w:proofErr w:type="spellEnd"/>
      <w:r>
        <w:rPr>
          <w:bCs/>
        </w:rPr>
        <w:t xml:space="preserve">’ dedi okumak </w:t>
      </w:r>
      <w:proofErr w:type="spellStart"/>
      <w:r>
        <w:rPr>
          <w:bCs/>
        </w:rPr>
        <w:t>bilmezem</w:t>
      </w:r>
      <w:proofErr w:type="spellEnd"/>
    </w:p>
    <w:p w:rsidR="00B25A50" w:rsidRDefault="00B25A50" w:rsidP="00B25A50">
      <w:pPr>
        <w:ind w:left="720"/>
        <w:jc w:val="both"/>
        <w:rPr>
          <w:bCs/>
        </w:rPr>
      </w:pPr>
      <w:r>
        <w:rPr>
          <w:bCs/>
        </w:rPr>
        <w:t xml:space="preserve">Hem ümmî hem </w:t>
      </w:r>
      <w:proofErr w:type="spellStart"/>
      <w:r>
        <w:rPr>
          <w:bCs/>
        </w:rPr>
        <w:t>a‘lem</w:t>
      </w:r>
      <w:proofErr w:type="spellEnd"/>
      <w:r>
        <w:rPr>
          <w:bCs/>
        </w:rPr>
        <w:t xml:space="preserve"> ne sırdır </w:t>
      </w:r>
      <w:proofErr w:type="spellStart"/>
      <w:r>
        <w:rPr>
          <w:bCs/>
        </w:rPr>
        <w:t>acebdir</w:t>
      </w:r>
      <w:proofErr w:type="spellEnd"/>
      <w:r>
        <w:rPr>
          <w:bCs/>
        </w:rPr>
        <w:t xml:space="preserve"> bu hâl</w:t>
      </w:r>
    </w:p>
    <w:p w:rsidR="00B25A50" w:rsidRDefault="00B25A50" w:rsidP="00B25A50">
      <w:pPr>
        <w:ind w:left="720"/>
        <w:jc w:val="both"/>
        <w:rPr>
          <w:bCs/>
        </w:rPr>
      </w:pPr>
    </w:p>
    <w:p w:rsidR="00B25A50" w:rsidRDefault="00B25A50" w:rsidP="00B25A50">
      <w:pPr>
        <w:ind w:left="720"/>
        <w:jc w:val="both"/>
        <w:rPr>
          <w:bCs/>
        </w:rPr>
      </w:pPr>
      <w:r>
        <w:rPr>
          <w:bCs/>
        </w:rPr>
        <w:t>Üçüncüde dedi ki oku onun adını</w:t>
      </w:r>
    </w:p>
    <w:p w:rsidR="00B25A50" w:rsidRDefault="00B25A50" w:rsidP="00B25A50">
      <w:pPr>
        <w:ind w:left="720"/>
        <w:jc w:val="both"/>
        <w:rPr>
          <w:bCs/>
        </w:rPr>
      </w:pPr>
      <w:r>
        <w:rPr>
          <w:bCs/>
        </w:rPr>
        <w:t xml:space="preserve">Kim </w:t>
      </w:r>
      <w:proofErr w:type="spellStart"/>
      <w:r>
        <w:rPr>
          <w:bCs/>
        </w:rPr>
        <w:t>insânı</w:t>
      </w:r>
      <w:proofErr w:type="spellEnd"/>
      <w:r>
        <w:rPr>
          <w:bCs/>
        </w:rPr>
        <w:t xml:space="preserve"> kandan yaratmış durur </w:t>
      </w:r>
      <w:proofErr w:type="spellStart"/>
      <w:r>
        <w:rPr>
          <w:bCs/>
        </w:rPr>
        <w:t>bî-misâl</w:t>
      </w:r>
      <w:proofErr w:type="spellEnd"/>
    </w:p>
    <w:p w:rsidR="00B25A50" w:rsidRDefault="00B25A50" w:rsidP="00B25A50">
      <w:pPr>
        <w:ind w:left="720"/>
        <w:jc w:val="both"/>
        <w:rPr>
          <w:bCs/>
        </w:rPr>
      </w:pPr>
    </w:p>
    <w:p w:rsidR="00B25A50" w:rsidRDefault="00B25A50" w:rsidP="00B25A50">
      <w:pPr>
        <w:ind w:left="720"/>
        <w:jc w:val="both"/>
        <w:rPr>
          <w:bCs/>
        </w:rPr>
      </w:pPr>
      <w:r>
        <w:rPr>
          <w:bCs/>
        </w:rPr>
        <w:lastRenderedPageBreak/>
        <w:t xml:space="preserve">Ki </w:t>
      </w:r>
      <w:proofErr w:type="spellStart"/>
      <w:r>
        <w:rPr>
          <w:bCs/>
        </w:rPr>
        <w:t>Rabb’in</w:t>
      </w:r>
      <w:proofErr w:type="spellEnd"/>
      <w:r>
        <w:rPr>
          <w:bCs/>
        </w:rPr>
        <w:t xml:space="preserve"> </w:t>
      </w:r>
      <w:proofErr w:type="spellStart"/>
      <w:r>
        <w:rPr>
          <w:bCs/>
        </w:rPr>
        <w:t>şol</w:t>
      </w:r>
      <w:proofErr w:type="spellEnd"/>
      <w:r>
        <w:rPr>
          <w:bCs/>
        </w:rPr>
        <w:t xml:space="preserve"> </w:t>
      </w:r>
      <w:proofErr w:type="spellStart"/>
      <w:r>
        <w:rPr>
          <w:bCs/>
        </w:rPr>
        <w:t>ekrem</w:t>
      </w:r>
      <w:proofErr w:type="spellEnd"/>
      <w:r>
        <w:rPr>
          <w:bCs/>
        </w:rPr>
        <w:t xml:space="preserve"> durur kim yarattı kalem</w:t>
      </w:r>
    </w:p>
    <w:p w:rsidR="00B25A50" w:rsidRDefault="00B25A50" w:rsidP="00B25A50">
      <w:pPr>
        <w:ind w:left="720"/>
        <w:jc w:val="both"/>
        <w:rPr>
          <w:bCs/>
        </w:rPr>
      </w:pPr>
      <w:r>
        <w:rPr>
          <w:bCs/>
        </w:rPr>
        <w:t xml:space="preserve">Kalem birle </w:t>
      </w:r>
      <w:proofErr w:type="spellStart"/>
      <w:r>
        <w:rPr>
          <w:bCs/>
        </w:rPr>
        <w:t>ta‘lîm</w:t>
      </w:r>
      <w:proofErr w:type="spellEnd"/>
      <w:r>
        <w:rPr>
          <w:bCs/>
        </w:rPr>
        <w:t xml:space="preserve">-i </w:t>
      </w:r>
      <w:proofErr w:type="spellStart"/>
      <w:r>
        <w:rPr>
          <w:bCs/>
        </w:rPr>
        <w:t>ilm</w:t>
      </w:r>
      <w:proofErr w:type="spellEnd"/>
      <w:r>
        <w:rPr>
          <w:bCs/>
        </w:rPr>
        <w:t xml:space="preserve"> eyledi </w:t>
      </w:r>
      <w:proofErr w:type="spellStart"/>
      <w:r>
        <w:rPr>
          <w:bCs/>
        </w:rPr>
        <w:t>ittisâl</w:t>
      </w:r>
      <w:proofErr w:type="spellEnd"/>
    </w:p>
    <w:p w:rsidR="00B25A50" w:rsidRDefault="00B25A50" w:rsidP="00B25A50">
      <w:pPr>
        <w:ind w:left="720"/>
        <w:jc w:val="both"/>
        <w:rPr>
          <w:bCs/>
        </w:rPr>
      </w:pPr>
    </w:p>
    <w:p w:rsidR="00B25A50" w:rsidRDefault="00B25A50" w:rsidP="00B25A50">
      <w:pPr>
        <w:ind w:left="720"/>
        <w:jc w:val="both"/>
        <w:rPr>
          <w:bCs/>
        </w:rPr>
      </w:pPr>
      <w:proofErr w:type="spellStart"/>
      <w:r>
        <w:rPr>
          <w:bCs/>
        </w:rPr>
        <w:t>Husûsâ</w:t>
      </w:r>
      <w:proofErr w:type="spellEnd"/>
      <w:r>
        <w:rPr>
          <w:bCs/>
        </w:rPr>
        <w:t xml:space="preserve"> kim </w:t>
      </w:r>
      <w:proofErr w:type="spellStart"/>
      <w:r>
        <w:rPr>
          <w:bCs/>
        </w:rPr>
        <w:t>insâna</w:t>
      </w:r>
      <w:proofErr w:type="spellEnd"/>
      <w:r>
        <w:rPr>
          <w:bCs/>
        </w:rPr>
        <w:t xml:space="preserve"> öğretti </w:t>
      </w:r>
      <w:proofErr w:type="spellStart"/>
      <w:r>
        <w:rPr>
          <w:bCs/>
        </w:rPr>
        <w:t>şol</w:t>
      </w:r>
      <w:proofErr w:type="spellEnd"/>
      <w:r>
        <w:rPr>
          <w:bCs/>
        </w:rPr>
        <w:t xml:space="preserve"> nesneler</w:t>
      </w:r>
    </w:p>
    <w:p w:rsidR="00B25A50" w:rsidRDefault="00B25A50" w:rsidP="00B25A50">
      <w:pPr>
        <w:ind w:left="720"/>
        <w:jc w:val="both"/>
        <w:rPr>
          <w:bCs/>
        </w:rPr>
      </w:pPr>
      <w:r>
        <w:rPr>
          <w:bCs/>
        </w:rPr>
        <w:t xml:space="preserve">Ki hiç ermez idi </w:t>
      </w:r>
      <w:proofErr w:type="spellStart"/>
      <w:r>
        <w:rPr>
          <w:bCs/>
        </w:rPr>
        <w:t>zamîrinden</w:t>
      </w:r>
      <w:proofErr w:type="spellEnd"/>
      <w:r>
        <w:rPr>
          <w:bCs/>
        </w:rPr>
        <w:t xml:space="preserve"> ona hayâl</w:t>
      </w:r>
    </w:p>
    <w:p w:rsidR="00B25A50" w:rsidRDefault="00B25A50" w:rsidP="00B25A50">
      <w:pPr>
        <w:ind w:left="720"/>
        <w:jc w:val="both"/>
        <w:rPr>
          <w:bCs/>
        </w:rPr>
      </w:pPr>
    </w:p>
    <w:p w:rsidR="00B25A50" w:rsidRDefault="00B25A50" w:rsidP="00B25A50">
      <w:pPr>
        <w:ind w:left="720"/>
        <w:jc w:val="both"/>
        <w:rPr>
          <w:bCs/>
        </w:rPr>
      </w:pPr>
      <w:r>
        <w:rPr>
          <w:bCs/>
        </w:rPr>
        <w:t xml:space="preserve">Bunu dedi oldu gözünden geri </w:t>
      </w:r>
      <w:proofErr w:type="spellStart"/>
      <w:r>
        <w:rPr>
          <w:bCs/>
        </w:rPr>
        <w:t>gâyib</w:t>
      </w:r>
      <w:proofErr w:type="spellEnd"/>
      <w:r>
        <w:rPr>
          <w:bCs/>
        </w:rPr>
        <w:t xml:space="preserve"> ol</w:t>
      </w:r>
    </w:p>
    <w:p w:rsidR="00B25A50" w:rsidRDefault="00B25A50" w:rsidP="00B25A50">
      <w:pPr>
        <w:ind w:left="720"/>
        <w:jc w:val="both"/>
        <w:rPr>
          <w:bCs/>
        </w:rPr>
      </w:pPr>
      <w:proofErr w:type="spellStart"/>
      <w:r>
        <w:rPr>
          <w:bCs/>
        </w:rPr>
        <w:t>Risâletle</w:t>
      </w:r>
      <w:proofErr w:type="spellEnd"/>
      <w:r>
        <w:rPr>
          <w:bCs/>
        </w:rPr>
        <w:t xml:space="preserve"> </w:t>
      </w:r>
      <w:proofErr w:type="spellStart"/>
      <w:r>
        <w:rPr>
          <w:bCs/>
        </w:rPr>
        <w:t>Kur’ân</w:t>
      </w:r>
      <w:proofErr w:type="spellEnd"/>
      <w:r>
        <w:rPr>
          <w:bCs/>
        </w:rPr>
        <w:t xml:space="preserve"> getirdi </w:t>
      </w:r>
      <w:proofErr w:type="spellStart"/>
      <w:r>
        <w:rPr>
          <w:bCs/>
        </w:rPr>
        <w:t>bi</w:t>
      </w:r>
      <w:proofErr w:type="spellEnd"/>
      <w:r>
        <w:rPr>
          <w:bCs/>
        </w:rPr>
        <w:t xml:space="preserve">-gayr-ı </w:t>
      </w:r>
      <w:proofErr w:type="spellStart"/>
      <w:r>
        <w:rPr>
          <w:bCs/>
        </w:rPr>
        <w:t>muhâl</w:t>
      </w:r>
      <w:proofErr w:type="spellEnd"/>
    </w:p>
    <w:p w:rsidR="00B25A50" w:rsidRDefault="00B25A50" w:rsidP="00B25A50">
      <w:pPr>
        <w:ind w:left="720"/>
        <w:jc w:val="both"/>
        <w:rPr>
          <w:bCs/>
        </w:rPr>
      </w:pPr>
    </w:p>
    <w:p w:rsidR="00B25A50" w:rsidRDefault="00B25A50" w:rsidP="00B25A50">
      <w:pPr>
        <w:ind w:left="720"/>
        <w:jc w:val="both"/>
        <w:rPr>
          <w:bCs/>
        </w:rPr>
      </w:pPr>
      <w:r>
        <w:rPr>
          <w:bCs/>
        </w:rPr>
        <w:t xml:space="preserve">Pes andan </w:t>
      </w:r>
      <w:proofErr w:type="spellStart"/>
      <w:r>
        <w:rPr>
          <w:bCs/>
        </w:rPr>
        <w:t>Resûlu’llâh</w:t>
      </w:r>
      <w:proofErr w:type="spellEnd"/>
      <w:r>
        <w:rPr>
          <w:bCs/>
        </w:rPr>
        <w:t xml:space="preserve"> aldı gelip Mekke’ye</w:t>
      </w:r>
    </w:p>
    <w:p w:rsidR="00B25A50" w:rsidRDefault="00B25A50" w:rsidP="00B25A50">
      <w:pPr>
        <w:ind w:left="720"/>
        <w:jc w:val="both"/>
        <w:rPr>
          <w:bCs/>
        </w:rPr>
      </w:pPr>
      <w:r>
        <w:rPr>
          <w:bCs/>
        </w:rPr>
        <w:t xml:space="preserve">Risâlet </w:t>
      </w:r>
      <w:proofErr w:type="spellStart"/>
      <w:r>
        <w:rPr>
          <w:bCs/>
        </w:rPr>
        <w:t>bilâ</w:t>
      </w:r>
      <w:proofErr w:type="spellEnd"/>
      <w:r>
        <w:rPr>
          <w:bCs/>
        </w:rPr>
        <w:t xml:space="preserve">-şüphe </w:t>
      </w:r>
      <w:proofErr w:type="spellStart"/>
      <w:r>
        <w:rPr>
          <w:bCs/>
        </w:rPr>
        <w:t>Kur’ân</w:t>
      </w:r>
      <w:proofErr w:type="spellEnd"/>
      <w:r>
        <w:rPr>
          <w:bCs/>
        </w:rPr>
        <w:t xml:space="preserve"> </w:t>
      </w:r>
      <w:proofErr w:type="spellStart"/>
      <w:r>
        <w:rPr>
          <w:bCs/>
        </w:rPr>
        <w:t>bilâ</w:t>
      </w:r>
      <w:proofErr w:type="spellEnd"/>
      <w:r>
        <w:rPr>
          <w:bCs/>
        </w:rPr>
        <w:t>-ihtimâl</w:t>
      </w:r>
    </w:p>
    <w:p w:rsidR="00B25A50" w:rsidRDefault="00B25A50" w:rsidP="00B25A50">
      <w:pPr>
        <w:ind w:left="720"/>
        <w:jc w:val="both"/>
        <w:rPr>
          <w:bCs/>
        </w:rPr>
      </w:pPr>
    </w:p>
    <w:p w:rsidR="00B25A50" w:rsidRDefault="00B25A50" w:rsidP="00B25A50">
      <w:pPr>
        <w:ind w:left="720"/>
        <w:jc w:val="both"/>
        <w:rPr>
          <w:bCs/>
        </w:rPr>
      </w:pPr>
      <w:proofErr w:type="spellStart"/>
      <w:r>
        <w:rPr>
          <w:bCs/>
        </w:rPr>
        <w:t>Hadîce’ye</w:t>
      </w:r>
      <w:proofErr w:type="spellEnd"/>
      <w:r>
        <w:rPr>
          <w:bCs/>
        </w:rPr>
        <w:t xml:space="preserve"> geldi dedi tiz beni örtünüz</w:t>
      </w:r>
    </w:p>
    <w:p w:rsidR="00B25A50" w:rsidRDefault="00B25A50" w:rsidP="00B25A50">
      <w:pPr>
        <w:ind w:left="720"/>
        <w:jc w:val="both"/>
        <w:rPr>
          <w:bCs/>
        </w:rPr>
      </w:pPr>
      <w:r>
        <w:rPr>
          <w:bCs/>
        </w:rPr>
        <w:t xml:space="preserve">Ki titrer yüreğim ede </w:t>
      </w:r>
      <w:proofErr w:type="spellStart"/>
      <w:r>
        <w:rPr>
          <w:bCs/>
        </w:rPr>
        <w:t>tâ</w:t>
      </w:r>
      <w:proofErr w:type="spellEnd"/>
      <w:r>
        <w:rPr>
          <w:bCs/>
        </w:rPr>
        <w:t xml:space="preserve"> biraz </w:t>
      </w:r>
      <w:proofErr w:type="spellStart"/>
      <w:r>
        <w:rPr>
          <w:bCs/>
        </w:rPr>
        <w:t>incilâl</w:t>
      </w:r>
      <w:proofErr w:type="spellEnd"/>
    </w:p>
    <w:p w:rsidR="00B25A50" w:rsidRDefault="00B25A50" w:rsidP="00B25A50">
      <w:pPr>
        <w:ind w:left="720"/>
        <w:jc w:val="both"/>
        <w:rPr>
          <w:bCs/>
        </w:rPr>
      </w:pPr>
    </w:p>
    <w:p w:rsidR="00B25A50" w:rsidRDefault="00B25A50" w:rsidP="00B25A50">
      <w:pPr>
        <w:ind w:left="720"/>
        <w:jc w:val="both"/>
        <w:rPr>
          <w:bCs/>
        </w:rPr>
      </w:pPr>
      <w:r>
        <w:rPr>
          <w:bCs/>
        </w:rPr>
        <w:t>Birazdan turu geldi verdi haber hâlini</w:t>
      </w:r>
    </w:p>
    <w:p w:rsidR="00B25A50" w:rsidRDefault="00B25A50" w:rsidP="00B25A50">
      <w:pPr>
        <w:ind w:left="720"/>
        <w:jc w:val="both"/>
        <w:rPr>
          <w:bCs/>
        </w:rPr>
      </w:pPr>
      <w:proofErr w:type="spellStart"/>
      <w:r>
        <w:rPr>
          <w:bCs/>
        </w:rPr>
        <w:t>Revân</w:t>
      </w:r>
      <w:proofErr w:type="spellEnd"/>
      <w:r>
        <w:rPr>
          <w:bCs/>
        </w:rPr>
        <w:t xml:space="preserve"> eyledi sırrını </w:t>
      </w:r>
      <w:proofErr w:type="spellStart"/>
      <w:r>
        <w:rPr>
          <w:bCs/>
        </w:rPr>
        <w:t>hemçü</w:t>
      </w:r>
      <w:proofErr w:type="spellEnd"/>
      <w:r>
        <w:rPr>
          <w:bCs/>
        </w:rPr>
        <w:t xml:space="preserve"> </w:t>
      </w:r>
      <w:proofErr w:type="spellStart"/>
      <w:r>
        <w:rPr>
          <w:bCs/>
        </w:rPr>
        <w:t>sâfî</w:t>
      </w:r>
      <w:proofErr w:type="spellEnd"/>
      <w:r>
        <w:rPr>
          <w:bCs/>
        </w:rPr>
        <w:t xml:space="preserve"> zülâl</w:t>
      </w:r>
    </w:p>
    <w:p w:rsidR="00B25A50" w:rsidRDefault="00B25A50" w:rsidP="00B25A50">
      <w:pPr>
        <w:ind w:left="720"/>
        <w:jc w:val="both"/>
        <w:rPr>
          <w:bCs/>
        </w:rPr>
      </w:pPr>
    </w:p>
    <w:p w:rsidR="00B25A50" w:rsidRDefault="00B25A50" w:rsidP="00B25A50">
      <w:pPr>
        <w:ind w:left="720"/>
        <w:jc w:val="both"/>
        <w:rPr>
          <w:bCs/>
        </w:rPr>
      </w:pPr>
      <w:r>
        <w:rPr>
          <w:bCs/>
        </w:rPr>
        <w:t xml:space="preserve">Dedi korktum ondan dedi </w:t>
      </w:r>
      <w:proofErr w:type="spellStart"/>
      <w:r>
        <w:rPr>
          <w:bCs/>
        </w:rPr>
        <w:t>hâşa</w:t>
      </w:r>
      <w:proofErr w:type="spellEnd"/>
      <w:r>
        <w:rPr>
          <w:bCs/>
        </w:rPr>
        <w:t xml:space="preserve"> vallahi Hak</w:t>
      </w:r>
    </w:p>
    <w:p w:rsidR="00B25A50" w:rsidRDefault="00B25A50" w:rsidP="00B25A50">
      <w:pPr>
        <w:ind w:left="720"/>
        <w:jc w:val="both"/>
        <w:rPr>
          <w:bCs/>
        </w:rPr>
      </w:pPr>
      <w:proofErr w:type="spellStart"/>
      <w:r>
        <w:rPr>
          <w:bCs/>
        </w:rPr>
        <w:t>Hızâyet</w:t>
      </w:r>
      <w:proofErr w:type="spellEnd"/>
      <w:r>
        <w:rPr>
          <w:bCs/>
        </w:rPr>
        <w:t xml:space="preserve"> ede kılmaya seni </w:t>
      </w:r>
      <w:proofErr w:type="spellStart"/>
      <w:r>
        <w:rPr>
          <w:bCs/>
        </w:rPr>
        <w:t>sâhib</w:t>
      </w:r>
      <w:proofErr w:type="spellEnd"/>
      <w:r>
        <w:rPr>
          <w:bCs/>
        </w:rPr>
        <w:t>-kemâl</w:t>
      </w:r>
    </w:p>
    <w:p w:rsidR="00B25A50" w:rsidRDefault="00B25A50" w:rsidP="00B25A50">
      <w:pPr>
        <w:ind w:left="720"/>
        <w:jc w:val="both"/>
        <w:rPr>
          <w:bCs/>
        </w:rPr>
      </w:pPr>
    </w:p>
    <w:p w:rsidR="00B25A50" w:rsidRDefault="00B25A50" w:rsidP="00B25A50">
      <w:pPr>
        <w:ind w:left="720"/>
        <w:jc w:val="both"/>
        <w:rPr>
          <w:bCs/>
        </w:rPr>
      </w:pPr>
      <w:r>
        <w:rPr>
          <w:bCs/>
        </w:rPr>
        <w:t>Sana vermese fazlını pes kime feyz eder</w:t>
      </w:r>
    </w:p>
    <w:p w:rsidR="00B25A50" w:rsidRDefault="00B25A50" w:rsidP="00B25A50">
      <w:pPr>
        <w:ind w:left="720"/>
        <w:jc w:val="both"/>
        <w:rPr>
          <w:bCs/>
        </w:rPr>
      </w:pPr>
      <w:r>
        <w:rPr>
          <w:bCs/>
        </w:rPr>
        <w:t xml:space="preserve">Sana kılmasa </w:t>
      </w:r>
      <w:proofErr w:type="spellStart"/>
      <w:r>
        <w:rPr>
          <w:bCs/>
        </w:rPr>
        <w:t>vaslını</w:t>
      </w:r>
      <w:proofErr w:type="spellEnd"/>
      <w:r>
        <w:rPr>
          <w:bCs/>
        </w:rPr>
        <w:t xml:space="preserve"> kimdir </w:t>
      </w:r>
      <w:proofErr w:type="spellStart"/>
      <w:r>
        <w:rPr>
          <w:bCs/>
        </w:rPr>
        <w:t>ehl</w:t>
      </w:r>
      <w:proofErr w:type="spellEnd"/>
      <w:r>
        <w:rPr>
          <w:bCs/>
        </w:rPr>
        <w:t xml:space="preserve">-i </w:t>
      </w:r>
      <w:proofErr w:type="spellStart"/>
      <w:r>
        <w:rPr>
          <w:bCs/>
        </w:rPr>
        <w:t>visâl</w:t>
      </w:r>
      <w:proofErr w:type="spellEnd"/>
    </w:p>
    <w:p w:rsidR="00B25A50" w:rsidRDefault="00B25A50" w:rsidP="00B25A50">
      <w:pPr>
        <w:ind w:left="720"/>
        <w:jc w:val="both"/>
        <w:rPr>
          <w:bCs/>
        </w:rPr>
      </w:pPr>
    </w:p>
    <w:p w:rsidR="00B25A50" w:rsidRDefault="00B25A50" w:rsidP="00B25A50">
      <w:pPr>
        <w:ind w:left="720"/>
        <w:jc w:val="both"/>
        <w:rPr>
          <w:bCs/>
        </w:rPr>
      </w:pPr>
      <w:proofErr w:type="spellStart"/>
      <w:r>
        <w:rPr>
          <w:bCs/>
        </w:rPr>
        <w:t>Yenâbî</w:t>
      </w:r>
      <w:proofErr w:type="spellEnd"/>
      <w:r>
        <w:rPr>
          <w:bCs/>
        </w:rPr>
        <w:t xml:space="preserve">‘-i hikmet onun ol </w:t>
      </w:r>
      <w:proofErr w:type="spellStart"/>
      <w:r>
        <w:rPr>
          <w:bCs/>
        </w:rPr>
        <w:t>Azîz</w:t>
      </w:r>
      <w:proofErr w:type="spellEnd"/>
      <w:r>
        <w:rPr>
          <w:bCs/>
        </w:rPr>
        <w:t xml:space="preserve"> ü Hakîm</w:t>
      </w:r>
    </w:p>
    <w:p w:rsidR="00B25A50" w:rsidRDefault="00B25A50" w:rsidP="00B25A50">
      <w:pPr>
        <w:ind w:left="720"/>
        <w:jc w:val="both"/>
        <w:rPr>
          <w:bCs/>
        </w:rPr>
      </w:pPr>
      <w:proofErr w:type="spellStart"/>
      <w:r>
        <w:rPr>
          <w:bCs/>
        </w:rPr>
        <w:t>Makaalîd</w:t>
      </w:r>
      <w:proofErr w:type="spellEnd"/>
      <w:r>
        <w:rPr>
          <w:bCs/>
        </w:rPr>
        <w:t>-i rahmet onun ol Kerîm ü Rahîm”</w:t>
      </w:r>
    </w:p>
    <w:p w:rsidR="00B25A50" w:rsidRDefault="00B25A50" w:rsidP="00B25A50">
      <w:pPr>
        <w:ind w:left="720"/>
        <w:jc w:val="both"/>
        <w:rPr>
          <w:bCs/>
        </w:rPr>
      </w:pPr>
    </w:p>
    <w:p w:rsidR="00B25A50" w:rsidRDefault="00B25A50" w:rsidP="00B25A50">
      <w:pPr>
        <w:ind w:left="720"/>
        <w:jc w:val="both"/>
        <w:rPr>
          <w:bCs/>
        </w:rPr>
      </w:pPr>
      <w:r>
        <w:rPr>
          <w:bCs/>
        </w:rPr>
        <w:t xml:space="preserve">(Amil Çelebioğlu, </w:t>
      </w:r>
      <w:r w:rsidRPr="003E5936">
        <w:rPr>
          <w:bCs/>
          <w:i/>
        </w:rPr>
        <w:t>Muhammediye</w:t>
      </w:r>
      <w:r>
        <w:rPr>
          <w:bCs/>
        </w:rPr>
        <w:t xml:space="preserve">, II/112-113) </w:t>
      </w:r>
    </w:p>
    <w:p w:rsidR="00B25A50" w:rsidRDefault="00B25A50" w:rsidP="00B25A50">
      <w:pPr>
        <w:ind w:left="720"/>
        <w:jc w:val="both"/>
        <w:rPr>
          <w:bCs/>
        </w:rPr>
      </w:pPr>
    </w:p>
    <w:p w:rsidR="00B25A50" w:rsidRDefault="00B25A50" w:rsidP="00B25A50">
      <w:pPr>
        <w:ind w:left="720"/>
        <w:jc w:val="both"/>
        <w:rPr>
          <w:bCs/>
        </w:rPr>
      </w:pPr>
    </w:p>
    <w:p w:rsidR="00B25A50" w:rsidRDefault="00B25A50" w:rsidP="00B25A50">
      <w:pPr>
        <w:jc w:val="both"/>
        <w:rPr>
          <w:bCs/>
        </w:rPr>
      </w:pPr>
    </w:p>
    <w:p w:rsidR="00B25A50" w:rsidRDefault="00B25A50" w:rsidP="00B25A50"/>
    <w:p w:rsidR="00F11FCE" w:rsidRDefault="00F11FCE">
      <w:bookmarkStart w:id="0" w:name="_GoBack"/>
      <w:bookmarkEnd w:id="0"/>
    </w:p>
    <w:sectPr w:rsidR="00F11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41A1"/>
    <w:multiLevelType w:val="hybridMultilevel"/>
    <w:tmpl w:val="AF66865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 w15:restartNumberingAfterBreak="0">
    <w:nsid w:val="76BB4771"/>
    <w:multiLevelType w:val="hybridMultilevel"/>
    <w:tmpl w:val="10F04348"/>
    <w:lvl w:ilvl="0" w:tplc="283E2A8E">
      <w:start w:val="1"/>
      <w:numFmt w:val="decimal"/>
      <w:lvlText w:val="%1."/>
      <w:lvlJc w:val="left"/>
      <w:pPr>
        <w:tabs>
          <w:tab w:val="num" w:pos="2070"/>
        </w:tabs>
        <w:ind w:left="2070" w:hanging="117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06"/>
    <w:rsid w:val="00B25A50"/>
    <w:rsid w:val="00B35306"/>
    <w:rsid w:val="00F11F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C31D"/>
  <w15:chartTrackingRefBased/>
  <w15:docId w15:val="{301207AE-4328-403E-B19D-C3933540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A5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B25A50"/>
    <w:pPr>
      <w:ind w:firstLine="709"/>
      <w:jc w:val="both"/>
    </w:pPr>
  </w:style>
  <w:style w:type="character" w:customStyle="1" w:styleId="GvdeMetniGirintisi2Char">
    <w:name w:val="Gövde Metni Girintisi 2 Char"/>
    <w:basedOn w:val="VarsaylanParagrafYazTipi"/>
    <w:link w:val="GvdeMetniGirintisi2"/>
    <w:rsid w:val="00B25A50"/>
    <w:rPr>
      <w:rFonts w:ascii="Times New Roman" w:eastAsia="Times New Roman" w:hAnsi="Times New Roman" w:cs="Times New Roman"/>
      <w:sz w:val="24"/>
      <w:szCs w:val="24"/>
      <w:lang w:eastAsia="tr-TR"/>
    </w:rPr>
  </w:style>
  <w:style w:type="paragraph" w:styleId="GvdeMetni2">
    <w:name w:val="Body Text 2"/>
    <w:basedOn w:val="Normal"/>
    <w:link w:val="GvdeMetni2Char"/>
    <w:rsid w:val="00B25A50"/>
    <w:pPr>
      <w:spacing w:after="120" w:line="480" w:lineRule="auto"/>
    </w:pPr>
  </w:style>
  <w:style w:type="character" w:customStyle="1" w:styleId="GvdeMetni2Char">
    <w:name w:val="Gövde Metni 2 Char"/>
    <w:basedOn w:val="VarsaylanParagrafYazTipi"/>
    <w:link w:val="GvdeMetni2"/>
    <w:rsid w:val="00B25A50"/>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B25A50"/>
    <w:rPr>
      <w:sz w:val="20"/>
      <w:szCs w:val="20"/>
    </w:rPr>
  </w:style>
  <w:style w:type="character" w:customStyle="1" w:styleId="DipnotMetniChar">
    <w:name w:val="Dipnot Metni Char"/>
    <w:basedOn w:val="VarsaylanParagrafYazTipi"/>
    <w:link w:val="DipnotMetni"/>
    <w:semiHidden/>
    <w:rsid w:val="00B25A5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2</cp:revision>
  <dcterms:created xsi:type="dcterms:W3CDTF">2018-10-19T08:35:00Z</dcterms:created>
  <dcterms:modified xsi:type="dcterms:W3CDTF">2018-10-19T08:38:00Z</dcterms:modified>
</cp:coreProperties>
</file>