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4FA" w:rsidRDefault="00DE74FA" w:rsidP="00DE74FA">
      <w:pPr>
        <w:pStyle w:val="NormalWeb"/>
        <w:spacing w:before="0" w:beforeAutospacing="0" w:after="160" w:afterAutospacing="0"/>
        <w:jc w:val="center"/>
      </w:pPr>
      <w:r>
        <w:rPr>
          <w:b/>
          <w:bCs/>
          <w:color w:val="000000"/>
        </w:rPr>
        <w:t>İMPARATORLUKLAR</w:t>
      </w:r>
    </w:p>
    <w:p w:rsidR="00DE74FA" w:rsidRDefault="00DE74FA" w:rsidP="00DE74FA">
      <w:pPr>
        <w:pStyle w:val="NormalWeb"/>
        <w:spacing w:before="0" w:beforeAutospacing="0" w:after="160" w:afterAutospacing="0"/>
        <w:jc w:val="both"/>
      </w:pPr>
      <w:r>
        <w:rPr>
          <w:b/>
          <w:bCs/>
          <w:color w:val="000000"/>
        </w:rPr>
        <w:t>Doğu İmparatorlukları:</w:t>
      </w:r>
    </w:p>
    <w:p w:rsidR="00DE74FA" w:rsidRDefault="00DE74FA" w:rsidP="00DE74FA">
      <w:pPr>
        <w:pStyle w:val="NormalWeb"/>
        <w:spacing w:before="0" w:beforeAutospacing="0" w:after="160" w:afterAutospacing="0"/>
        <w:ind w:firstLine="284"/>
        <w:jc w:val="both"/>
      </w:pPr>
      <w:r>
        <w:rPr>
          <w:color w:val="000000"/>
        </w:rPr>
        <w:t xml:space="preserve">İmparatorluk denilince, bugün ABD akla gelmektedir. Oysa imparatorluk devletin bir adıdır ve Latince </w:t>
      </w:r>
      <w:r>
        <w:rPr>
          <w:b/>
          <w:bCs/>
          <w:color w:val="000000"/>
        </w:rPr>
        <w:t>“‘imperium”</w:t>
      </w:r>
      <w:r>
        <w:rPr>
          <w:color w:val="000000"/>
        </w:rPr>
        <w:t xml:space="preserve"> kökünden gelen</w:t>
      </w:r>
      <w:r>
        <w:rPr>
          <w:b/>
          <w:bCs/>
          <w:color w:val="000000"/>
        </w:rPr>
        <w:t xml:space="preserve"> emretme gücü </w:t>
      </w:r>
      <w:r>
        <w:rPr>
          <w:color w:val="000000"/>
        </w:rPr>
        <w:t>anlamında bir kelimedir. Bu etkili bir güçtür. İmparatorluk, baskın bir yayılmacı güçtür.</w:t>
      </w:r>
    </w:p>
    <w:p w:rsidR="00DE74FA" w:rsidRDefault="00DE74FA" w:rsidP="00DE74FA">
      <w:pPr>
        <w:pStyle w:val="NormalWeb"/>
        <w:spacing w:before="0" w:beforeAutospacing="0" w:after="160" w:afterAutospacing="0"/>
        <w:jc w:val="both"/>
      </w:pPr>
      <w:r>
        <w:rPr>
          <w:rStyle w:val="apple-tab-span"/>
          <w:color w:val="000000"/>
        </w:rPr>
        <w:tab/>
      </w:r>
      <w:r>
        <w:rPr>
          <w:color w:val="000000"/>
        </w:rPr>
        <w:t>İmparatorluk da tıpkı kent devleti, site veya polis gibi devletin bir şeklidir.</w:t>
      </w:r>
    </w:p>
    <w:p w:rsidR="00DE74FA" w:rsidRDefault="00DE74FA" w:rsidP="00DE74FA">
      <w:pPr>
        <w:pStyle w:val="NormalWeb"/>
        <w:spacing w:before="0" w:beforeAutospacing="0" w:after="160" w:afterAutospacing="0"/>
        <w:jc w:val="both"/>
      </w:pPr>
      <w:r>
        <w:rPr>
          <w:color w:val="000000"/>
        </w:rPr>
        <w:t>İmparatorluk emretme gücü olmakla birlikte, başat (önde gelen, kuvvetli ve güçlü) yayılmacı bir güç de olmak zorundadır. Eğer devletin yayılmacılık özelliği yoksa imparatorluktan söz edilemez. İmparatorluktaki emretme gücü ve yayılmacılık sitede veya poliste yoktur. Site ve polis kendi sınırları içinde yaşamaktadır.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Bu anlamda imparatorluğun sınırları çok belirli değildir. İmparatorluğun coğrafi olarak, sınırları değil uçları, bitişi değil başlangıcı olur. Oysa modern devletin sınırları belirlidir.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Antikçağ imparatorlukları, Mezopotamya’da başlamıştır. Mezopotamya (mezo: orta, potamya:iki nehir), iki nehir (Fırat ve Dicle) arasındaki bölge anlamına gelmektedir. Uygarlığın temeli de, yani başladığı yer de doğudur. </w:t>
      </w:r>
    </w:p>
    <w:p w:rsidR="00DE74FA" w:rsidRDefault="00DE74FA" w:rsidP="00DE74FA">
      <w:pPr>
        <w:pStyle w:val="NormalWeb"/>
        <w:spacing w:before="0" w:beforeAutospacing="0" w:after="160" w:afterAutospacing="0"/>
        <w:jc w:val="both"/>
      </w:pPr>
      <w:r>
        <w:rPr>
          <w:rStyle w:val="apple-tab-span"/>
          <w:color w:val="000000"/>
        </w:rPr>
        <w:tab/>
      </w:r>
      <w:r>
        <w:rPr>
          <w:color w:val="000000"/>
        </w:rPr>
        <w:t>Kent devletlerinin ortaya çıkması M.Ö. 4000-3000 yılları arasındaki döneme rastlar. Buna bazı yazarlar devrim de demektedir. Nüfus artışına bağlı olarak, ihtiyaçlar da ciddi olarak değişmiş ve artmıştır. Küçük yerleşimlerden, daha büyük olanlara geçilmiştir. Bunun sonucunda nüfus artışına bağlı olarak ihtiyaçlar da artmıştır.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Siyasal iktidarın kurumsallaşmış hali devleti oluşturur. Yönetici-yönetilen ayrımı, olan iktidarlarda siyasal iktidar da vardır. İdeolojik iktidar, dini kurumlarda ve kültürlerde net olarak görülür. Bazen laiklik, bazen de din vasıtasıyla toplumu şekillendirir. </w:t>
      </w:r>
    </w:p>
    <w:p w:rsidR="00DE74FA" w:rsidRDefault="00DE74FA" w:rsidP="00DE74FA">
      <w:pPr>
        <w:pStyle w:val="NormalWeb"/>
        <w:spacing w:before="0" w:beforeAutospacing="0" w:after="160" w:afterAutospacing="0"/>
        <w:jc w:val="both"/>
      </w:pPr>
      <w:r>
        <w:rPr>
          <w:b/>
          <w:bCs/>
          <w:color w:val="000000"/>
        </w:rPr>
        <w:t>Yakındoğu’da Devlet:</w:t>
      </w:r>
    </w:p>
    <w:p w:rsidR="00DE74FA" w:rsidRDefault="00DE74FA" w:rsidP="00DE74FA">
      <w:pPr>
        <w:pStyle w:val="NormalWeb"/>
        <w:spacing w:before="0" w:beforeAutospacing="0" w:after="160" w:afterAutospacing="0"/>
        <w:jc w:val="both"/>
      </w:pPr>
      <w:r>
        <w:rPr>
          <w:rStyle w:val="apple-tab-span"/>
          <w:b/>
          <w:bCs/>
          <w:color w:val="000000"/>
        </w:rPr>
        <w:tab/>
      </w:r>
      <w:r>
        <w:rPr>
          <w:color w:val="000000"/>
        </w:rPr>
        <w:t xml:space="preserve">Mezopotamya’da devlet denilen yapılanma nasıl ortaya çıkmıştır? Bunu anlayabilmek için toplumsal yapıya bakılmalıdır. </w:t>
      </w:r>
    </w:p>
    <w:p w:rsidR="00DE74FA" w:rsidRDefault="00DE74FA" w:rsidP="00DE74FA">
      <w:pPr>
        <w:pStyle w:val="NormalWeb"/>
        <w:spacing w:before="0" w:beforeAutospacing="0" w:after="160" w:afterAutospacing="0"/>
        <w:jc w:val="both"/>
      </w:pPr>
      <w:r>
        <w:rPr>
          <w:rStyle w:val="apple-tab-span"/>
          <w:color w:val="000000"/>
        </w:rPr>
        <w:tab/>
      </w:r>
      <w:r>
        <w:rPr>
          <w:color w:val="000000"/>
        </w:rPr>
        <w:t>Mezopotamya (yani</w:t>
      </w:r>
      <w:r>
        <w:rPr>
          <w:b/>
          <w:bCs/>
          <w:color w:val="000000"/>
        </w:rPr>
        <w:t xml:space="preserve"> </w:t>
      </w:r>
      <w:r>
        <w:rPr>
          <w:color w:val="000000"/>
        </w:rPr>
        <w:t xml:space="preserve">Fırat ve Dicle) suyun olduğu bir bölgedir. Bir yerde, su ve ekilebilir toprak varsa </w:t>
      </w:r>
      <w:r>
        <w:rPr>
          <w:b/>
          <w:bCs/>
          <w:color w:val="000000"/>
        </w:rPr>
        <w:t xml:space="preserve">tarım </w:t>
      </w:r>
      <w:r>
        <w:rPr>
          <w:color w:val="000000"/>
        </w:rPr>
        <w:t xml:space="preserve">da yapılabilir. (tarımın geliştiği bir yerde ekonomiden söz edilebilir) Tarımla birlikte </w:t>
      </w:r>
      <w:r>
        <w:rPr>
          <w:b/>
          <w:bCs/>
          <w:color w:val="000000"/>
        </w:rPr>
        <w:t xml:space="preserve">taşımacılık </w:t>
      </w:r>
      <w:r>
        <w:rPr>
          <w:color w:val="000000"/>
        </w:rPr>
        <w:t>(Fırat ve Dicle’nin kuvvetli akıntısı sayesinde) da vardır. Toprakları işleyerek ve geliştirerek ekonomik iktidar da geliştirilmiştir. Tarım ilk zamanlarda basit araçlarla yapılırken, zaman içinde gelişmiş tekniklerle verimlilik de artırılmıştır. Çünkü Mezopotamya’nın toprakları alüvyonlu ve verimli/zengin topraklardır. Toprağın verimli olmasıyla insanlar da onu işleyerek ekonomik iktidarlarını oluşturmuşlardır. Taşımacılık basit seviyede yapılmaktadır. Taşımacılık vasıtasıyla da kültürel alış-veriş başlamış ve gelişmiştir. Küçük kent devletleri böylece gelişmiştir.</w:t>
      </w:r>
    </w:p>
    <w:p w:rsidR="00DE74FA" w:rsidRDefault="00DE74FA" w:rsidP="00DE74FA">
      <w:pPr>
        <w:pStyle w:val="NormalWeb"/>
        <w:spacing w:before="0" w:beforeAutospacing="0" w:after="160" w:afterAutospacing="0"/>
        <w:jc w:val="both"/>
      </w:pPr>
      <w:r>
        <w:rPr>
          <w:rStyle w:val="apple-tab-span"/>
          <w:color w:val="000000"/>
        </w:rPr>
        <w:tab/>
      </w:r>
      <w:r>
        <w:rPr>
          <w:color w:val="000000"/>
        </w:rPr>
        <w:t>Bununla birlikte ticaretle uğraşmamışlar ve bu durumda fetih (toprak kazanmak için) yapmışlardır. Bu dönemde ticarette uygulanan usul trampa (değiş-tokuş)’dır.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Hayvancılık da gelişmemiştir. At bilinmediğinden (ehlileştirilmediğinden) daha başka basit hayvanlar kullanılmıştır. Üretim yeterli olmayınca, diğer uygarlıkları ele geçirmeye, yeni fetihler yapmaya çalışmışlardır. İmparatorluk anlayışı da buradan kaynaklanmaktadır. </w:t>
      </w:r>
      <w:r>
        <w:rPr>
          <w:rStyle w:val="apple-tab-span"/>
          <w:color w:val="000000"/>
        </w:rPr>
        <w:tab/>
      </w:r>
      <w:r>
        <w:rPr>
          <w:color w:val="000000"/>
        </w:rPr>
        <w:t xml:space="preserve">Tarımda ilk önce sulama kanalları sayesinde kendilerine yeterli ürünleri yetiştirmişler, daha sonra ticaretle </w:t>
      </w:r>
      <w:r>
        <w:rPr>
          <w:color w:val="000000"/>
        </w:rPr>
        <w:lastRenderedPageBreak/>
        <w:t xml:space="preserve">kültür alış-verişi sonucunda başka uygarlıklardan etkilenmişler, bu sayede kendi kültürlerini geliştirmişler ve bu arada diğer uygarlıkları da fethetmeye yönelmişlerdir. </w:t>
      </w:r>
    </w:p>
    <w:p w:rsidR="00DE74FA" w:rsidRDefault="00DE74FA" w:rsidP="00DE74FA">
      <w:pPr>
        <w:pStyle w:val="NormalWeb"/>
        <w:spacing w:before="0" w:beforeAutospacing="0" w:after="160" w:afterAutospacing="0"/>
        <w:jc w:val="both"/>
      </w:pPr>
      <w:r>
        <w:rPr>
          <w:rStyle w:val="apple-tab-span"/>
          <w:color w:val="000000"/>
        </w:rPr>
        <w:tab/>
      </w:r>
      <w:r>
        <w:rPr>
          <w:color w:val="000000"/>
        </w:rPr>
        <w:t>Mezopotamya denilince, Sümer, Asur, Babil, Akadlar anlaşılır. Babil de Eski Babil ve Yeni Babil olarak ikiye ayrılmaktadır.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Medeniyet denilen olgu sadece batıya ait bir kavram değildir. Doğuda da uygarlık gelişmiştir. Bilim, sanat ve edebiyatı görmek mümkündür. Bugün Ortadoğu bölgesindeki kavgaların nedenini anlamak için biraz geriye ve Mezopotamya’ya gitmek gerekir. Çünkü Mezopotamya çok zengin bir bölgedir. Tarımda ileridir fakat hayvancılık gelişmemiştir.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Mezopotamya’da, siyasal iktidar ile ideolojik iktidarın iç içe geçmesinden </w:t>
      </w:r>
      <w:r>
        <w:rPr>
          <w:b/>
          <w:bCs/>
          <w:color w:val="000000"/>
        </w:rPr>
        <w:t xml:space="preserve">rahip kral (patesi) </w:t>
      </w:r>
      <w:r>
        <w:rPr>
          <w:color w:val="000000"/>
        </w:rPr>
        <w:t xml:space="preserve">kavramı ortaya çıkmıştır. rahip kral, aynı zamanda dinsel başkandır. Siyasal iktidarın temsilcisi olan kral, bünyesinde başka bir iktidarın da karakterini taşımaktadır. Bu karakter dinsel başkanlık yani rahipliktir. Kral daha sonra pastoral iktidarda olduğu gibi, çoban olarak görülür. Çoban kral, anne şefkati gösterir ve sert olmamaya çalışır. Bu özellik daha sonra Mısır’da da görülecektir. Ayrıca diğer birçok doğu imparatorluklarında da görülmüştür. </w:t>
      </w:r>
    </w:p>
    <w:p w:rsidR="00DE74FA" w:rsidRDefault="00DE74FA" w:rsidP="00DE74FA">
      <w:pPr>
        <w:pStyle w:val="NormalWeb"/>
        <w:spacing w:before="0" w:beforeAutospacing="0" w:after="160" w:afterAutospacing="0"/>
        <w:jc w:val="both"/>
      </w:pPr>
      <w:r>
        <w:rPr>
          <w:rStyle w:val="apple-tab-span"/>
          <w:color w:val="000000"/>
        </w:rPr>
        <w:tab/>
      </w:r>
      <w:r>
        <w:rPr>
          <w:color w:val="000000"/>
        </w:rPr>
        <w:t>Bu pastoral iktidarı kilise vasıtasıyla Avrupa da elde edecek ve kilise çoban vazifesini görecektir. Doğudan alınan bir iktidar anlayışı. “Ben bir bilge çoban olarak halkımı güden bir rahip kralım.” Burada ideolojik bir yapılanmayla aslında halkı da sisteme dahil etmek arzusu bulunmaktadır. Bazı kaynaklarda çoban kralın baba şefkatiyle sürüsüne yaklaştığı anlatılırsa da , bu açıklama çok da doğru değildir. Tam tersi asıl şefkatli olan baba değil, annedir. Kral da baba şefkatiyle değil, anne şefkatiyle davranır. Size rağmen sizin selametinizi sağlarım.</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Mezopotamya’da halktan söz edilince, halkın yapısını (yani kimlerden oluştuğunu) açıklamak gerekir. Mezopotamya’daki uygarlıkların hepsi köleci imparatorluklardı. Kölecilik kavramından ne denilmek istendiğini anlamak için halkın toplumsal yapısına bakılmalıdır. Bu yaklaşım Marxistlere aittir. Marxistlere göre, “Bütün tarih sınıfların savaşımının tarihidir. Dolayısıyla eski doğuda da, bugün de köleci toplumlar, sınıflar, köleler vardır. Kölelerin kullanıldıkları toplumların üretim ilişkilerinde bütün üretici güç kölelerdir. Toplumsal yapı kölelerin aktif olarak çalıştığı bir yapıdan ibarettir. Asurlularda da, Sümerlerde de bu böyledir” demektedirler.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Acaba bu toplumlarda kölelerin nasıl bir yapılanması vardı? Roma İmparatorluğu’nda olduğu gibi hiçbir hakları yok muydu? Aslında Mezopotamya’da kölelerin bazı hakları vardır. Mesela mülkiyet hakları vardır. Malik olabilmektedirler. Bu önemli bir kazanımdır. Böyle olunca, diğer çalışanlarla köleler arasında sanki çok büyük bir fark yokmuş gibi anlaşılabilir. Üretim ilişkilerine bakıldığında, çiftçiler, köylüler, ruhbanlar, soylular bulunmakta ve bunların hepsi de çalışmaktadır. Bu bakımdan çalışma konusunda aralarında bir fark yoktur. Bir kölenin malına zarar verildiğinde ona tazminat ödenmektedir.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Köleler de diğerleri de çalışırlar, ancak suç ve cezada farklılıklar bulunmaktadır. Özgürlere hapis veya tazminat cezası verilirken, kölelere bazen ölüm cezası dahi verilebilmektedir. Marxist Teoriye göre, bunlar </w:t>
      </w:r>
      <w:r>
        <w:rPr>
          <w:b/>
          <w:bCs/>
          <w:color w:val="000000"/>
        </w:rPr>
        <w:t>köleci toplumlardır</w:t>
      </w:r>
      <w:r>
        <w:rPr>
          <w:color w:val="000000"/>
        </w:rPr>
        <w:t xml:space="preserve">. (Aslında bu tanımlama tartışmalıdır. Marxistlerin yanıldıkları söylenebilir </w:t>
      </w:r>
      <w:r>
        <w:rPr>
          <w:b/>
          <w:bCs/>
          <w:color w:val="000000"/>
        </w:rPr>
        <w:t>köleli toplum</w:t>
      </w:r>
      <w:r>
        <w:rPr>
          <w:color w:val="000000"/>
        </w:rPr>
        <w:t xml:space="preserve"> demek daha yerindedir. Ancak yine de sınıflı bir toplumdur.)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Mezopotamya’da ruhban sınıfı da vardır. Ruhbanlar, din adamlarının oluşturduğu çok aktif bir sınıftır. Kral ve soyluların dışında, köleler, çiftçiler, çobanlar toprak çevresinde örgütlenmiş </w:t>
      </w:r>
      <w:r>
        <w:rPr>
          <w:color w:val="000000"/>
        </w:rPr>
        <w:lastRenderedPageBreak/>
        <w:t xml:space="preserve">sınıflardır. Ruhbanlar ise tapınaklar çevresinde örgütlenmişlerdir. Ruhbanlar da ekonomik iktidar açısından, etkindirler. Tapınaklar işlevsel olarak ideolojik iktidarı temsil eder. Kral da ideolojik iktidarı elinde tuttuğundan tapınaklar üzerinde söz sahibidir. Ayrıca, tapınaklarda sadece ruhbanlar bulunmaz, çiftçiler ve köylüler de tapınak çevresinde örgütlüdür. Yine de ruhban sınıfın etkinliği diğerlerine göre daha fazladır. Batı Avrupa ile kıyaslandığında feodal düzene benzetilebilir. Dolayısıyla, bazı kaynaklarda yer alan feodalitenin sadece Avrupa’ya ait olması çok da doğru ve bilimsel bir bilgi değildir. Kısaca feodaliteye benzer bir yapılanma Mezopotamya’da da vardır.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İmparator veya kral siyasal iktidarı tek başına kullanmaz. Halk meclisleri (halk kurulları ve yaşlılar kurulları) vardır. Ancak bu kurullar, kralın yaptığı işlemleri göstermelik olarak denetlemekle birlikte, işlevlerin de çok abartmamak gerekir, çünkü asıl güç rahip kral (patesi) olan kralın elindedir. </w:t>
      </w:r>
    </w:p>
    <w:p w:rsidR="00DE74FA" w:rsidRDefault="00DE74FA" w:rsidP="00DE74FA">
      <w:pPr>
        <w:pStyle w:val="NormalWeb"/>
        <w:spacing w:before="0" w:beforeAutospacing="0" w:after="160" w:afterAutospacing="0"/>
        <w:jc w:val="both"/>
      </w:pPr>
      <w:r>
        <w:rPr>
          <w:b/>
          <w:bCs/>
          <w:color w:val="000000"/>
        </w:rPr>
        <w:t>Babil:</w:t>
      </w:r>
    </w:p>
    <w:p w:rsidR="00DE74FA" w:rsidRDefault="00DE74FA" w:rsidP="00DE74FA">
      <w:pPr>
        <w:pStyle w:val="NormalWeb"/>
        <w:spacing w:before="0" w:beforeAutospacing="0" w:after="160" w:afterAutospacing="0"/>
        <w:jc w:val="both"/>
      </w:pPr>
      <w:r>
        <w:rPr>
          <w:rStyle w:val="apple-tab-span"/>
          <w:b/>
          <w:bCs/>
          <w:color w:val="000000"/>
        </w:rPr>
        <w:tab/>
      </w:r>
      <w:r>
        <w:rPr>
          <w:color w:val="000000"/>
        </w:rPr>
        <w:t>Tarihteki ilk</w:t>
      </w:r>
      <w:r>
        <w:rPr>
          <w:b/>
          <w:bCs/>
          <w:color w:val="000000"/>
        </w:rPr>
        <w:t xml:space="preserve"> </w:t>
      </w:r>
      <w:r>
        <w:rPr>
          <w:color w:val="000000"/>
        </w:rPr>
        <w:t xml:space="preserve">İmparator, Sargon’dur. Sürekli uygarlık savaşları olduğundan, uygarlıklar da zaman içinde kaybolmuştur. Bir devlet ortaya çıktıktan sonra, belli bir süre sonra yok olmaktadır. Sümerlerden ve Akadlardan sonra ortaya çıkan Babil asıl önemli uygarlıktır. Babil imparatorlarından Hammurabi’nin kendi adıyla anılan yazılı </w:t>
      </w:r>
      <w:r>
        <w:rPr>
          <w:b/>
          <w:bCs/>
          <w:color w:val="000000"/>
        </w:rPr>
        <w:t>Hammurabi yasaları</w:t>
      </w:r>
      <w:r>
        <w:rPr>
          <w:color w:val="000000"/>
        </w:rPr>
        <w:t xml:space="preserve"> ilk kanunlardır. Bunlar, borç ilişkilerine, evlenmeye, suç ve cezaya ilişkin hükümleri içeren derleme şeklindedir.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Toplumda değişik bir yapı vardır. </w:t>
      </w:r>
      <w:r>
        <w:rPr>
          <w:b/>
          <w:bCs/>
          <w:color w:val="000000"/>
        </w:rPr>
        <w:t>Özgür insan</w:t>
      </w:r>
      <w:r>
        <w:rPr>
          <w:color w:val="000000"/>
        </w:rPr>
        <w:t xml:space="preserve"> (tam insan ve az insan) olmak üzere iki farklı tiptedir. </w:t>
      </w:r>
      <w:r>
        <w:rPr>
          <w:b/>
          <w:bCs/>
          <w:color w:val="000000"/>
        </w:rPr>
        <w:t>Tam insan, göze göz, dişe diş</w:t>
      </w:r>
      <w:r>
        <w:rPr>
          <w:color w:val="000000"/>
        </w:rPr>
        <w:t xml:space="preserve"> kuralını (bu kural Yahudi kaynaklıdır, dolayısıyla çok da yerinde değildir) uygulayabilmektedir. </w:t>
      </w:r>
      <w:r>
        <w:rPr>
          <w:b/>
          <w:bCs/>
          <w:color w:val="000000"/>
        </w:rPr>
        <w:t xml:space="preserve">Az insan </w:t>
      </w:r>
      <w:r>
        <w:rPr>
          <w:color w:val="000000"/>
        </w:rPr>
        <w:t xml:space="preserve">ise bu kuralı </w:t>
      </w:r>
      <w:r>
        <w:rPr>
          <w:b/>
          <w:bCs/>
          <w:color w:val="000000"/>
        </w:rPr>
        <w:t>uygulayamaz</w:t>
      </w:r>
      <w:r>
        <w:rPr>
          <w:color w:val="000000"/>
        </w:rPr>
        <w:t xml:space="preserve">. Bu kavram, </w:t>
      </w:r>
      <w:r>
        <w:rPr>
          <w:b/>
          <w:bCs/>
          <w:color w:val="000000"/>
        </w:rPr>
        <w:t>birisi sana zarar verirse, sen de ona zarar verebilirsin</w:t>
      </w:r>
      <w:r>
        <w:rPr>
          <w:color w:val="000000"/>
        </w:rPr>
        <w:t xml:space="preserve"> anlamına gelir. İki insan da özgürdür. Az İnsan hak ve borçlara sahiptir. </w:t>
      </w:r>
    </w:p>
    <w:p w:rsidR="00DE74FA" w:rsidRDefault="00DE74FA" w:rsidP="00DE74FA">
      <w:pPr>
        <w:pStyle w:val="NormalWeb"/>
        <w:spacing w:before="0" w:beforeAutospacing="0" w:after="160" w:afterAutospacing="0"/>
        <w:jc w:val="both"/>
      </w:pPr>
      <w:r>
        <w:rPr>
          <w:rStyle w:val="apple-tab-span"/>
          <w:color w:val="000000"/>
        </w:rPr>
        <w:tab/>
      </w:r>
      <w:r>
        <w:rPr>
          <w:color w:val="000000"/>
        </w:rPr>
        <w:t>Tarım önemlidir. Tarım öncü bir araçtır. Ortakçılık kavramı öne çıkmıştır. Çiftçiler bir araya gelerek, sulanabilir, ekilebilir alanlarda ürün üretip paylarına düşenleri almakta, geri kalanlar da satılmaktadır. Oluşturulan bu usule imece yöntemi de denilebilir. Tarım öncü ekonomik faaliyettir. Maden bilinmemekte ve madencilik de yapılmamaktadır. Bölge hayvancılık için de çok elverişli değildir. Babil için,</w:t>
      </w:r>
      <w:r>
        <w:rPr>
          <w:b/>
          <w:bCs/>
          <w:color w:val="000000"/>
        </w:rPr>
        <w:t xml:space="preserve"> köleci despotizm </w:t>
      </w:r>
      <w:r>
        <w:rPr>
          <w:color w:val="000000"/>
        </w:rPr>
        <w:t>terimi de kullanılmaktadır.</w:t>
      </w:r>
    </w:p>
    <w:p w:rsidR="00DE74FA" w:rsidRDefault="00DE74FA" w:rsidP="00DE74FA">
      <w:pPr>
        <w:pStyle w:val="NormalWeb"/>
        <w:spacing w:before="0" w:beforeAutospacing="0" w:after="160" w:afterAutospacing="0"/>
        <w:jc w:val="both"/>
      </w:pPr>
      <w:r>
        <w:rPr>
          <w:b/>
          <w:bCs/>
          <w:color w:val="000000"/>
        </w:rPr>
        <w:t>Anadolu:</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Birçok medeniyet için köprüdür. Doğu ve batıyı birleştirir. Anadolu uygarlıkları, Hitiler, Urartular, Frigyalılar ve Lidyalılar ve İyonyalılardır. </w:t>
      </w:r>
    </w:p>
    <w:p w:rsidR="00DE74FA" w:rsidRDefault="00DE74FA" w:rsidP="00DE74FA">
      <w:pPr>
        <w:pStyle w:val="NormalWeb"/>
        <w:spacing w:before="0" w:beforeAutospacing="0" w:after="160" w:afterAutospacing="0"/>
        <w:jc w:val="both"/>
      </w:pPr>
      <w:r>
        <w:rPr>
          <w:rStyle w:val="apple-tab-span"/>
          <w:color w:val="000000"/>
        </w:rPr>
        <w:tab/>
      </w:r>
      <w:r>
        <w:rPr>
          <w:b/>
          <w:bCs/>
          <w:color w:val="000000"/>
        </w:rPr>
        <w:t xml:space="preserve">Hititler, </w:t>
      </w:r>
      <w:r>
        <w:rPr>
          <w:color w:val="000000"/>
        </w:rPr>
        <w:t xml:space="preserve">bu uygarlıklar arasında en öne çıkan, en etkili ve en güçlü olan uygarlıktır. Bulundukları yer Kızılırmak çevresinde bugünkü </w:t>
      </w:r>
      <w:r>
        <w:rPr>
          <w:b/>
          <w:bCs/>
          <w:color w:val="000000"/>
        </w:rPr>
        <w:t>Kapadokya</w:t>
      </w:r>
      <w:r>
        <w:rPr>
          <w:color w:val="000000"/>
        </w:rPr>
        <w:t xml:space="preserve">’dır. Uygarlıklar genellikle su kenarlarında kurulurlar. Su kenarları zengin ve verimli topraklar demektir. Ancak, Kızılırmak, zenginlik ve verimlilik açısından, Fırat ve Dicle’nin imkânlarına sahip değildir. Bu nedenle, tarım, su kaynakları yeterli ve elverişli olmadığından mümkün olmamıştır. Bu nedenle çok az madencilik ve hayvancılıkla ekonomik iktidar kurulmuştur. At kullanmayı ve binmeyi bilmektedirler. Kölelik burada da söz konusudur. Köleler de özgür insanlar gibi çalışırlar.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Kral, Mezopotamya’daki gibi aynı konumdadır. Siyasal iktidarla, ideolojik iktidar benzer şekilde kesişmektedir. Askeri iktidarın ön planda olduğu bir yapı bulunmaktadır. Elde edilmesi gereken ürünler, başka coğrafyalardan sağlanmaktadır. Kralın </w:t>
      </w:r>
      <w:r>
        <w:rPr>
          <w:b/>
          <w:bCs/>
          <w:color w:val="000000"/>
        </w:rPr>
        <w:t>rahip kral</w:t>
      </w:r>
      <w:r>
        <w:rPr>
          <w:color w:val="000000"/>
        </w:rPr>
        <w:t xml:space="preserve"> olduğu söylenebilir. </w:t>
      </w:r>
    </w:p>
    <w:p w:rsidR="00DE74FA" w:rsidRDefault="00DE74FA" w:rsidP="00DE74FA">
      <w:pPr>
        <w:pStyle w:val="NormalWeb"/>
        <w:spacing w:before="0" w:beforeAutospacing="0" w:after="160" w:afterAutospacing="0"/>
        <w:jc w:val="both"/>
      </w:pPr>
      <w:r>
        <w:rPr>
          <w:b/>
          <w:bCs/>
          <w:color w:val="000000"/>
        </w:rPr>
        <w:t>Mısır:</w:t>
      </w:r>
    </w:p>
    <w:p w:rsidR="00DE74FA" w:rsidRDefault="00DE74FA" w:rsidP="00DE74FA">
      <w:pPr>
        <w:pStyle w:val="NormalWeb"/>
        <w:spacing w:before="0" w:beforeAutospacing="0" w:after="160" w:afterAutospacing="0"/>
        <w:jc w:val="both"/>
      </w:pPr>
      <w:r>
        <w:rPr>
          <w:rStyle w:val="apple-tab-span"/>
          <w:b/>
          <w:bCs/>
          <w:color w:val="000000"/>
        </w:rPr>
        <w:lastRenderedPageBreak/>
        <w:tab/>
      </w:r>
      <w:r>
        <w:rPr>
          <w:color w:val="000000"/>
        </w:rPr>
        <w:t xml:space="preserve">Nil Nehri, güçlü bir akarsudur. Nil Nehrinde de sulama kanalları kullanılmıştır. Bu nedenle tarım zenginliği vardır. Ekonomik iktidar tarım ve madencilikten kaynaklanmaktadır. Bunun yanında madencilik de bilinmektedir. </w:t>
      </w:r>
    </w:p>
    <w:p w:rsidR="00DE74FA" w:rsidRDefault="00DE74FA" w:rsidP="00DE74FA">
      <w:pPr>
        <w:pStyle w:val="NormalWeb"/>
        <w:spacing w:before="0" w:beforeAutospacing="0" w:after="160" w:afterAutospacing="0"/>
        <w:jc w:val="both"/>
      </w:pPr>
      <w:r>
        <w:rPr>
          <w:rStyle w:val="apple-tab-span"/>
          <w:color w:val="000000"/>
        </w:rPr>
        <w:tab/>
      </w:r>
      <w:r>
        <w:rPr>
          <w:color w:val="000000"/>
        </w:rPr>
        <w:t>Toplumsal yapıya bakıldığında, köleci bir uygarlıktır. Köleler, özellikle piramitlerin yapımında işgücünü oluşturmuştur.</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Piramitler, üretim ilişkilerindeki farklılığın göstergesidir. Siyasi iktidarın yetkisini de göstermektedir. Hükümdar, </w:t>
      </w:r>
      <w:r>
        <w:rPr>
          <w:b/>
          <w:bCs/>
          <w:color w:val="000000"/>
        </w:rPr>
        <w:t>firavundu</w:t>
      </w:r>
      <w:r>
        <w:rPr>
          <w:color w:val="000000"/>
        </w:rPr>
        <w:t xml:space="preserve">r. Döneminin tanrı kralıdır. </w:t>
      </w:r>
      <w:r>
        <w:rPr>
          <w:b/>
          <w:bCs/>
          <w:color w:val="000000"/>
        </w:rPr>
        <w:t>Ra, tanrılaşmış gerçek bir kişidir</w:t>
      </w:r>
      <w:r>
        <w:rPr>
          <w:color w:val="000000"/>
        </w:rPr>
        <w:t xml:space="preserve"> (bir dönem için). Piramitler, Ra adına, tapınak olarak yapılmıştır. Pastoral iktidardaki çoban olarak da düşünülebilir. Onun simgesi de, eseridir. Bir dönemden sonra, krallardan başka biri Tanrı vasfından vazgeçmiş ve rahip (din adamı) durumuna gelmiştir. Köylülerin bir araya gelip yaptıkları tarımsal bir sistem vardır. Askeri iktidar var olmakla birlikte, çok fazla baskın ve ön planda değildir. Köleler tarafından krala yapılan isyanlar görülmüştür. Astronomi vb. bilimler gelişmiş, buna karşın askerlik geri planda kalmıştır.</w:t>
      </w:r>
    </w:p>
    <w:p w:rsidR="00DE74FA" w:rsidRDefault="00DE74FA" w:rsidP="00DE74FA">
      <w:pPr>
        <w:pStyle w:val="NormalWeb"/>
        <w:spacing w:before="0" w:beforeAutospacing="0" w:after="160" w:afterAutospacing="0"/>
        <w:jc w:val="both"/>
      </w:pPr>
      <w:r>
        <w:rPr>
          <w:color w:val="000000"/>
        </w:rPr>
        <w:t>Mısır(Köleci)</w:t>
      </w:r>
    </w:p>
    <w:p w:rsidR="00DE74FA" w:rsidRDefault="00DE74FA" w:rsidP="00DE74FA">
      <w:pPr>
        <w:pStyle w:val="NormalWeb"/>
        <w:spacing w:before="0" w:beforeAutospacing="0" w:after="160" w:afterAutospacing="0"/>
        <w:jc w:val="both"/>
      </w:pPr>
      <w:r>
        <w:rPr>
          <w:color w:val="000000"/>
        </w:rPr>
        <w:t>Mezopotamya ve Anadolu (Köleli)</w:t>
      </w:r>
    </w:p>
    <w:p w:rsidR="00DE74FA" w:rsidRDefault="00DE74FA" w:rsidP="00DE74FA">
      <w:pPr>
        <w:pStyle w:val="NormalWeb"/>
        <w:spacing w:before="0" w:beforeAutospacing="0" w:after="160" w:afterAutospacing="0"/>
        <w:jc w:val="both"/>
      </w:pPr>
      <w:r>
        <w:rPr>
          <w:color w:val="000000"/>
        </w:rPr>
        <w:t xml:space="preserve">Toparlanacak olursa, üç doğu uygarlığı (Mezopotamya, Anadolu ve Mısır) incelendiğinde, Anadolu içinde de yaşadığımız için bize daha yakındır. Mezopotamya ile Mısır ekonomik iktidar açısından birbirlerine benzemektedirler. Çünkü her ikisinde de tarım yapılabilecek zengin ve verimli araziler bulunmaktadır. Anadolu’da ise, uygarlık Kızılırmak çevresinde gelişmiştir, tarımsal yönden geri de olmakla birlikte hayvancılık ile ekonomik iktidar anlamındaki üretim ilişkileri kurulmaktadır. Siyasi iktidar bakımından her üçün de krallar tarafından yönetilmektedir ve bütün krallar rahip kraldır. Dolayısıyla İdeolojik iktidarı da bünyelerinde barındıran dinsel bir tarafları bulunmaktadır. Günümüzde hem ekonomik iktidarı, hem ideolojik iktidarı hem de siyasi iktidarı üzerinde bulundurabilen çok fazla yapı görülemez. Bunun dışında Anadolu’da ve Mezopotamya’da toplum köleci değil, kölelidir. Mısır ise daha köleci topluma daha yakındır. (Bu bir kişisel yorumdur) </w:t>
      </w:r>
    </w:p>
    <w:p w:rsidR="00DE74FA" w:rsidRDefault="00DE74FA" w:rsidP="00DE74FA">
      <w:pPr>
        <w:pStyle w:val="NormalWeb"/>
        <w:spacing w:before="0" w:beforeAutospacing="0" w:after="160" w:afterAutospacing="0"/>
        <w:jc w:val="both"/>
      </w:pPr>
      <w:r>
        <w:rPr>
          <w:rStyle w:val="apple-tab-span"/>
          <w:color w:val="000000"/>
        </w:rPr>
        <w:tab/>
      </w:r>
      <w:r>
        <w:rPr>
          <w:color w:val="000000"/>
        </w:rPr>
        <w:t xml:space="preserve">Devletin doğuda ortaya çıkışını tarım ve sulama kanallarının gelişmesine bağlamak mümkündür. Nüfus artışı sonucunda ticaret ilişkileri de farklı uygarlıkların tanınmasına yol açmıştır. Ancak bu bir teorik yaklaşımdır. Aksi ispatlanana kadar doğruluğu kabul edilebilir. </w:t>
      </w:r>
    </w:p>
    <w:p w:rsidR="00766B1C" w:rsidRDefault="00766B1C">
      <w:bookmarkStart w:id="0" w:name="_GoBack"/>
      <w:bookmarkEnd w:id="0"/>
    </w:p>
    <w:sectPr w:rsidR="00766B1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96"/>
    <w:rsid w:val="00766B1C"/>
    <w:rsid w:val="00DE74FA"/>
    <w:rsid w:val="00F2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C9061-9EC9-4279-BB78-E91F3925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7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DE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2018-10-24T01:16:00Z</dcterms:created>
  <dcterms:modified xsi:type="dcterms:W3CDTF">2018-10-24T01:16:00Z</dcterms:modified>
</cp:coreProperties>
</file>