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1FD" w:rsidRDefault="00466C56">
      <w:pPr>
        <w:rPr>
          <w:b/>
        </w:rPr>
      </w:pPr>
      <w:r>
        <w:rPr>
          <w:b/>
        </w:rPr>
        <w:t>KONU 2:</w:t>
      </w:r>
    </w:p>
    <w:p w:rsidR="00466C56" w:rsidRPr="009543B7" w:rsidRDefault="00466C56">
      <w:pPr>
        <w:rPr>
          <w:b/>
        </w:rPr>
      </w:pPr>
      <w:r w:rsidRPr="009543B7">
        <w:rPr>
          <w:b/>
        </w:rPr>
        <w:t>Standardizasyonun, İmalatçıya, Tüketiciye ve Milli Ekonomiye Yararları</w:t>
      </w:r>
    </w:p>
    <w:p w:rsidR="009543B7" w:rsidRPr="009543B7" w:rsidRDefault="009543B7" w:rsidP="009543B7">
      <w:pPr>
        <w:pStyle w:val="Balk3"/>
        <w:rPr>
          <w:rFonts w:asciiTheme="minorHAnsi" w:hAnsiTheme="minorHAnsi"/>
          <w:sz w:val="22"/>
          <w:szCs w:val="22"/>
        </w:rPr>
      </w:pPr>
      <w:bookmarkStart w:id="0" w:name="_Toc377562855"/>
      <w:bookmarkStart w:id="1" w:name="_Toc377562980"/>
      <w:bookmarkStart w:id="2" w:name="_Toc377563229"/>
      <w:r w:rsidRPr="009543B7">
        <w:rPr>
          <w:rFonts w:asciiTheme="minorHAnsi" w:hAnsiTheme="minorHAnsi"/>
          <w:sz w:val="22"/>
          <w:szCs w:val="22"/>
        </w:rPr>
        <w:t xml:space="preserve">Standartların </w:t>
      </w:r>
      <w:r w:rsidRPr="009543B7">
        <w:rPr>
          <w:rFonts w:asciiTheme="minorHAnsi" w:hAnsiTheme="minorHAnsi"/>
          <w:sz w:val="22"/>
          <w:szCs w:val="22"/>
        </w:rPr>
        <w:t xml:space="preserve">İmalatçıya </w:t>
      </w:r>
      <w:r w:rsidRPr="009543B7">
        <w:rPr>
          <w:rFonts w:asciiTheme="minorHAnsi" w:hAnsiTheme="minorHAnsi"/>
          <w:sz w:val="22"/>
          <w:szCs w:val="22"/>
        </w:rPr>
        <w:t>Yararları</w:t>
      </w:r>
      <w:bookmarkEnd w:id="0"/>
      <w:bookmarkEnd w:id="1"/>
      <w:bookmarkEnd w:id="2"/>
      <w:r w:rsidRPr="009543B7">
        <w:rPr>
          <w:rFonts w:asciiTheme="minorHAnsi" w:hAnsiTheme="minorHAnsi"/>
          <w:sz w:val="22"/>
          <w:szCs w:val="22"/>
        </w:rPr>
        <w:t xml:space="preserve"> </w:t>
      </w:r>
    </w:p>
    <w:p w:rsidR="009543B7" w:rsidRPr="009543B7" w:rsidRDefault="009543B7" w:rsidP="009543B7">
      <w:pPr>
        <w:ind w:left="360"/>
        <w:jc w:val="both"/>
        <w:rPr>
          <w:i/>
        </w:rPr>
      </w:pPr>
      <w:r w:rsidRPr="009543B7">
        <w:t xml:space="preserve">- Standartlaştırma, üretimin belirli plan ve programlara göre yapılmasına yardımcı olur. </w:t>
      </w:r>
      <w:r w:rsidRPr="009543B7">
        <w:rPr>
          <w:i/>
        </w:rPr>
        <w:t>Standartlaştırma</w:t>
      </w:r>
      <w:r w:rsidRPr="009543B7">
        <w:t xml:space="preserve"> </w:t>
      </w:r>
      <w:r w:rsidRPr="009543B7">
        <w:rPr>
          <w:i/>
        </w:rPr>
        <w:t>üretimden tüketime kadar her kademedeki bilinmeyenleri ve belirsizlikleri ortadan kaldırdığı için ileride karşılaşılabilecek istenmeyen durumlar önlenmiş olur ve üretim belirlenen programa göre yapılır.</w:t>
      </w:r>
    </w:p>
    <w:p w:rsidR="009543B7" w:rsidRPr="009543B7" w:rsidRDefault="009543B7" w:rsidP="009543B7">
      <w:pPr>
        <w:ind w:left="360"/>
        <w:jc w:val="both"/>
        <w:rPr>
          <w:i/>
        </w:rPr>
      </w:pPr>
      <w:r w:rsidRPr="009543B7">
        <w:t xml:space="preserve">- Standartlaştırma, uygun kalitede seri üretime olanak sağlar. </w:t>
      </w:r>
      <w:r w:rsidRPr="009543B7">
        <w:rPr>
          <w:i/>
        </w:rPr>
        <w:t>Standartlar üretimin her kademesinde her birime düşen görevi kesin olarak belirlediğinden, standarda uygun çalışma ile seri üretim düzgün şekilde yürür.</w:t>
      </w:r>
    </w:p>
    <w:p w:rsidR="009543B7" w:rsidRPr="009543B7" w:rsidRDefault="009543B7" w:rsidP="009543B7">
      <w:pPr>
        <w:ind w:left="360"/>
        <w:jc w:val="both"/>
        <w:rPr>
          <w:i/>
        </w:rPr>
      </w:pPr>
      <w:r w:rsidRPr="009543B7">
        <w:t xml:space="preserve">- Standartlaştırma, kayıp ve atıkları en az düzeye indirir. </w:t>
      </w:r>
      <w:r w:rsidRPr="009543B7">
        <w:rPr>
          <w:i/>
        </w:rPr>
        <w:t>Standart üretim ekonomik düşünceye aykırı birçok davranışı önlediği için kayıp ve atıklar en az düzeye iner.</w:t>
      </w:r>
    </w:p>
    <w:p w:rsidR="009543B7" w:rsidRPr="009543B7" w:rsidRDefault="009543B7" w:rsidP="009543B7">
      <w:pPr>
        <w:ind w:left="360"/>
        <w:jc w:val="both"/>
        <w:rPr>
          <w:i/>
        </w:rPr>
      </w:pPr>
      <w:r w:rsidRPr="009543B7">
        <w:t xml:space="preserve">- Standartlaştırma, verimliliği ve üretimi artırır. </w:t>
      </w:r>
      <w:r w:rsidRPr="009543B7">
        <w:rPr>
          <w:i/>
        </w:rPr>
        <w:t>Standart üretimde üretici görevinin ne olduğunu tam olarak bildiğinden, kazanacağı üretim alışkanlığı ile daha kısa sürede daha fazla üretim yapar.</w:t>
      </w:r>
    </w:p>
    <w:p w:rsidR="009543B7" w:rsidRPr="009543B7" w:rsidRDefault="009543B7" w:rsidP="009543B7">
      <w:pPr>
        <w:ind w:left="360"/>
        <w:jc w:val="both"/>
        <w:rPr>
          <w:i/>
        </w:rPr>
      </w:pPr>
      <w:r w:rsidRPr="009543B7">
        <w:t xml:space="preserve">- Standartlaştırma, depolamayı ve taşımayı kolaylaştırır, stokların azalmasını sağlar. </w:t>
      </w:r>
      <w:r w:rsidRPr="009543B7">
        <w:rPr>
          <w:i/>
        </w:rPr>
        <w:t>Standart üretim biçim ve boyutları belirli bir örnek üretim olduğundan, depolama ve taşıma işlerini kolaylaştırır.</w:t>
      </w:r>
    </w:p>
    <w:p w:rsidR="009543B7" w:rsidRPr="009543B7" w:rsidRDefault="009543B7" w:rsidP="009543B7">
      <w:pPr>
        <w:ind w:left="360"/>
        <w:jc w:val="both"/>
      </w:pPr>
      <w:r w:rsidRPr="009543B7">
        <w:t xml:space="preserve">- Standartlaştırma, maliyeti düşürür. </w:t>
      </w:r>
      <w:r w:rsidRPr="009543B7">
        <w:rPr>
          <w:i/>
        </w:rPr>
        <w:t>Standart üretim, ham madde, işçilik ve enerji gibi kaynakların yerinde kullanılmasını sağladığından maliyet düşer.</w:t>
      </w:r>
    </w:p>
    <w:p w:rsidR="009543B7" w:rsidRPr="009543B7" w:rsidRDefault="009543B7" w:rsidP="009543B7">
      <w:pPr>
        <w:ind w:left="360"/>
        <w:jc w:val="both"/>
      </w:pPr>
    </w:p>
    <w:p w:rsidR="009543B7" w:rsidRPr="009543B7" w:rsidRDefault="009543B7" w:rsidP="009543B7">
      <w:pPr>
        <w:pStyle w:val="Balk3"/>
        <w:rPr>
          <w:rFonts w:asciiTheme="minorHAnsi" w:hAnsiTheme="minorHAnsi"/>
          <w:sz w:val="22"/>
          <w:szCs w:val="22"/>
        </w:rPr>
      </w:pPr>
      <w:bookmarkStart w:id="3" w:name="_Toc377562856"/>
      <w:bookmarkStart w:id="4" w:name="_Toc377562981"/>
      <w:bookmarkStart w:id="5" w:name="_Toc377563230"/>
      <w:r w:rsidRPr="009543B7">
        <w:rPr>
          <w:rFonts w:asciiTheme="minorHAnsi" w:hAnsiTheme="minorHAnsi"/>
          <w:sz w:val="22"/>
          <w:szCs w:val="22"/>
        </w:rPr>
        <w:t xml:space="preserve"> Standartların Ekonomiye Olan Yararları</w:t>
      </w:r>
      <w:bookmarkEnd w:id="3"/>
      <w:bookmarkEnd w:id="4"/>
      <w:bookmarkEnd w:id="5"/>
      <w:r w:rsidRPr="009543B7">
        <w:rPr>
          <w:rFonts w:asciiTheme="minorHAnsi" w:hAnsiTheme="minorHAnsi"/>
          <w:sz w:val="22"/>
          <w:szCs w:val="22"/>
        </w:rPr>
        <w:t xml:space="preserve"> </w:t>
      </w:r>
    </w:p>
    <w:p w:rsidR="009543B7" w:rsidRPr="009543B7" w:rsidRDefault="009543B7" w:rsidP="009543B7">
      <w:pPr>
        <w:ind w:left="360"/>
        <w:jc w:val="both"/>
      </w:pPr>
      <w:r w:rsidRPr="009543B7">
        <w:t xml:space="preserve">- Standartlaştırma, kaliteyi teşvik eder, kalite seviyesi düşük üretimle meydana gelecek emek, zaman ve ham madde israfını ortadan kaldırır. </w:t>
      </w:r>
    </w:p>
    <w:p w:rsidR="009543B7" w:rsidRPr="009543B7" w:rsidRDefault="009543B7" w:rsidP="009543B7">
      <w:pPr>
        <w:ind w:left="360"/>
        <w:jc w:val="both"/>
      </w:pPr>
      <w:r w:rsidRPr="009543B7">
        <w:t xml:space="preserve">- Standartlaştırma, ulusal sanayiyi belirli hedeflere yöneltir. Üretimde kalitenin gelişmesine yardımcı olur. </w:t>
      </w:r>
    </w:p>
    <w:p w:rsidR="009543B7" w:rsidRPr="009543B7" w:rsidRDefault="009543B7" w:rsidP="009543B7">
      <w:pPr>
        <w:ind w:left="360"/>
        <w:jc w:val="both"/>
        <w:rPr>
          <w:i/>
        </w:rPr>
      </w:pPr>
      <w:r w:rsidRPr="009543B7">
        <w:t xml:space="preserve">- Standartlaştırma, ekonomide arz ve talebin dengelenmesinde yardımcı olur. </w:t>
      </w:r>
      <w:r w:rsidRPr="009543B7">
        <w:rPr>
          <w:i/>
        </w:rPr>
        <w:t>Ekonomide üreticinin neyi ne zaman, nasıl ve ne kadar üreteceği çok önemlidir. Üreticiler hem iç talebi karşılamak hem de dış satım yapmak isterler. Tüketiciler de ihtiyaçlarını karşılayacak malların niteliğini belirleyerek talep yaratırlar. Standartlar bu iki hususu bir noktada birleştirir.</w:t>
      </w:r>
    </w:p>
    <w:p w:rsidR="009543B7" w:rsidRPr="009543B7" w:rsidRDefault="009543B7" w:rsidP="009543B7">
      <w:pPr>
        <w:ind w:left="360"/>
        <w:jc w:val="both"/>
      </w:pPr>
      <w:r w:rsidRPr="009543B7">
        <w:t>- Standartlaştırma, yanlış anlamaları ve anlaşmazlıkları ortadan kaldırır.</w:t>
      </w:r>
    </w:p>
    <w:p w:rsidR="009543B7" w:rsidRPr="009543B7" w:rsidRDefault="009543B7" w:rsidP="009543B7">
      <w:pPr>
        <w:ind w:left="360"/>
        <w:jc w:val="both"/>
        <w:rPr>
          <w:i/>
        </w:rPr>
      </w:pPr>
      <w:r w:rsidRPr="009543B7">
        <w:t xml:space="preserve">- Standartlaştırma, ihracatta ve ithalatta üstünlük sağlar. </w:t>
      </w:r>
      <w:r w:rsidRPr="009543B7">
        <w:rPr>
          <w:i/>
        </w:rPr>
        <w:t>Günümüzde dış ticarette rekabet standartların savaşı haline gelmiştir. Standartlara uygun kalite düzeyi yüksek mal üreten ülkeler diğer ülkelere üstünlük sağlar.</w:t>
      </w:r>
    </w:p>
    <w:p w:rsidR="009543B7" w:rsidRPr="009543B7" w:rsidRDefault="009543B7" w:rsidP="009543B7">
      <w:pPr>
        <w:ind w:left="360"/>
        <w:jc w:val="both"/>
        <w:rPr>
          <w:i/>
        </w:rPr>
      </w:pPr>
      <w:r w:rsidRPr="009543B7">
        <w:t xml:space="preserve">- Standartlaştırma, yan sanayi dallarının kurulması ve gelişmesine yardımcı olur. </w:t>
      </w:r>
      <w:r w:rsidRPr="009543B7">
        <w:rPr>
          <w:i/>
        </w:rPr>
        <w:t xml:space="preserve">Herhangi bir üretimde birçok girdi söz konusudur. Bu girdilerin standartlara uygun olmaması halinde bunların bir araya getirilmesi (montajı) büyük güçlükler doğurur. Standarda uygun üretim yapan yan sanayi sayesinde bu güçlük yenilebilir. </w:t>
      </w:r>
    </w:p>
    <w:p w:rsidR="009543B7" w:rsidRPr="009543B7" w:rsidRDefault="009543B7" w:rsidP="009543B7">
      <w:pPr>
        <w:ind w:left="360"/>
        <w:jc w:val="both"/>
      </w:pPr>
      <w:r w:rsidRPr="009543B7">
        <w:t xml:space="preserve">- Standartlaştırma, rekabeti geliştirir. </w:t>
      </w:r>
    </w:p>
    <w:p w:rsidR="009543B7" w:rsidRPr="009543B7" w:rsidRDefault="009543B7" w:rsidP="009543B7">
      <w:pPr>
        <w:ind w:left="360"/>
        <w:jc w:val="both"/>
      </w:pPr>
    </w:p>
    <w:p w:rsidR="009543B7" w:rsidRPr="009543B7" w:rsidRDefault="009543B7" w:rsidP="009543B7">
      <w:pPr>
        <w:ind w:left="360"/>
        <w:jc w:val="both"/>
      </w:pPr>
      <w:r w:rsidRPr="009543B7">
        <w:t xml:space="preserve">- Standartlaştırma, kötü malı piyasadan siler. </w:t>
      </w:r>
    </w:p>
    <w:p w:rsidR="009543B7" w:rsidRPr="009543B7" w:rsidRDefault="009543B7" w:rsidP="009543B7">
      <w:pPr>
        <w:pStyle w:val="Balk3"/>
        <w:rPr>
          <w:rFonts w:asciiTheme="minorHAnsi" w:hAnsiTheme="minorHAnsi"/>
          <w:sz w:val="22"/>
          <w:szCs w:val="22"/>
        </w:rPr>
      </w:pPr>
      <w:bookmarkStart w:id="6" w:name="_Toc377562857"/>
      <w:bookmarkStart w:id="7" w:name="_Toc377562982"/>
      <w:bookmarkStart w:id="8" w:name="_Toc377563231"/>
      <w:r w:rsidRPr="009543B7">
        <w:rPr>
          <w:rFonts w:asciiTheme="minorHAnsi" w:hAnsiTheme="minorHAnsi"/>
          <w:sz w:val="22"/>
          <w:szCs w:val="22"/>
        </w:rPr>
        <w:t>Standartların Tüketiciye Olan Yararları</w:t>
      </w:r>
      <w:bookmarkEnd w:id="6"/>
      <w:bookmarkEnd w:id="7"/>
      <w:bookmarkEnd w:id="8"/>
      <w:r w:rsidRPr="009543B7">
        <w:rPr>
          <w:rFonts w:asciiTheme="minorHAnsi" w:hAnsiTheme="minorHAnsi"/>
          <w:sz w:val="22"/>
          <w:szCs w:val="22"/>
        </w:rPr>
        <w:t xml:space="preserve"> </w:t>
      </w:r>
    </w:p>
    <w:p w:rsidR="009543B7" w:rsidRPr="009543B7" w:rsidRDefault="009543B7" w:rsidP="009543B7">
      <w:pPr>
        <w:spacing w:before="120"/>
        <w:ind w:left="567" w:hanging="207"/>
        <w:jc w:val="both"/>
        <w:rPr>
          <w:i/>
        </w:rPr>
      </w:pPr>
      <w:r w:rsidRPr="009543B7">
        <w:t xml:space="preserve">- Standartlaştırma, tüketicinin can ve mal güvenliğini sağlar. </w:t>
      </w:r>
      <w:r w:rsidRPr="009543B7">
        <w:rPr>
          <w:i/>
        </w:rPr>
        <w:t>Standarda uygun ürün, insan sağlığı ve güveni bakımından sakıncalar yaratabilecek durumları ortadan kaldırdığı için bozuk, çürük veya istenmeyen özelliklerdeki malların alınmasını önler.</w:t>
      </w:r>
    </w:p>
    <w:p w:rsidR="009543B7" w:rsidRPr="009543B7" w:rsidRDefault="009543B7" w:rsidP="009543B7">
      <w:pPr>
        <w:spacing w:before="120"/>
        <w:ind w:left="360"/>
        <w:jc w:val="both"/>
      </w:pPr>
      <w:r w:rsidRPr="009543B7">
        <w:t xml:space="preserve">- Standartlaştırma, karşılaştırma ve seçim kolaylığı sağlar. </w:t>
      </w:r>
    </w:p>
    <w:p w:rsidR="009543B7" w:rsidRPr="009543B7" w:rsidRDefault="009543B7" w:rsidP="009543B7">
      <w:pPr>
        <w:spacing w:before="120"/>
        <w:ind w:left="567" w:hanging="207"/>
        <w:jc w:val="both"/>
        <w:rPr>
          <w:i/>
        </w:rPr>
      </w:pPr>
      <w:r w:rsidRPr="009543B7">
        <w:t xml:space="preserve">- Standartlaştırma, fiyat ve kalite yönünden aldanmaları önler. </w:t>
      </w:r>
      <w:r w:rsidRPr="009543B7">
        <w:rPr>
          <w:i/>
        </w:rPr>
        <w:t>Ürün alımında yapılan uzun yazışmalar, ürünün yerinde görülmesi, numune alma ve numunelerin denenmesi gibi birtakım işlemler standarda uygun ürün alımında ortadan kalkar. Standardın belirlediği hükümler tarafların en kısa yoldan anlaşmalarını sağlar. Alıcının “şu standarda uygun ürün istiyorum” demesi yeterlidir.</w:t>
      </w:r>
    </w:p>
    <w:p w:rsidR="009543B7" w:rsidRPr="009543B7" w:rsidRDefault="009543B7" w:rsidP="009543B7">
      <w:pPr>
        <w:spacing w:before="120"/>
        <w:ind w:left="360"/>
        <w:jc w:val="both"/>
      </w:pPr>
      <w:r w:rsidRPr="009543B7">
        <w:t xml:space="preserve">- Standartlaştırma, ucuzluğa yol açar. </w:t>
      </w:r>
    </w:p>
    <w:p w:rsidR="009543B7" w:rsidRPr="009543B7" w:rsidRDefault="009543B7" w:rsidP="009543B7">
      <w:pPr>
        <w:spacing w:before="120"/>
        <w:ind w:left="360"/>
        <w:jc w:val="both"/>
      </w:pPr>
      <w:r w:rsidRPr="009543B7">
        <w:t xml:space="preserve">- Standartlaştırma, ruh sağlığını korur, stresi önler. </w:t>
      </w:r>
    </w:p>
    <w:p w:rsidR="009543B7" w:rsidRPr="009543B7" w:rsidRDefault="009543B7" w:rsidP="009543B7">
      <w:pPr>
        <w:spacing w:before="120"/>
        <w:ind w:left="360"/>
        <w:jc w:val="both"/>
      </w:pPr>
      <w:r w:rsidRPr="009543B7">
        <w:t xml:space="preserve">- Standartlaştırma, tüketicinin bilinçlenmesinde etkili rol oynar. </w:t>
      </w:r>
    </w:p>
    <w:p w:rsidR="009543B7" w:rsidRPr="009543B7" w:rsidRDefault="009543B7" w:rsidP="009543B7">
      <w:pPr>
        <w:jc w:val="both"/>
      </w:pPr>
      <w:r w:rsidRPr="009543B7">
        <w:t>Standartlaştırmanın üretici, tüketici ve ulusal ekonomiye katkısı aşağıdaki örnekle daha iyi anlaşılabilir. Elektrik kablosu elektrik enerjisini aktaran bir malzemedir. İyi bir kablodan beklenen en az kayıpla ve güvenle enerjiyi bir yerden diğerine taşımasıdır. Standarda uygun olmayan bir kabloda direnç fazla ise, kayıp fazla olur. Uygun olmayan kablodaki kaybın yaklaşık %30 civarında olduğu bulunmuştur. Bu kayıp hem tüketiciyi hem de ülke ekonomisini zarara uğratır. Ülke için yıllık zarar Keban Barajında üretilen bir yıllık enerjiye eşdeğerdir. Tüketici için maddi zararın yanında ısınan kablonun yangın çıkarma olasılığından dolayı yangın zararı da vardır.</w:t>
      </w:r>
    </w:p>
    <w:p w:rsidR="009543B7" w:rsidRPr="009543B7" w:rsidRDefault="009543B7" w:rsidP="009543B7">
      <w:pPr>
        <w:spacing w:before="120"/>
        <w:jc w:val="both"/>
      </w:pPr>
      <w:bookmarkStart w:id="9" w:name="_GoBack"/>
      <w:bookmarkEnd w:id="9"/>
      <w:r w:rsidRPr="009543B7">
        <w:t xml:space="preserve">Hızlı bir küreselleşme sürecinin yaşandığı günümüzde, </w:t>
      </w:r>
      <w:r w:rsidRPr="009543B7">
        <w:rPr>
          <w:b/>
          <w:bCs/>
        </w:rPr>
        <w:t>firmaların iç ve dış pazarlarda rekabet edebilmeleri için üretim tasarımlarında müşteri beklentilerini ve taleplerini mutlaka göz önünde bulundurma zorunlulukları vardır.</w:t>
      </w:r>
      <w:r w:rsidRPr="009543B7">
        <w:t xml:space="preserve"> Bu nedenle artık üretimde standartların ve kalite faktörlerinin belirlenmesinde tüketici talep ve beklentileri önemli bir rol oynamaktadır.</w:t>
      </w:r>
    </w:p>
    <w:p w:rsidR="009543B7" w:rsidRPr="009543B7" w:rsidRDefault="009543B7" w:rsidP="009543B7">
      <w:pPr>
        <w:spacing w:before="120"/>
        <w:jc w:val="both"/>
      </w:pPr>
      <w:r w:rsidRPr="009543B7">
        <w:t xml:space="preserve">Serbest pazar ekonomisinin geçerli olduğu günümüzde standartlaştırma ve kalitenin güç kullanarak ve zorlama yapılarak sağlanması mümkün değildir. Çünkü standartların uygulanmasında gönüllülük esastır. </w:t>
      </w:r>
      <w:r w:rsidRPr="009543B7">
        <w:rPr>
          <w:b/>
          <w:bCs/>
        </w:rPr>
        <w:t>Standartlara uygun kaliteli mal ve hizmet talep edebilen bilinçli bir tüketici, standartlaştırma uygulamalarının gelişmesine yardım etmektedir.</w:t>
      </w:r>
    </w:p>
    <w:p w:rsidR="009543B7" w:rsidRPr="009543B7" w:rsidRDefault="009543B7" w:rsidP="009543B7">
      <w:pPr>
        <w:spacing w:before="120"/>
        <w:jc w:val="both"/>
      </w:pPr>
      <w:r w:rsidRPr="009543B7">
        <w:rPr>
          <w:bCs/>
        </w:rPr>
        <w:t>Kusurlu mal ve/veya hizmeti sineye çekmeyen, haklarını arama konusunda duyarlı olan, organize bir şekilde</w:t>
      </w:r>
      <w:r w:rsidRPr="009543B7">
        <w:t xml:space="preserve"> üreticiler üzerinde baskı oluşturabilen bilinçli bir tüketici kitlesi, standartlara uygun kaliteli mal ve hizmet üretiminin </w:t>
      </w:r>
      <w:r w:rsidRPr="009543B7">
        <w:rPr>
          <w:b/>
          <w:bCs/>
        </w:rPr>
        <w:t>SİGORTASIDIR</w:t>
      </w:r>
      <w:r w:rsidRPr="009543B7">
        <w:t>.</w:t>
      </w:r>
    </w:p>
    <w:p w:rsidR="009543B7" w:rsidRPr="009543B7" w:rsidRDefault="009543B7">
      <w:pPr>
        <w:rPr>
          <w:b/>
        </w:rPr>
      </w:pPr>
    </w:p>
    <w:sectPr w:rsidR="009543B7" w:rsidRPr="00954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0B"/>
    <w:rsid w:val="00466C56"/>
    <w:rsid w:val="007C61FD"/>
    <w:rsid w:val="009543B7"/>
    <w:rsid w:val="00CD15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BF40-5883-4B88-B6EC-A8830221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aliases w:val="Heading 3 Char"/>
    <w:basedOn w:val="Normal"/>
    <w:next w:val="Normal"/>
    <w:link w:val="Balk3Char"/>
    <w:uiPriority w:val="99"/>
    <w:qFormat/>
    <w:rsid w:val="009543B7"/>
    <w:pPr>
      <w:keepNext/>
      <w:spacing w:before="240" w:after="60" w:line="240" w:lineRule="auto"/>
      <w:outlineLvl w:val="2"/>
    </w:pPr>
    <w:rPr>
      <w:rFonts w:ascii="Arial" w:eastAsia="Times New Roman"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aliases w:val="Heading 3 Char Char"/>
    <w:basedOn w:val="VarsaylanParagrafYazTipi"/>
    <w:link w:val="Balk3"/>
    <w:uiPriority w:val="99"/>
    <w:rsid w:val="009543B7"/>
    <w:rPr>
      <w:rFonts w:ascii="Arial" w:eastAsia="Times New Roman" w:hAnsi="Arial" w:cs="Arial"/>
      <w:b/>
      <w:bCs/>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2018-09-14T13:00:00Z</dcterms:created>
  <dcterms:modified xsi:type="dcterms:W3CDTF">2018-09-14T13:06:00Z</dcterms:modified>
</cp:coreProperties>
</file>