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C5" w:rsidRPr="00E914C5" w:rsidRDefault="00E914C5" w:rsidP="00E914C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Sabire ARIK</w:t>
      </w:r>
      <w:r w:rsidR="00BF7491">
        <w:rPr>
          <w:rStyle w:val="DipnotBavurusu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:rsidR="00BF7491" w:rsidRDefault="00BF7491" w:rsidP="00E914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491" w:rsidRDefault="00BF7491" w:rsidP="00E914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6A5" w:rsidRDefault="00BB18D2" w:rsidP="005F72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POLONYA’NIN AYDINLANMA DÖNEMİ T</w:t>
      </w:r>
      <w:r w:rsidR="004A655D" w:rsidRPr="00E914C5">
        <w:rPr>
          <w:rFonts w:ascii="Times New Roman" w:hAnsi="Times New Roman" w:cs="Times New Roman"/>
          <w:b/>
          <w:sz w:val="28"/>
          <w:szCs w:val="28"/>
        </w:rPr>
        <w:t xml:space="preserve">OPLUMUSAL ve POLİTİK </w:t>
      </w:r>
      <w:r>
        <w:rPr>
          <w:rFonts w:ascii="Times New Roman" w:hAnsi="Times New Roman" w:cs="Times New Roman"/>
          <w:b/>
          <w:sz w:val="28"/>
          <w:szCs w:val="28"/>
        </w:rPr>
        <w:t>OLAYLARI</w:t>
      </w:r>
    </w:p>
    <w:p w:rsidR="003636A5" w:rsidRDefault="003636A5" w:rsidP="005F72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C84" w:rsidRDefault="00186C84" w:rsidP="005F72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D62FB" w:rsidRDefault="003636A5" w:rsidP="005F72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“Polonya ulusu Avrupa’</w:t>
      </w:r>
      <w:r w:rsidR="00235B14">
        <w:rPr>
          <w:rFonts w:ascii="Times New Roman" w:hAnsi="Times New Roman" w:cs="Times New Roman"/>
          <w:i/>
          <w:sz w:val="20"/>
          <w:szCs w:val="20"/>
        </w:rPr>
        <w:t>nın</w:t>
      </w:r>
      <w:r>
        <w:rPr>
          <w:rFonts w:ascii="Times New Roman" w:hAnsi="Times New Roman" w:cs="Times New Roman"/>
          <w:i/>
          <w:sz w:val="20"/>
          <w:szCs w:val="20"/>
        </w:rPr>
        <w:t xml:space="preserve"> en büyük, en güçlü ve en önemlilerinden biriydi. Şimdi </w:t>
      </w:r>
      <w:r w:rsidR="00235B14">
        <w:rPr>
          <w:rFonts w:ascii="Times New Roman" w:hAnsi="Times New Roman" w:cs="Times New Roman"/>
          <w:i/>
          <w:sz w:val="20"/>
          <w:szCs w:val="20"/>
        </w:rPr>
        <w:t xml:space="preserve">ise </w:t>
      </w:r>
      <w:r>
        <w:rPr>
          <w:rFonts w:ascii="Times New Roman" w:hAnsi="Times New Roman" w:cs="Times New Roman"/>
          <w:i/>
          <w:sz w:val="20"/>
          <w:szCs w:val="20"/>
        </w:rPr>
        <w:t>artık toprak</w:t>
      </w:r>
      <w:r w:rsidR="00235B14">
        <w:rPr>
          <w:rFonts w:ascii="Times New Roman" w:hAnsi="Times New Roman" w:cs="Times New Roman"/>
          <w:i/>
          <w:sz w:val="20"/>
          <w:szCs w:val="20"/>
        </w:rPr>
        <w:t xml:space="preserve">ları küçülmüş, </w:t>
      </w:r>
      <w:r>
        <w:rPr>
          <w:rFonts w:ascii="Times New Roman" w:hAnsi="Times New Roman" w:cs="Times New Roman"/>
          <w:i/>
          <w:sz w:val="20"/>
          <w:szCs w:val="20"/>
        </w:rPr>
        <w:t>nüfusu</w:t>
      </w:r>
      <w:r w:rsidR="001932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5B14">
        <w:rPr>
          <w:rFonts w:ascii="Times New Roman" w:hAnsi="Times New Roman" w:cs="Times New Roman"/>
          <w:i/>
          <w:sz w:val="20"/>
          <w:szCs w:val="20"/>
        </w:rPr>
        <w:t>a</w:t>
      </w:r>
      <w:r w:rsidR="0019323E">
        <w:rPr>
          <w:rFonts w:ascii="Times New Roman" w:hAnsi="Times New Roman" w:cs="Times New Roman"/>
          <w:i/>
          <w:sz w:val="20"/>
          <w:szCs w:val="20"/>
        </w:rPr>
        <w:t>zalmış</w:t>
      </w:r>
      <w:r w:rsidR="00A57BBF">
        <w:rPr>
          <w:rFonts w:ascii="Times New Roman" w:hAnsi="Times New Roman" w:cs="Times New Roman"/>
          <w:i/>
          <w:sz w:val="20"/>
          <w:szCs w:val="20"/>
        </w:rPr>
        <w:t xml:space="preserve"> en zayıf</w:t>
      </w:r>
      <w:r>
        <w:rPr>
          <w:rFonts w:ascii="Times New Roman" w:hAnsi="Times New Roman" w:cs="Times New Roman"/>
          <w:i/>
          <w:sz w:val="20"/>
          <w:szCs w:val="20"/>
        </w:rPr>
        <w:t xml:space="preserve"> uluslar</w:t>
      </w:r>
      <w:r w:rsidR="00A57BBF">
        <w:rPr>
          <w:rFonts w:ascii="Times New Roman" w:hAnsi="Times New Roman" w:cs="Times New Roman"/>
          <w:i/>
          <w:sz w:val="20"/>
          <w:szCs w:val="20"/>
        </w:rPr>
        <w:t>ın</w:t>
      </w:r>
      <w:r>
        <w:rPr>
          <w:rFonts w:ascii="Times New Roman" w:hAnsi="Times New Roman" w:cs="Times New Roman"/>
          <w:i/>
          <w:sz w:val="20"/>
          <w:szCs w:val="20"/>
        </w:rPr>
        <w:t>dan biri, bütün Avrupa’da</w:t>
      </w:r>
      <w:r w:rsidR="00A57BB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herkesten </w:t>
      </w:r>
      <w:r w:rsidR="00FF00C2">
        <w:rPr>
          <w:rFonts w:ascii="Times New Roman" w:hAnsi="Times New Roman" w:cs="Times New Roman"/>
          <w:i/>
          <w:sz w:val="20"/>
          <w:szCs w:val="20"/>
        </w:rPr>
        <w:t xml:space="preserve">çok daha </w:t>
      </w:r>
      <w:r>
        <w:rPr>
          <w:rFonts w:ascii="Times New Roman" w:hAnsi="Times New Roman" w:cs="Times New Roman"/>
          <w:i/>
          <w:sz w:val="20"/>
          <w:szCs w:val="20"/>
        </w:rPr>
        <w:t>büyük acılar ve aşağılanmalar çekiyor. İçeride</w:t>
      </w:r>
      <w:r w:rsidR="001932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6C84">
        <w:rPr>
          <w:rFonts w:ascii="Times New Roman" w:hAnsi="Times New Roman" w:cs="Times New Roman"/>
          <w:i/>
          <w:sz w:val="20"/>
          <w:szCs w:val="20"/>
        </w:rPr>
        <w:t>en korkunç suçu gör</w:t>
      </w:r>
      <w:r w:rsidR="00235B14">
        <w:rPr>
          <w:rFonts w:ascii="Times New Roman" w:hAnsi="Times New Roman" w:cs="Times New Roman"/>
          <w:i/>
          <w:sz w:val="20"/>
          <w:szCs w:val="20"/>
        </w:rPr>
        <w:t>dü</w:t>
      </w:r>
      <w:r w:rsidR="00186C84">
        <w:rPr>
          <w:rFonts w:ascii="Times New Roman" w:hAnsi="Times New Roman" w:cs="Times New Roman"/>
          <w:i/>
          <w:sz w:val="20"/>
          <w:szCs w:val="20"/>
        </w:rPr>
        <w:t xml:space="preserve">, dışarıda </w:t>
      </w:r>
      <w:r w:rsidR="00235B14">
        <w:rPr>
          <w:rFonts w:ascii="Times New Roman" w:hAnsi="Times New Roman" w:cs="Times New Roman"/>
          <w:i/>
          <w:sz w:val="20"/>
          <w:szCs w:val="20"/>
        </w:rPr>
        <w:t xml:space="preserve">ise </w:t>
      </w:r>
      <w:r w:rsidR="00186C84">
        <w:rPr>
          <w:rFonts w:ascii="Times New Roman" w:hAnsi="Times New Roman" w:cs="Times New Roman"/>
          <w:i/>
          <w:sz w:val="20"/>
          <w:szCs w:val="20"/>
        </w:rPr>
        <w:t>en acımasız zorbalıkları tecrübe edindi. Üç despotun komplosu</w:t>
      </w:r>
      <w:r w:rsidR="00E24F60">
        <w:rPr>
          <w:rFonts w:ascii="Times New Roman" w:hAnsi="Times New Roman" w:cs="Times New Roman"/>
          <w:i/>
          <w:sz w:val="20"/>
          <w:szCs w:val="20"/>
        </w:rPr>
        <w:t xml:space="preserve">nun </w:t>
      </w:r>
      <w:r w:rsidR="00186C84">
        <w:rPr>
          <w:rFonts w:ascii="Times New Roman" w:hAnsi="Times New Roman" w:cs="Times New Roman"/>
          <w:i/>
          <w:sz w:val="20"/>
          <w:szCs w:val="20"/>
        </w:rPr>
        <w:t xml:space="preserve">ilk </w:t>
      </w:r>
      <w:r w:rsidR="00E24F60">
        <w:rPr>
          <w:rFonts w:ascii="Times New Roman" w:hAnsi="Times New Roman" w:cs="Times New Roman"/>
          <w:i/>
          <w:sz w:val="20"/>
          <w:szCs w:val="20"/>
        </w:rPr>
        <w:t xml:space="preserve">kurbanı </w:t>
      </w:r>
      <w:r w:rsidR="00186C84"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="00E24F60">
        <w:rPr>
          <w:rFonts w:ascii="Times New Roman" w:hAnsi="Times New Roman" w:cs="Times New Roman"/>
          <w:i/>
          <w:sz w:val="20"/>
          <w:szCs w:val="20"/>
        </w:rPr>
        <w:t>oldu</w:t>
      </w:r>
      <w:r w:rsidR="00186C84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Style w:val="DipnotBavurusu"/>
          <w:rFonts w:ascii="Times New Roman" w:hAnsi="Times New Roman" w:cs="Times New Roman"/>
          <w:i/>
          <w:sz w:val="20"/>
          <w:szCs w:val="20"/>
        </w:rPr>
        <w:footnoteReference w:id="2"/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4A655D" w:rsidRPr="00E914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93B" w:rsidRDefault="005F7295" w:rsidP="005F729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</w:p>
    <w:p w:rsidR="005F7295" w:rsidRPr="005F7295" w:rsidRDefault="005F7295" w:rsidP="003636A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3544C4" w:rsidRDefault="000F08AD" w:rsidP="000F08AD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Giriş</w:t>
      </w:r>
    </w:p>
    <w:p w:rsidR="007B7915" w:rsidRDefault="000F08AD" w:rsidP="000F08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3513">
        <w:rPr>
          <w:rFonts w:ascii="Times New Roman" w:hAnsi="Times New Roman" w:cs="Times New Roman"/>
        </w:rPr>
        <w:t xml:space="preserve">Diğer dönemlerde olduğu gibi aydınlanmada da dönemin </w:t>
      </w:r>
      <w:r w:rsidR="00187326">
        <w:rPr>
          <w:rFonts w:ascii="Times New Roman" w:hAnsi="Times New Roman" w:cs="Times New Roman"/>
        </w:rPr>
        <w:t>kesin</w:t>
      </w:r>
      <w:r w:rsidR="00A03513">
        <w:rPr>
          <w:rFonts w:ascii="Times New Roman" w:hAnsi="Times New Roman" w:cs="Times New Roman"/>
        </w:rPr>
        <w:t xml:space="preserve"> tarihi sınırlarını vermek zordur. Bu</w:t>
      </w:r>
      <w:r w:rsidR="00FA5789">
        <w:rPr>
          <w:rFonts w:ascii="Times New Roman" w:hAnsi="Times New Roman" w:cs="Times New Roman"/>
        </w:rPr>
        <w:t xml:space="preserve"> sınırlar</w:t>
      </w:r>
      <w:r w:rsidR="00A03513">
        <w:rPr>
          <w:rFonts w:ascii="Times New Roman" w:hAnsi="Times New Roman" w:cs="Times New Roman"/>
        </w:rPr>
        <w:t xml:space="preserve"> dönem için anahtar olan politik, felsef</w:t>
      </w:r>
      <w:r w:rsidR="00FA5789">
        <w:rPr>
          <w:rFonts w:ascii="Times New Roman" w:hAnsi="Times New Roman" w:cs="Times New Roman"/>
        </w:rPr>
        <w:t>i, edebi</w:t>
      </w:r>
      <w:r w:rsidR="00A03513">
        <w:rPr>
          <w:rFonts w:ascii="Times New Roman" w:hAnsi="Times New Roman" w:cs="Times New Roman"/>
        </w:rPr>
        <w:t xml:space="preserve"> olgu ve olaylara dayandır</w:t>
      </w:r>
      <w:r w:rsidR="00C412E2">
        <w:rPr>
          <w:rFonts w:ascii="Times New Roman" w:hAnsi="Times New Roman" w:cs="Times New Roman"/>
        </w:rPr>
        <w:t>ılarak</w:t>
      </w:r>
      <w:r w:rsidR="00A03513">
        <w:rPr>
          <w:rFonts w:ascii="Times New Roman" w:hAnsi="Times New Roman" w:cs="Times New Roman"/>
        </w:rPr>
        <w:t xml:space="preserve"> araştırmacılar tarafından şartlı </w:t>
      </w:r>
      <w:r w:rsidR="00C412E2">
        <w:rPr>
          <w:rFonts w:ascii="Times New Roman" w:hAnsi="Times New Roman" w:cs="Times New Roman"/>
        </w:rPr>
        <w:t xml:space="preserve">olarak </w:t>
      </w:r>
      <w:r w:rsidR="00A03513">
        <w:rPr>
          <w:rFonts w:ascii="Times New Roman" w:hAnsi="Times New Roman" w:cs="Times New Roman"/>
        </w:rPr>
        <w:t>belirlenm</w:t>
      </w:r>
      <w:r w:rsidR="00FA5789">
        <w:rPr>
          <w:rFonts w:ascii="Times New Roman" w:hAnsi="Times New Roman" w:cs="Times New Roman"/>
        </w:rPr>
        <w:t>ektedir.</w:t>
      </w:r>
      <w:r w:rsidR="00CD2829">
        <w:rPr>
          <w:rStyle w:val="DipnotBavurusu"/>
          <w:rFonts w:ascii="Times New Roman" w:hAnsi="Times New Roman" w:cs="Times New Roman"/>
        </w:rPr>
        <w:footnoteReference w:id="3"/>
      </w:r>
      <w:r w:rsidR="00FA5789">
        <w:rPr>
          <w:rFonts w:ascii="Times New Roman" w:hAnsi="Times New Roman" w:cs="Times New Roman"/>
        </w:rPr>
        <w:t xml:space="preserve"> </w:t>
      </w:r>
      <w:r w:rsidR="0024379C">
        <w:rPr>
          <w:rFonts w:ascii="Times New Roman" w:hAnsi="Times New Roman" w:cs="Times New Roman"/>
        </w:rPr>
        <w:t xml:space="preserve">Dolayısıyla </w:t>
      </w:r>
      <w:r w:rsidR="007B7915">
        <w:rPr>
          <w:rFonts w:ascii="Times New Roman" w:hAnsi="Times New Roman" w:cs="Times New Roman"/>
        </w:rPr>
        <w:t xml:space="preserve">Avrupa devletlerinde </w:t>
      </w:r>
      <w:r w:rsidR="0074079F">
        <w:rPr>
          <w:rFonts w:ascii="Times New Roman" w:hAnsi="Times New Roman" w:cs="Times New Roman"/>
        </w:rPr>
        <w:t xml:space="preserve">süren </w:t>
      </w:r>
      <w:r w:rsidR="007B7915">
        <w:rPr>
          <w:rFonts w:ascii="Times New Roman" w:hAnsi="Times New Roman" w:cs="Times New Roman"/>
        </w:rPr>
        <w:t xml:space="preserve">aydınlanma </w:t>
      </w:r>
      <w:r w:rsidR="0074079F">
        <w:rPr>
          <w:rFonts w:ascii="Times New Roman" w:hAnsi="Times New Roman" w:cs="Times New Roman"/>
        </w:rPr>
        <w:t>döneminin</w:t>
      </w:r>
      <w:r w:rsidR="007B7915">
        <w:rPr>
          <w:rFonts w:ascii="Times New Roman" w:hAnsi="Times New Roman" w:cs="Times New Roman"/>
        </w:rPr>
        <w:t xml:space="preserve"> </w:t>
      </w:r>
      <w:r w:rsidR="00373FA8">
        <w:rPr>
          <w:rFonts w:ascii="Times New Roman" w:hAnsi="Times New Roman" w:cs="Times New Roman"/>
        </w:rPr>
        <w:t xml:space="preserve">başlangıç, sonuç ve </w:t>
      </w:r>
      <w:r w:rsidR="0074079F">
        <w:rPr>
          <w:rFonts w:ascii="Times New Roman" w:hAnsi="Times New Roman" w:cs="Times New Roman"/>
        </w:rPr>
        <w:t>gelişme</w:t>
      </w:r>
      <w:r w:rsidR="00102FED">
        <w:rPr>
          <w:rFonts w:ascii="Times New Roman" w:hAnsi="Times New Roman" w:cs="Times New Roman"/>
        </w:rPr>
        <w:t xml:space="preserve"> sürecinin</w:t>
      </w:r>
      <w:r w:rsidR="00373FA8">
        <w:rPr>
          <w:rFonts w:ascii="Times New Roman" w:hAnsi="Times New Roman" w:cs="Times New Roman"/>
        </w:rPr>
        <w:t xml:space="preserve"> </w:t>
      </w:r>
      <w:r w:rsidR="00102FED">
        <w:rPr>
          <w:rFonts w:ascii="Times New Roman" w:hAnsi="Times New Roman" w:cs="Times New Roman"/>
        </w:rPr>
        <w:t>farklı</w:t>
      </w:r>
      <w:r w:rsidR="00694C26">
        <w:rPr>
          <w:rFonts w:ascii="Times New Roman" w:hAnsi="Times New Roman" w:cs="Times New Roman"/>
        </w:rPr>
        <w:t xml:space="preserve"> </w:t>
      </w:r>
      <w:r w:rsidR="00373FA8">
        <w:rPr>
          <w:rFonts w:ascii="Times New Roman" w:hAnsi="Times New Roman" w:cs="Times New Roman"/>
        </w:rPr>
        <w:t xml:space="preserve">tarihlerde olduğu ortaya çıkmaktadır. </w:t>
      </w:r>
      <w:r w:rsidR="00703FFB">
        <w:rPr>
          <w:rFonts w:ascii="Times New Roman" w:hAnsi="Times New Roman" w:cs="Times New Roman"/>
        </w:rPr>
        <w:t>Bunun nedeni</w:t>
      </w:r>
      <w:r w:rsidR="006A73F8">
        <w:rPr>
          <w:rFonts w:ascii="Times New Roman" w:hAnsi="Times New Roman" w:cs="Times New Roman"/>
        </w:rPr>
        <w:t xml:space="preserve"> Avrupa ülkelerinde</w:t>
      </w:r>
      <w:r w:rsidR="00CD2585">
        <w:rPr>
          <w:rFonts w:ascii="Times New Roman" w:hAnsi="Times New Roman" w:cs="Times New Roman"/>
        </w:rPr>
        <w:t>ki</w:t>
      </w:r>
      <w:r w:rsidR="00703FFB">
        <w:rPr>
          <w:rFonts w:ascii="Times New Roman" w:hAnsi="Times New Roman" w:cs="Times New Roman"/>
        </w:rPr>
        <w:t xml:space="preserve"> farklı </w:t>
      </w:r>
      <w:r w:rsidR="00CD2585">
        <w:rPr>
          <w:rFonts w:ascii="Times New Roman" w:hAnsi="Times New Roman" w:cs="Times New Roman"/>
        </w:rPr>
        <w:t>devlet ve toplum yapı</w:t>
      </w:r>
      <w:r w:rsidR="00694C26">
        <w:rPr>
          <w:rFonts w:ascii="Times New Roman" w:hAnsi="Times New Roman" w:cs="Times New Roman"/>
        </w:rPr>
        <w:t>larına</w:t>
      </w:r>
      <w:r w:rsidR="006A73F8">
        <w:rPr>
          <w:rFonts w:ascii="Times New Roman" w:hAnsi="Times New Roman" w:cs="Times New Roman"/>
        </w:rPr>
        <w:t xml:space="preserve">, </w:t>
      </w:r>
      <w:r w:rsidR="00694C26">
        <w:rPr>
          <w:rFonts w:ascii="Times New Roman" w:hAnsi="Times New Roman" w:cs="Times New Roman"/>
        </w:rPr>
        <w:t xml:space="preserve">buralardaki </w:t>
      </w:r>
      <w:r w:rsidR="006A73F8">
        <w:rPr>
          <w:rFonts w:ascii="Times New Roman" w:hAnsi="Times New Roman" w:cs="Times New Roman"/>
        </w:rPr>
        <w:t xml:space="preserve">farklı kültür ve anlayışa </w:t>
      </w:r>
      <w:r w:rsidR="00CD2585">
        <w:rPr>
          <w:rFonts w:ascii="Times New Roman" w:hAnsi="Times New Roman" w:cs="Times New Roman"/>
        </w:rPr>
        <w:t>dayandır</w:t>
      </w:r>
      <w:r w:rsidR="00694C26">
        <w:rPr>
          <w:rFonts w:ascii="Times New Roman" w:hAnsi="Times New Roman" w:cs="Times New Roman"/>
        </w:rPr>
        <w:t xml:space="preserve">mak </w:t>
      </w:r>
      <w:r w:rsidR="006A73F8">
        <w:rPr>
          <w:rFonts w:ascii="Times New Roman" w:hAnsi="Times New Roman" w:cs="Times New Roman"/>
        </w:rPr>
        <w:t>mümkün ol</w:t>
      </w:r>
      <w:r w:rsidR="00694C26">
        <w:rPr>
          <w:rFonts w:ascii="Times New Roman" w:hAnsi="Times New Roman" w:cs="Times New Roman"/>
        </w:rPr>
        <w:t>abildiği</w:t>
      </w:r>
      <w:r w:rsidR="006A73F8">
        <w:rPr>
          <w:rFonts w:ascii="Times New Roman" w:hAnsi="Times New Roman" w:cs="Times New Roman"/>
        </w:rPr>
        <w:t xml:space="preserve"> gibi </w:t>
      </w:r>
      <w:r w:rsidR="00CD2585">
        <w:rPr>
          <w:rFonts w:ascii="Times New Roman" w:hAnsi="Times New Roman" w:cs="Times New Roman"/>
        </w:rPr>
        <w:t xml:space="preserve">her ülkedeki </w:t>
      </w:r>
      <w:r w:rsidR="0074079F">
        <w:rPr>
          <w:rFonts w:ascii="Times New Roman" w:hAnsi="Times New Roman" w:cs="Times New Roman"/>
        </w:rPr>
        <w:t xml:space="preserve">o </w:t>
      </w:r>
      <w:r w:rsidR="00CD2585">
        <w:rPr>
          <w:rFonts w:ascii="Times New Roman" w:hAnsi="Times New Roman" w:cs="Times New Roman"/>
        </w:rPr>
        <w:t>dönemin özgün yapısına da bağla</w:t>
      </w:r>
      <w:r w:rsidR="00694C26">
        <w:rPr>
          <w:rFonts w:ascii="Times New Roman" w:hAnsi="Times New Roman" w:cs="Times New Roman"/>
        </w:rPr>
        <w:t>nabilir</w:t>
      </w:r>
      <w:r w:rsidR="00CD2585">
        <w:rPr>
          <w:rFonts w:ascii="Times New Roman" w:hAnsi="Times New Roman" w:cs="Times New Roman"/>
        </w:rPr>
        <w:t xml:space="preserve">, </w:t>
      </w:r>
      <w:r w:rsidR="0074079F">
        <w:rPr>
          <w:rFonts w:ascii="Times New Roman" w:hAnsi="Times New Roman" w:cs="Times New Roman"/>
        </w:rPr>
        <w:t xml:space="preserve">nitekim </w:t>
      </w:r>
      <w:r w:rsidR="00CD2585">
        <w:rPr>
          <w:rFonts w:ascii="Times New Roman" w:hAnsi="Times New Roman" w:cs="Times New Roman"/>
        </w:rPr>
        <w:t xml:space="preserve">tek </w:t>
      </w:r>
      <w:r w:rsidR="0074079F">
        <w:rPr>
          <w:rFonts w:ascii="Times New Roman" w:hAnsi="Times New Roman" w:cs="Times New Roman"/>
        </w:rPr>
        <w:t>tip</w:t>
      </w:r>
      <w:r w:rsidR="00CD2585">
        <w:rPr>
          <w:rFonts w:ascii="Times New Roman" w:hAnsi="Times New Roman" w:cs="Times New Roman"/>
        </w:rPr>
        <w:t xml:space="preserve"> aydınlanmanın </w:t>
      </w:r>
      <w:r w:rsidR="0074079F">
        <w:rPr>
          <w:rFonts w:ascii="Times New Roman" w:hAnsi="Times New Roman" w:cs="Times New Roman"/>
        </w:rPr>
        <w:t xml:space="preserve">olmadığı, </w:t>
      </w:r>
      <w:r w:rsidR="00CD2585">
        <w:rPr>
          <w:rFonts w:ascii="Times New Roman" w:hAnsi="Times New Roman" w:cs="Times New Roman"/>
        </w:rPr>
        <w:t>pek çok aydınlanma şek</w:t>
      </w:r>
      <w:r w:rsidR="0074079F">
        <w:rPr>
          <w:rFonts w:ascii="Times New Roman" w:hAnsi="Times New Roman" w:cs="Times New Roman"/>
        </w:rPr>
        <w:t xml:space="preserve">linden söz edilebileceği </w:t>
      </w:r>
      <w:r w:rsidR="006A73F8">
        <w:rPr>
          <w:rFonts w:ascii="Times New Roman" w:hAnsi="Times New Roman" w:cs="Times New Roman"/>
        </w:rPr>
        <w:t>ortaya çıkmaktadır</w:t>
      </w:r>
      <w:r w:rsidR="00CD2585">
        <w:rPr>
          <w:rFonts w:ascii="Times New Roman" w:hAnsi="Times New Roman" w:cs="Times New Roman"/>
        </w:rPr>
        <w:t xml:space="preserve">. </w:t>
      </w:r>
      <w:r w:rsidR="00A47DF5">
        <w:rPr>
          <w:rFonts w:ascii="Times New Roman" w:hAnsi="Times New Roman" w:cs="Times New Roman"/>
        </w:rPr>
        <w:t xml:space="preserve">Bu bağlamda Polonya’da gelişen aydınlanma dönemi de diğer ülkelerden daha farklı bir süreç izlemiştir. </w:t>
      </w:r>
      <w:r w:rsidR="0051182B">
        <w:rPr>
          <w:rFonts w:ascii="Times New Roman" w:hAnsi="Times New Roman" w:cs="Times New Roman"/>
        </w:rPr>
        <w:t xml:space="preserve">Avrupa’da </w:t>
      </w:r>
      <w:r w:rsidR="00CD2585">
        <w:rPr>
          <w:rFonts w:ascii="Times New Roman" w:hAnsi="Times New Roman" w:cs="Times New Roman"/>
          <w:i/>
        </w:rPr>
        <w:t>“</w:t>
      </w:r>
      <w:r w:rsidR="0051182B">
        <w:rPr>
          <w:rFonts w:ascii="Times New Roman" w:hAnsi="Times New Roman" w:cs="Times New Roman"/>
          <w:i/>
        </w:rPr>
        <w:t>a</w:t>
      </w:r>
      <w:r w:rsidR="00CD2585">
        <w:rPr>
          <w:rFonts w:ascii="Times New Roman" w:hAnsi="Times New Roman" w:cs="Times New Roman"/>
          <w:i/>
        </w:rPr>
        <w:t xml:space="preserve">kıl yüzyılı” </w:t>
      </w:r>
      <w:r w:rsidR="00CD2585">
        <w:rPr>
          <w:rFonts w:ascii="Times New Roman" w:hAnsi="Times New Roman" w:cs="Times New Roman"/>
        </w:rPr>
        <w:t xml:space="preserve">ya da </w:t>
      </w:r>
      <w:r w:rsidR="00CD2585">
        <w:rPr>
          <w:rFonts w:ascii="Times New Roman" w:hAnsi="Times New Roman" w:cs="Times New Roman"/>
          <w:i/>
        </w:rPr>
        <w:t xml:space="preserve">“felsefe yüzyılı” </w:t>
      </w:r>
      <w:r w:rsidR="00CD2585">
        <w:rPr>
          <w:rFonts w:ascii="Times New Roman" w:hAnsi="Times New Roman" w:cs="Times New Roman"/>
        </w:rPr>
        <w:t xml:space="preserve">olarak adlandırılan </w:t>
      </w:r>
      <w:r w:rsidR="0051182B">
        <w:rPr>
          <w:rFonts w:ascii="Times New Roman" w:hAnsi="Times New Roman" w:cs="Times New Roman"/>
        </w:rPr>
        <w:t xml:space="preserve">bu </w:t>
      </w:r>
      <w:r w:rsidR="00CD2585">
        <w:rPr>
          <w:rFonts w:ascii="Times New Roman" w:hAnsi="Times New Roman" w:cs="Times New Roman"/>
        </w:rPr>
        <w:t>dönem</w:t>
      </w:r>
      <w:r w:rsidR="0051182B">
        <w:rPr>
          <w:rFonts w:ascii="Times New Roman" w:hAnsi="Times New Roman" w:cs="Times New Roman"/>
        </w:rPr>
        <w:t xml:space="preserve">in başlangıcı </w:t>
      </w:r>
      <w:r w:rsidR="00CD2585">
        <w:rPr>
          <w:rFonts w:ascii="Times New Roman" w:hAnsi="Times New Roman" w:cs="Times New Roman"/>
        </w:rPr>
        <w:t>XVII. yüzyıla kadar gider</w:t>
      </w:r>
      <w:r w:rsidR="00694C26">
        <w:rPr>
          <w:rFonts w:ascii="Times New Roman" w:hAnsi="Times New Roman" w:cs="Times New Roman"/>
        </w:rPr>
        <w:t xml:space="preserve">ken, </w:t>
      </w:r>
      <w:r w:rsidR="00CD2585">
        <w:rPr>
          <w:rFonts w:ascii="Times New Roman" w:hAnsi="Times New Roman" w:cs="Times New Roman"/>
        </w:rPr>
        <w:t>Polonya’da</w:t>
      </w:r>
      <w:r w:rsidR="00A47DF5">
        <w:rPr>
          <w:rFonts w:ascii="Times New Roman" w:hAnsi="Times New Roman" w:cs="Times New Roman"/>
        </w:rPr>
        <w:t>ki</w:t>
      </w:r>
      <w:r w:rsidR="0051182B">
        <w:rPr>
          <w:rFonts w:ascii="Times New Roman" w:hAnsi="Times New Roman" w:cs="Times New Roman"/>
        </w:rPr>
        <w:t xml:space="preserve"> </w:t>
      </w:r>
      <w:r w:rsidR="00CD2585">
        <w:rPr>
          <w:rFonts w:ascii="Times New Roman" w:hAnsi="Times New Roman" w:cs="Times New Roman"/>
        </w:rPr>
        <w:t>aydınlanma</w:t>
      </w:r>
      <w:r w:rsidR="00A47DF5">
        <w:rPr>
          <w:rFonts w:ascii="Times New Roman" w:hAnsi="Times New Roman" w:cs="Times New Roman"/>
        </w:rPr>
        <w:t xml:space="preserve"> düşüncesinin </w:t>
      </w:r>
      <w:r w:rsidR="00CD2585">
        <w:rPr>
          <w:rFonts w:ascii="Times New Roman" w:hAnsi="Times New Roman" w:cs="Times New Roman"/>
        </w:rPr>
        <w:t>ilk belirtileri</w:t>
      </w:r>
      <w:r w:rsidR="00761F8F">
        <w:rPr>
          <w:rFonts w:ascii="Times New Roman" w:hAnsi="Times New Roman" w:cs="Times New Roman"/>
        </w:rPr>
        <w:t xml:space="preserve"> çok geç</w:t>
      </w:r>
      <w:r w:rsidR="00694C26">
        <w:rPr>
          <w:rFonts w:ascii="Times New Roman" w:hAnsi="Times New Roman" w:cs="Times New Roman"/>
        </w:rPr>
        <w:t xml:space="preserve"> bir dönemde</w:t>
      </w:r>
      <w:r w:rsidR="00761F8F">
        <w:rPr>
          <w:rFonts w:ascii="Times New Roman" w:hAnsi="Times New Roman" w:cs="Times New Roman"/>
        </w:rPr>
        <w:t>, XVIII. yüzyılın kırklı yıllarında ortaya çık</w:t>
      </w:r>
      <w:r w:rsidR="00694C26">
        <w:rPr>
          <w:rFonts w:ascii="Times New Roman" w:hAnsi="Times New Roman" w:cs="Times New Roman"/>
        </w:rPr>
        <w:t>tığı görülmektedir</w:t>
      </w:r>
      <w:r w:rsidR="00EE277F">
        <w:rPr>
          <w:rFonts w:ascii="Times New Roman" w:hAnsi="Times New Roman" w:cs="Times New Roman"/>
        </w:rPr>
        <w:t xml:space="preserve">; </w:t>
      </w:r>
      <w:r w:rsidR="00A47DF5">
        <w:rPr>
          <w:rFonts w:ascii="Times New Roman" w:hAnsi="Times New Roman" w:cs="Times New Roman"/>
        </w:rPr>
        <w:t xml:space="preserve">nitekim </w:t>
      </w:r>
      <w:r w:rsidR="00761F8F">
        <w:rPr>
          <w:rFonts w:ascii="Times New Roman" w:hAnsi="Times New Roman" w:cs="Times New Roman"/>
        </w:rPr>
        <w:t xml:space="preserve">Avrupa’da XVIII. yüzyılın seksenli yıllarında dönemin sonu geldiğinde, Polonya’da aydınlanma </w:t>
      </w:r>
      <w:r w:rsidR="00694C26">
        <w:rPr>
          <w:rFonts w:ascii="Times New Roman" w:hAnsi="Times New Roman" w:cs="Times New Roman"/>
        </w:rPr>
        <w:t xml:space="preserve">daha yeni </w:t>
      </w:r>
      <w:r w:rsidR="00761F8F">
        <w:rPr>
          <w:rFonts w:ascii="Times New Roman" w:hAnsi="Times New Roman" w:cs="Times New Roman"/>
        </w:rPr>
        <w:t>çiçek açmaktadı</w:t>
      </w:r>
      <w:r w:rsidR="00A47DF5">
        <w:rPr>
          <w:rFonts w:ascii="Times New Roman" w:hAnsi="Times New Roman" w:cs="Times New Roman"/>
        </w:rPr>
        <w:t>r</w:t>
      </w:r>
      <w:r w:rsidR="00761F8F">
        <w:rPr>
          <w:rFonts w:ascii="Times New Roman" w:hAnsi="Times New Roman" w:cs="Times New Roman"/>
        </w:rPr>
        <w:t xml:space="preserve">.   </w:t>
      </w:r>
      <w:r w:rsidR="00CD2585">
        <w:rPr>
          <w:rFonts w:ascii="Times New Roman" w:hAnsi="Times New Roman" w:cs="Times New Roman"/>
        </w:rPr>
        <w:t xml:space="preserve">   </w:t>
      </w:r>
      <w:r w:rsidR="00102FED">
        <w:rPr>
          <w:rFonts w:ascii="Times New Roman" w:hAnsi="Times New Roman" w:cs="Times New Roman"/>
        </w:rPr>
        <w:t xml:space="preserve"> </w:t>
      </w:r>
      <w:r w:rsidR="005C3884">
        <w:rPr>
          <w:rFonts w:ascii="Times New Roman" w:hAnsi="Times New Roman" w:cs="Times New Roman"/>
        </w:rPr>
        <w:t xml:space="preserve"> </w:t>
      </w:r>
    </w:p>
    <w:p w:rsidR="00D66434" w:rsidRPr="00A7710D" w:rsidRDefault="003830EA" w:rsidP="003C0AD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“O</w:t>
      </w:r>
      <w:r w:rsidRPr="003830EA">
        <w:rPr>
          <w:rFonts w:ascii="Times New Roman" w:hAnsi="Times New Roman" w:cs="Times New Roman"/>
          <w:i/>
        </w:rPr>
        <w:t>ś</w:t>
      </w:r>
      <w:r>
        <w:rPr>
          <w:rFonts w:ascii="Times New Roman" w:hAnsi="Times New Roman" w:cs="Times New Roman"/>
          <w:i/>
        </w:rPr>
        <w:t xml:space="preserve">wiecenie”, “les Lumieres”, “die Aufklarung”, the Enlightenment”, l’illuminazione” </w:t>
      </w:r>
      <w:r>
        <w:rPr>
          <w:rFonts w:ascii="Times New Roman" w:hAnsi="Times New Roman" w:cs="Times New Roman"/>
        </w:rPr>
        <w:t xml:space="preserve">gibi farklı isimlerle adlandırılan, fakat hepsinin </w:t>
      </w:r>
      <w:r w:rsidR="00B954F0">
        <w:rPr>
          <w:rFonts w:ascii="Times New Roman" w:hAnsi="Times New Roman" w:cs="Times New Roman"/>
        </w:rPr>
        <w:t xml:space="preserve">ortak olarak </w:t>
      </w:r>
      <w:r w:rsidR="00B70911">
        <w:rPr>
          <w:rFonts w:ascii="Times New Roman" w:hAnsi="Times New Roman" w:cs="Times New Roman"/>
        </w:rPr>
        <w:t xml:space="preserve">aklın </w:t>
      </w:r>
      <w:r w:rsidR="00B70911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ışık”</w:t>
      </w:r>
      <w:r w:rsidR="00B70911">
        <w:rPr>
          <w:rFonts w:ascii="Times New Roman" w:hAnsi="Times New Roman" w:cs="Times New Roman"/>
        </w:rPr>
        <w:t>ın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gönderme yaptığı</w:t>
      </w:r>
      <w:r w:rsidR="00570589">
        <w:rPr>
          <w:rStyle w:val="DipnotBavurusu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Avrupa </w:t>
      </w:r>
      <w:r w:rsidR="00B954F0">
        <w:rPr>
          <w:rFonts w:ascii="Times New Roman" w:hAnsi="Times New Roman" w:cs="Times New Roman"/>
        </w:rPr>
        <w:lastRenderedPageBreak/>
        <w:t>a</w:t>
      </w:r>
      <w:r w:rsidR="00102FED">
        <w:rPr>
          <w:rFonts w:ascii="Times New Roman" w:hAnsi="Times New Roman" w:cs="Times New Roman"/>
        </w:rPr>
        <w:t>ydınlanma</w:t>
      </w:r>
      <w:r>
        <w:rPr>
          <w:rFonts w:ascii="Times New Roman" w:hAnsi="Times New Roman" w:cs="Times New Roman"/>
        </w:rPr>
        <w:t>sının merk</w:t>
      </w:r>
      <w:r w:rsidR="002B7B2D">
        <w:rPr>
          <w:rFonts w:ascii="Times New Roman" w:hAnsi="Times New Roman" w:cs="Times New Roman"/>
        </w:rPr>
        <w:t>ez</w:t>
      </w:r>
      <w:r>
        <w:rPr>
          <w:rFonts w:ascii="Times New Roman" w:hAnsi="Times New Roman" w:cs="Times New Roman"/>
        </w:rPr>
        <w:t>ler</w:t>
      </w:r>
      <w:r w:rsidR="002B7B2D">
        <w:rPr>
          <w:rFonts w:ascii="Times New Roman" w:hAnsi="Times New Roman" w:cs="Times New Roman"/>
        </w:rPr>
        <w:t>i</w:t>
      </w:r>
      <w:r w:rsidR="00E26B19">
        <w:rPr>
          <w:rFonts w:ascii="Times New Roman" w:hAnsi="Times New Roman" w:cs="Times New Roman"/>
        </w:rPr>
        <w:t xml:space="preserve"> Fransa, İngiltere ve Alman dilinin kullanıldığı </w:t>
      </w:r>
      <w:r w:rsidR="006712C2">
        <w:rPr>
          <w:rFonts w:ascii="Times New Roman" w:hAnsi="Times New Roman" w:cs="Times New Roman"/>
        </w:rPr>
        <w:t>bölgelerdi</w:t>
      </w:r>
      <w:r w:rsidR="00E26B1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Özellikle </w:t>
      </w:r>
      <w:r w:rsidR="00F673A1">
        <w:rPr>
          <w:rFonts w:ascii="Times New Roman" w:hAnsi="Times New Roman" w:cs="Times New Roman"/>
        </w:rPr>
        <w:t xml:space="preserve">bu konuda </w:t>
      </w:r>
      <w:r w:rsidR="00E26B19">
        <w:rPr>
          <w:rFonts w:ascii="Times New Roman" w:hAnsi="Times New Roman" w:cs="Times New Roman"/>
        </w:rPr>
        <w:t>önemli rolü Fransa oynamakta</w:t>
      </w:r>
      <w:r w:rsidR="006712C2">
        <w:rPr>
          <w:rFonts w:ascii="Times New Roman" w:hAnsi="Times New Roman" w:cs="Times New Roman"/>
        </w:rPr>
        <w:t>y</w:t>
      </w:r>
      <w:r w:rsidR="00E26B19">
        <w:rPr>
          <w:rFonts w:ascii="Times New Roman" w:hAnsi="Times New Roman" w:cs="Times New Roman"/>
        </w:rPr>
        <w:t xml:space="preserve">dı, çünkü Paris aydınlanma kültürünün en önemli merkezi </w:t>
      </w:r>
      <w:r w:rsidR="002A1058">
        <w:rPr>
          <w:rFonts w:ascii="Times New Roman" w:hAnsi="Times New Roman" w:cs="Times New Roman"/>
        </w:rPr>
        <w:t xml:space="preserve">olmuş, </w:t>
      </w:r>
      <w:r w:rsidR="00E26B19">
        <w:rPr>
          <w:rFonts w:ascii="Times New Roman" w:hAnsi="Times New Roman" w:cs="Times New Roman"/>
        </w:rPr>
        <w:t xml:space="preserve">Fransız dili </w:t>
      </w:r>
      <w:r w:rsidR="00635B16">
        <w:rPr>
          <w:rFonts w:ascii="Times New Roman" w:hAnsi="Times New Roman" w:cs="Times New Roman"/>
        </w:rPr>
        <w:t xml:space="preserve">de </w:t>
      </w:r>
      <w:r w:rsidR="00D32996">
        <w:rPr>
          <w:rFonts w:ascii="Times New Roman" w:hAnsi="Times New Roman" w:cs="Times New Roman"/>
        </w:rPr>
        <w:t>okuryazar kesimin</w:t>
      </w:r>
      <w:r w:rsidR="00635B16">
        <w:rPr>
          <w:rFonts w:ascii="Times New Roman" w:hAnsi="Times New Roman" w:cs="Times New Roman"/>
        </w:rPr>
        <w:t xml:space="preserve"> uluslararası dili </w:t>
      </w:r>
      <w:r w:rsidR="005574A5">
        <w:rPr>
          <w:rFonts w:ascii="Times New Roman" w:hAnsi="Times New Roman" w:cs="Times New Roman"/>
        </w:rPr>
        <w:t>haline gelmişti</w:t>
      </w:r>
      <w:r w:rsidR="00F673A1">
        <w:rPr>
          <w:rFonts w:ascii="Times New Roman" w:hAnsi="Times New Roman" w:cs="Times New Roman"/>
        </w:rPr>
        <w:t>; hatta pek çok yazar</w:t>
      </w:r>
      <w:r w:rsidR="005574A5">
        <w:rPr>
          <w:rFonts w:ascii="Times New Roman" w:hAnsi="Times New Roman" w:cs="Times New Roman"/>
        </w:rPr>
        <w:t xml:space="preserve"> için </w:t>
      </w:r>
      <w:r w:rsidR="00B954F0">
        <w:rPr>
          <w:rFonts w:ascii="Times New Roman" w:hAnsi="Times New Roman" w:cs="Times New Roman"/>
        </w:rPr>
        <w:t xml:space="preserve">aynı zamanda </w:t>
      </w:r>
      <w:r w:rsidR="00F673A1">
        <w:rPr>
          <w:rFonts w:ascii="Times New Roman" w:hAnsi="Times New Roman" w:cs="Times New Roman"/>
        </w:rPr>
        <w:t>edebiyat yap</w:t>
      </w:r>
      <w:r w:rsidR="00E4758C">
        <w:rPr>
          <w:rFonts w:ascii="Times New Roman" w:hAnsi="Times New Roman" w:cs="Times New Roman"/>
        </w:rPr>
        <w:t>ılan</w:t>
      </w:r>
      <w:r w:rsidR="00F673A1">
        <w:rPr>
          <w:rFonts w:ascii="Times New Roman" w:hAnsi="Times New Roman" w:cs="Times New Roman"/>
        </w:rPr>
        <w:t xml:space="preserve"> ikinci dil</w:t>
      </w:r>
      <w:r w:rsidR="00E4758C">
        <w:rPr>
          <w:rFonts w:ascii="Times New Roman" w:hAnsi="Times New Roman" w:cs="Times New Roman"/>
        </w:rPr>
        <w:t>di</w:t>
      </w:r>
      <w:r w:rsidR="00AC4CDA">
        <w:rPr>
          <w:rFonts w:ascii="Times New Roman" w:hAnsi="Times New Roman" w:cs="Times New Roman"/>
        </w:rPr>
        <w:t>r</w:t>
      </w:r>
      <w:r w:rsidR="00C246DB">
        <w:rPr>
          <w:rFonts w:ascii="Times New Roman" w:hAnsi="Times New Roman" w:cs="Times New Roman"/>
        </w:rPr>
        <w:t xml:space="preserve"> de</w:t>
      </w:r>
      <w:r w:rsidR="00E4758C">
        <w:rPr>
          <w:rFonts w:ascii="Times New Roman" w:hAnsi="Times New Roman" w:cs="Times New Roman"/>
        </w:rPr>
        <w:t>.</w:t>
      </w:r>
      <w:r w:rsidR="00A45031">
        <w:rPr>
          <w:rStyle w:val="DipnotBavurusu"/>
          <w:rFonts w:ascii="Times New Roman" w:hAnsi="Times New Roman" w:cs="Times New Roman"/>
        </w:rPr>
        <w:footnoteReference w:id="5"/>
      </w:r>
      <w:r w:rsidR="00E4758C">
        <w:rPr>
          <w:rFonts w:ascii="Times New Roman" w:hAnsi="Times New Roman" w:cs="Times New Roman"/>
        </w:rPr>
        <w:t xml:space="preserve"> </w:t>
      </w:r>
      <w:r w:rsidR="009A51B5">
        <w:rPr>
          <w:rFonts w:ascii="Times New Roman" w:hAnsi="Times New Roman" w:cs="Times New Roman"/>
        </w:rPr>
        <w:t>B</w:t>
      </w:r>
      <w:r w:rsidR="00DC040A">
        <w:rPr>
          <w:rFonts w:ascii="Times New Roman" w:hAnsi="Times New Roman" w:cs="Times New Roman"/>
        </w:rPr>
        <w:t>u</w:t>
      </w:r>
      <w:r w:rsidR="009A51B5">
        <w:rPr>
          <w:rFonts w:ascii="Times New Roman" w:hAnsi="Times New Roman" w:cs="Times New Roman"/>
        </w:rPr>
        <w:t xml:space="preserve"> nedenle </w:t>
      </w:r>
      <w:r w:rsidR="009C1D7A">
        <w:rPr>
          <w:rFonts w:ascii="Times New Roman" w:hAnsi="Times New Roman" w:cs="Times New Roman"/>
        </w:rPr>
        <w:t xml:space="preserve">aydınlanma düşüncesinin yaygınlaşması daha </w:t>
      </w:r>
      <w:r>
        <w:rPr>
          <w:rFonts w:ascii="Times New Roman" w:hAnsi="Times New Roman" w:cs="Times New Roman"/>
        </w:rPr>
        <w:t>çabuk</w:t>
      </w:r>
      <w:r w:rsidR="00E86538">
        <w:rPr>
          <w:rFonts w:ascii="Times New Roman" w:hAnsi="Times New Roman" w:cs="Times New Roman"/>
        </w:rPr>
        <w:t xml:space="preserve"> </w:t>
      </w:r>
      <w:r w:rsidR="009C1D7A">
        <w:rPr>
          <w:rFonts w:ascii="Times New Roman" w:hAnsi="Times New Roman" w:cs="Times New Roman"/>
        </w:rPr>
        <w:t>ol</w:t>
      </w:r>
      <w:r w:rsidR="00F673A1">
        <w:rPr>
          <w:rFonts w:ascii="Times New Roman" w:hAnsi="Times New Roman" w:cs="Times New Roman"/>
        </w:rPr>
        <w:t>muş</w:t>
      </w:r>
      <w:r w:rsidR="0015750F">
        <w:rPr>
          <w:rFonts w:ascii="Times New Roman" w:hAnsi="Times New Roman" w:cs="Times New Roman"/>
        </w:rPr>
        <w:t>tur</w:t>
      </w:r>
      <w:r w:rsidR="00A7710D">
        <w:rPr>
          <w:rFonts w:ascii="Times New Roman" w:hAnsi="Times New Roman" w:cs="Times New Roman"/>
        </w:rPr>
        <w:t>. Ö</w:t>
      </w:r>
      <w:r w:rsidR="0015750F">
        <w:rPr>
          <w:rFonts w:ascii="Times New Roman" w:hAnsi="Times New Roman" w:cs="Times New Roman"/>
        </w:rPr>
        <w:t>z</w:t>
      </w:r>
      <w:r w:rsidR="00A55357">
        <w:rPr>
          <w:rFonts w:ascii="Times New Roman" w:hAnsi="Times New Roman" w:cs="Times New Roman"/>
        </w:rPr>
        <w:t xml:space="preserve">ellikle </w:t>
      </w:r>
      <w:r w:rsidR="001B3712">
        <w:rPr>
          <w:rFonts w:ascii="Times New Roman" w:hAnsi="Times New Roman" w:cs="Times New Roman"/>
        </w:rPr>
        <w:t xml:space="preserve">de </w:t>
      </w:r>
      <w:r w:rsidR="00866DD4">
        <w:rPr>
          <w:rFonts w:ascii="Times New Roman" w:hAnsi="Times New Roman" w:cs="Times New Roman"/>
        </w:rPr>
        <w:t xml:space="preserve">bu dönem </w:t>
      </w:r>
      <w:r w:rsidR="001C5805">
        <w:rPr>
          <w:rFonts w:ascii="Times New Roman" w:hAnsi="Times New Roman" w:cs="Times New Roman"/>
        </w:rPr>
        <w:t>yayın</w:t>
      </w:r>
      <w:r w:rsidR="003C0ADE">
        <w:rPr>
          <w:rFonts w:ascii="Times New Roman" w:hAnsi="Times New Roman" w:cs="Times New Roman"/>
        </w:rPr>
        <w:t>cılığın</w:t>
      </w:r>
      <w:r w:rsidR="00A55357">
        <w:rPr>
          <w:rFonts w:ascii="Times New Roman" w:hAnsi="Times New Roman" w:cs="Times New Roman"/>
        </w:rPr>
        <w:t xml:space="preserve"> geliş</w:t>
      </w:r>
      <w:r w:rsidR="001B3712">
        <w:rPr>
          <w:rFonts w:ascii="Times New Roman" w:hAnsi="Times New Roman" w:cs="Times New Roman"/>
        </w:rPr>
        <w:t>mesi</w:t>
      </w:r>
      <w:r w:rsidR="00A55357">
        <w:rPr>
          <w:rFonts w:ascii="Times New Roman" w:hAnsi="Times New Roman" w:cs="Times New Roman"/>
        </w:rPr>
        <w:t xml:space="preserve"> </w:t>
      </w:r>
      <w:r w:rsidR="00AC4CDA">
        <w:rPr>
          <w:rFonts w:ascii="Times New Roman" w:hAnsi="Times New Roman" w:cs="Times New Roman"/>
        </w:rPr>
        <w:t xml:space="preserve">uluslararası ideolojik ve kültürel iletişimi </w:t>
      </w:r>
      <w:r w:rsidR="00D32996">
        <w:rPr>
          <w:rFonts w:ascii="Times New Roman" w:hAnsi="Times New Roman" w:cs="Times New Roman"/>
        </w:rPr>
        <w:t xml:space="preserve">daha </w:t>
      </w:r>
      <w:r w:rsidR="00A7710D">
        <w:rPr>
          <w:rFonts w:ascii="Times New Roman" w:hAnsi="Times New Roman" w:cs="Times New Roman"/>
        </w:rPr>
        <w:t xml:space="preserve">da </w:t>
      </w:r>
      <w:r w:rsidR="009A51B5">
        <w:rPr>
          <w:rFonts w:ascii="Times New Roman" w:hAnsi="Times New Roman" w:cs="Times New Roman"/>
        </w:rPr>
        <w:t xml:space="preserve">güçlendirmiş ve </w:t>
      </w:r>
      <w:r w:rsidR="003C0ADE">
        <w:rPr>
          <w:rFonts w:ascii="Times New Roman" w:hAnsi="Times New Roman" w:cs="Times New Roman"/>
        </w:rPr>
        <w:t xml:space="preserve">hiç </w:t>
      </w:r>
      <w:r w:rsidR="00D32996">
        <w:rPr>
          <w:rFonts w:ascii="Times New Roman" w:hAnsi="Times New Roman" w:cs="Times New Roman"/>
        </w:rPr>
        <w:t xml:space="preserve">olmadığı kadar </w:t>
      </w:r>
      <w:r w:rsidR="009A51B5">
        <w:rPr>
          <w:rFonts w:ascii="Times New Roman" w:hAnsi="Times New Roman" w:cs="Times New Roman"/>
        </w:rPr>
        <w:t xml:space="preserve">ilişkileri </w:t>
      </w:r>
      <w:r w:rsidR="00AC4CDA" w:rsidRPr="00226A61">
        <w:rPr>
          <w:rFonts w:ascii="Times New Roman" w:hAnsi="Times New Roman" w:cs="Times New Roman"/>
        </w:rPr>
        <w:t>yoğunlaştır</w:t>
      </w:r>
      <w:r w:rsidR="00D76716">
        <w:rPr>
          <w:rFonts w:ascii="Times New Roman" w:hAnsi="Times New Roman" w:cs="Times New Roman"/>
        </w:rPr>
        <w:t xml:space="preserve">arak </w:t>
      </w:r>
      <w:r>
        <w:rPr>
          <w:rFonts w:ascii="Times New Roman" w:hAnsi="Times New Roman" w:cs="Times New Roman"/>
        </w:rPr>
        <w:t>“</w:t>
      </w:r>
      <w:r w:rsidRPr="003830EA">
        <w:rPr>
          <w:rFonts w:ascii="Times New Roman" w:hAnsi="Times New Roman" w:cs="Times New Roman"/>
          <w:i/>
        </w:rPr>
        <w:t>A</w:t>
      </w:r>
      <w:r w:rsidR="00D76716" w:rsidRPr="003830EA">
        <w:rPr>
          <w:rFonts w:ascii="Times New Roman" w:hAnsi="Times New Roman" w:cs="Times New Roman"/>
          <w:i/>
        </w:rPr>
        <w:t>ydınlanma Avrupa’sı</w:t>
      </w:r>
      <w:r>
        <w:rPr>
          <w:rFonts w:ascii="Times New Roman" w:hAnsi="Times New Roman" w:cs="Times New Roman"/>
        </w:rPr>
        <w:t>”</w:t>
      </w:r>
      <w:r w:rsidR="00D76716">
        <w:rPr>
          <w:rFonts w:ascii="Times New Roman" w:hAnsi="Times New Roman" w:cs="Times New Roman"/>
        </w:rPr>
        <w:t xml:space="preserve">nı </w:t>
      </w:r>
      <w:r w:rsidR="009A51B5">
        <w:rPr>
          <w:rFonts w:ascii="Times New Roman" w:hAnsi="Times New Roman" w:cs="Times New Roman"/>
        </w:rPr>
        <w:t>bir bütün haline getirmiştir</w:t>
      </w:r>
      <w:r w:rsidR="005D53C7">
        <w:rPr>
          <w:rFonts w:ascii="Times New Roman" w:hAnsi="Times New Roman" w:cs="Times New Roman"/>
        </w:rPr>
        <w:t xml:space="preserve">; </w:t>
      </w:r>
      <w:r w:rsidR="00AC4CDA" w:rsidRPr="00226A61">
        <w:rPr>
          <w:rFonts w:ascii="Times New Roman" w:hAnsi="Times New Roman" w:cs="Times New Roman"/>
        </w:rPr>
        <w:t>i</w:t>
      </w:r>
      <w:r w:rsidR="00480673" w:rsidRPr="00226A61">
        <w:rPr>
          <w:rFonts w:ascii="Times New Roman" w:hAnsi="Times New Roman" w:cs="Times New Roman"/>
        </w:rPr>
        <w:t>deolojik</w:t>
      </w:r>
      <w:r w:rsidR="00A55357" w:rsidRPr="00226A61">
        <w:rPr>
          <w:rFonts w:ascii="Times New Roman" w:hAnsi="Times New Roman" w:cs="Times New Roman"/>
        </w:rPr>
        <w:t xml:space="preserve"> pek çok farklılığa rağmen</w:t>
      </w:r>
      <w:r w:rsidR="00AF4897" w:rsidRPr="00226A61">
        <w:rPr>
          <w:rFonts w:ascii="Times New Roman" w:hAnsi="Times New Roman" w:cs="Times New Roman"/>
        </w:rPr>
        <w:t>,</w:t>
      </w:r>
      <w:r w:rsidR="00A55357" w:rsidRPr="00226A61">
        <w:rPr>
          <w:rFonts w:ascii="Times New Roman" w:hAnsi="Times New Roman" w:cs="Times New Roman"/>
        </w:rPr>
        <w:t xml:space="preserve"> güçlü </w:t>
      </w:r>
      <w:r w:rsidR="00DF455F" w:rsidRPr="00226A61">
        <w:rPr>
          <w:rFonts w:ascii="Times New Roman" w:hAnsi="Times New Roman" w:cs="Times New Roman"/>
        </w:rPr>
        <w:t xml:space="preserve">bağlarla </w:t>
      </w:r>
      <w:r w:rsidR="003C0ADE" w:rsidRPr="00226A61">
        <w:rPr>
          <w:rFonts w:ascii="Times New Roman" w:hAnsi="Times New Roman" w:cs="Times New Roman"/>
        </w:rPr>
        <w:t xml:space="preserve">bir birlerine </w:t>
      </w:r>
      <w:r w:rsidR="00A55357" w:rsidRPr="00226A61">
        <w:rPr>
          <w:rFonts w:ascii="Times New Roman" w:hAnsi="Times New Roman" w:cs="Times New Roman"/>
        </w:rPr>
        <w:t>bağ</w:t>
      </w:r>
      <w:r w:rsidR="00866DD4">
        <w:rPr>
          <w:rFonts w:ascii="Times New Roman" w:hAnsi="Times New Roman" w:cs="Times New Roman"/>
        </w:rPr>
        <w:t xml:space="preserve">lı </w:t>
      </w:r>
      <w:r w:rsidR="00A55357" w:rsidRPr="00226A61">
        <w:rPr>
          <w:rFonts w:ascii="Times New Roman" w:hAnsi="Times New Roman" w:cs="Times New Roman"/>
        </w:rPr>
        <w:t xml:space="preserve">yazar ve okuyucuların karşılıklı faaliyet gösterdikleri </w:t>
      </w:r>
      <w:r w:rsidR="00BA50B0" w:rsidRPr="00226A61">
        <w:rPr>
          <w:rFonts w:ascii="Times New Roman" w:hAnsi="Times New Roman" w:cs="Times New Roman"/>
        </w:rPr>
        <w:t>bu devasal</w:t>
      </w:r>
      <w:r w:rsidR="003C0ADE" w:rsidRPr="00226A61">
        <w:rPr>
          <w:rFonts w:ascii="Times New Roman" w:hAnsi="Times New Roman" w:cs="Times New Roman"/>
        </w:rPr>
        <w:t xml:space="preserve"> </w:t>
      </w:r>
      <w:r w:rsidR="005C10FF" w:rsidRPr="00226A61">
        <w:rPr>
          <w:rFonts w:ascii="Times New Roman" w:hAnsi="Times New Roman" w:cs="Times New Roman"/>
        </w:rPr>
        <w:t>bütünlük</w:t>
      </w:r>
      <w:r w:rsidR="003C0ADE" w:rsidRPr="00226A61">
        <w:rPr>
          <w:rFonts w:ascii="Times New Roman" w:hAnsi="Times New Roman" w:cs="Times New Roman"/>
        </w:rPr>
        <w:t xml:space="preserve">, </w:t>
      </w:r>
      <w:r w:rsidR="007F6633" w:rsidRPr="00226A61">
        <w:rPr>
          <w:rFonts w:ascii="Times New Roman" w:hAnsi="Times New Roman" w:cs="Times New Roman"/>
        </w:rPr>
        <w:t xml:space="preserve">kendi iç dinamiklerine ve ulusal geleneklerine </w:t>
      </w:r>
      <w:r w:rsidR="00DF455F" w:rsidRPr="00226A61">
        <w:rPr>
          <w:rFonts w:ascii="Times New Roman" w:hAnsi="Times New Roman" w:cs="Times New Roman"/>
        </w:rPr>
        <w:t xml:space="preserve">dayalı </w:t>
      </w:r>
      <w:r w:rsidR="007F6633" w:rsidRPr="00226A61">
        <w:rPr>
          <w:rFonts w:ascii="Times New Roman" w:hAnsi="Times New Roman" w:cs="Times New Roman"/>
        </w:rPr>
        <w:t xml:space="preserve">gelişen </w:t>
      </w:r>
      <w:r w:rsidR="00DF455F" w:rsidRPr="00226A61">
        <w:rPr>
          <w:rFonts w:ascii="Times New Roman" w:hAnsi="Times New Roman" w:cs="Times New Roman"/>
        </w:rPr>
        <w:t xml:space="preserve">her ülkenin </w:t>
      </w:r>
      <w:r w:rsidR="008E0704" w:rsidRPr="00226A61">
        <w:rPr>
          <w:rFonts w:ascii="Times New Roman" w:hAnsi="Times New Roman" w:cs="Times New Roman"/>
        </w:rPr>
        <w:t>aydınlanma</w:t>
      </w:r>
      <w:r w:rsidR="003C0ADE" w:rsidRPr="00226A61">
        <w:rPr>
          <w:rFonts w:ascii="Times New Roman" w:hAnsi="Times New Roman" w:cs="Times New Roman"/>
        </w:rPr>
        <w:t xml:space="preserve"> </w:t>
      </w:r>
      <w:r w:rsidR="008E0704" w:rsidRPr="00226A61">
        <w:rPr>
          <w:rFonts w:ascii="Times New Roman" w:hAnsi="Times New Roman" w:cs="Times New Roman"/>
        </w:rPr>
        <w:t xml:space="preserve">kültürünü </w:t>
      </w:r>
      <w:r w:rsidR="00866DD4">
        <w:rPr>
          <w:rFonts w:ascii="Times New Roman" w:hAnsi="Times New Roman" w:cs="Times New Roman"/>
        </w:rPr>
        <w:t xml:space="preserve">de </w:t>
      </w:r>
      <w:r w:rsidR="007F6633" w:rsidRPr="00226A61">
        <w:rPr>
          <w:rFonts w:ascii="Times New Roman" w:hAnsi="Times New Roman" w:cs="Times New Roman"/>
        </w:rPr>
        <w:t xml:space="preserve">bir </w:t>
      </w:r>
      <w:r w:rsidR="00AF4897" w:rsidRPr="00226A61">
        <w:rPr>
          <w:rFonts w:ascii="Times New Roman" w:hAnsi="Times New Roman" w:cs="Times New Roman"/>
        </w:rPr>
        <w:t>birine bağlayan</w:t>
      </w:r>
      <w:r w:rsidR="007F6633" w:rsidRPr="00226A61">
        <w:rPr>
          <w:rFonts w:ascii="Times New Roman" w:hAnsi="Times New Roman" w:cs="Times New Roman"/>
        </w:rPr>
        <w:t xml:space="preserve"> </w:t>
      </w:r>
      <w:r w:rsidR="00A7710D">
        <w:rPr>
          <w:rFonts w:ascii="Times New Roman" w:hAnsi="Times New Roman" w:cs="Times New Roman"/>
        </w:rPr>
        <w:t xml:space="preserve">en </w:t>
      </w:r>
      <w:r w:rsidR="00D76716">
        <w:rPr>
          <w:rFonts w:ascii="Times New Roman" w:hAnsi="Times New Roman" w:cs="Times New Roman"/>
        </w:rPr>
        <w:t xml:space="preserve">önemli </w:t>
      </w:r>
      <w:r w:rsidR="007F6633" w:rsidRPr="00226A61">
        <w:rPr>
          <w:rFonts w:ascii="Times New Roman" w:hAnsi="Times New Roman" w:cs="Times New Roman"/>
        </w:rPr>
        <w:t>unsur</w:t>
      </w:r>
      <w:r w:rsidR="009A51B5">
        <w:rPr>
          <w:rFonts w:ascii="Times New Roman" w:hAnsi="Times New Roman" w:cs="Times New Roman"/>
        </w:rPr>
        <w:t>d</w:t>
      </w:r>
      <w:r w:rsidR="001B3712">
        <w:rPr>
          <w:rFonts w:ascii="Times New Roman" w:hAnsi="Times New Roman" w:cs="Times New Roman"/>
        </w:rPr>
        <w:t xml:space="preserve"> olmuştur.</w:t>
      </w:r>
      <w:r w:rsidR="00866DD4">
        <w:rPr>
          <w:rFonts w:ascii="Times New Roman" w:hAnsi="Times New Roman" w:cs="Times New Roman"/>
        </w:rPr>
        <w:t xml:space="preserve"> </w:t>
      </w:r>
      <w:r w:rsidR="009A51B5">
        <w:rPr>
          <w:rFonts w:ascii="Times New Roman" w:hAnsi="Times New Roman" w:cs="Times New Roman"/>
        </w:rPr>
        <w:t xml:space="preserve">Nitekim </w:t>
      </w:r>
      <w:r w:rsidR="00C63041">
        <w:rPr>
          <w:rFonts w:ascii="Times New Roman" w:hAnsi="Times New Roman" w:cs="Times New Roman"/>
        </w:rPr>
        <w:t>Polonya aydınlanma</w:t>
      </w:r>
      <w:r w:rsidR="00DF455F">
        <w:rPr>
          <w:rFonts w:ascii="Times New Roman" w:hAnsi="Times New Roman" w:cs="Times New Roman"/>
        </w:rPr>
        <w:t xml:space="preserve"> kültürü de</w:t>
      </w:r>
      <w:r w:rsidR="00C63041">
        <w:rPr>
          <w:rFonts w:ascii="Times New Roman" w:hAnsi="Times New Roman" w:cs="Times New Roman"/>
        </w:rPr>
        <w:t xml:space="preserve"> bağımsız </w:t>
      </w:r>
      <w:r w:rsidR="00480673">
        <w:rPr>
          <w:rFonts w:ascii="Times New Roman" w:hAnsi="Times New Roman" w:cs="Times New Roman"/>
        </w:rPr>
        <w:t>olarak</w:t>
      </w:r>
      <w:r w:rsidR="00C63041">
        <w:rPr>
          <w:rFonts w:ascii="Times New Roman" w:hAnsi="Times New Roman" w:cs="Times New Roman"/>
        </w:rPr>
        <w:t xml:space="preserve"> şekillenmesine</w:t>
      </w:r>
      <w:r w:rsidR="009A51B5">
        <w:rPr>
          <w:rFonts w:ascii="Times New Roman" w:hAnsi="Times New Roman" w:cs="Times New Roman"/>
        </w:rPr>
        <w:t>, kendi dinamiği içinde gelişmesine</w:t>
      </w:r>
      <w:r w:rsidR="00C63041">
        <w:rPr>
          <w:rFonts w:ascii="Times New Roman" w:hAnsi="Times New Roman" w:cs="Times New Roman"/>
        </w:rPr>
        <w:t xml:space="preserve"> rağmen</w:t>
      </w:r>
      <w:r w:rsidR="00480673">
        <w:rPr>
          <w:rFonts w:ascii="Times New Roman" w:hAnsi="Times New Roman" w:cs="Times New Roman"/>
        </w:rPr>
        <w:t>,</w:t>
      </w:r>
      <w:r w:rsidR="00C63041">
        <w:rPr>
          <w:rFonts w:ascii="Times New Roman" w:hAnsi="Times New Roman" w:cs="Times New Roman"/>
        </w:rPr>
        <w:t xml:space="preserve"> Avrupa</w:t>
      </w:r>
      <w:r w:rsidR="00480673">
        <w:rPr>
          <w:rFonts w:ascii="Times New Roman" w:hAnsi="Times New Roman" w:cs="Times New Roman"/>
        </w:rPr>
        <w:t>’nın</w:t>
      </w:r>
      <w:r w:rsidR="00C63041">
        <w:rPr>
          <w:rFonts w:ascii="Times New Roman" w:hAnsi="Times New Roman" w:cs="Times New Roman"/>
        </w:rPr>
        <w:t xml:space="preserve"> </w:t>
      </w:r>
      <w:r w:rsidR="00480673">
        <w:rPr>
          <w:rFonts w:ascii="Times New Roman" w:hAnsi="Times New Roman" w:cs="Times New Roman"/>
        </w:rPr>
        <w:t xml:space="preserve">genel </w:t>
      </w:r>
      <w:r w:rsidR="00AF4897">
        <w:rPr>
          <w:rFonts w:ascii="Times New Roman" w:hAnsi="Times New Roman" w:cs="Times New Roman"/>
        </w:rPr>
        <w:t>aydınlanma süreci</w:t>
      </w:r>
      <w:r w:rsidR="00CE1290">
        <w:rPr>
          <w:rFonts w:ascii="Times New Roman" w:hAnsi="Times New Roman" w:cs="Times New Roman"/>
        </w:rPr>
        <w:t xml:space="preserve">yle </w:t>
      </w:r>
      <w:r w:rsidR="008015FF">
        <w:rPr>
          <w:rFonts w:ascii="Times New Roman" w:hAnsi="Times New Roman" w:cs="Times New Roman"/>
        </w:rPr>
        <w:t xml:space="preserve">sıkı sıkıya </w:t>
      </w:r>
      <w:r w:rsidR="00CE1290">
        <w:rPr>
          <w:rFonts w:ascii="Times New Roman" w:hAnsi="Times New Roman" w:cs="Times New Roman"/>
        </w:rPr>
        <w:t>bağlantılı</w:t>
      </w:r>
      <w:r>
        <w:rPr>
          <w:rFonts w:ascii="Times New Roman" w:hAnsi="Times New Roman" w:cs="Times New Roman"/>
        </w:rPr>
        <w:t xml:space="preserve"> </w:t>
      </w:r>
      <w:r w:rsidR="00A7710D">
        <w:rPr>
          <w:rFonts w:ascii="Times New Roman" w:hAnsi="Times New Roman" w:cs="Times New Roman"/>
        </w:rPr>
        <w:t xml:space="preserve">kalmıştır. </w:t>
      </w:r>
    </w:p>
    <w:p w:rsidR="007E4DB8" w:rsidRDefault="00B93322" w:rsidP="00480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22C37">
        <w:rPr>
          <w:rFonts w:ascii="Times New Roman" w:hAnsi="Times New Roman" w:cs="Times New Roman"/>
        </w:rPr>
        <w:t xml:space="preserve">olonya’da </w:t>
      </w:r>
      <w:r w:rsidR="00670CFD">
        <w:rPr>
          <w:rFonts w:ascii="Times New Roman" w:hAnsi="Times New Roman" w:cs="Times New Roman"/>
        </w:rPr>
        <w:t>a</w:t>
      </w:r>
      <w:r w:rsidR="00887C10">
        <w:rPr>
          <w:rFonts w:ascii="Times New Roman" w:hAnsi="Times New Roman" w:cs="Times New Roman"/>
        </w:rPr>
        <w:t>ydınlanma</w:t>
      </w:r>
      <w:r w:rsidR="004678B6">
        <w:rPr>
          <w:rFonts w:ascii="Times New Roman" w:hAnsi="Times New Roman" w:cs="Times New Roman"/>
        </w:rPr>
        <w:t xml:space="preserve"> döneminin </w:t>
      </w:r>
      <w:r w:rsidR="00887C10">
        <w:rPr>
          <w:rFonts w:ascii="Times New Roman" w:hAnsi="Times New Roman" w:cs="Times New Roman"/>
        </w:rPr>
        <w:t xml:space="preserve">kronolojik </w:t>
      </w:r>
      <w:r w:rsidR="006B4AEF">
        <w:rPr>
          <w:rFonts w:ascii="Times New Roman" w:hAnsi="Times New Roman" w:cs="Times New Roman"/>
        </w:rPr>
        <w:t>gelişimi</w:t>
      </w:r>
      <w:r w:rsidR="00887C10">
        <w:rPr>
          <w:rFonts w:ascii="Times New Roman" w:hAnsi="Times New Roman" w:cs="Times New Roman"/>
        </w:rPr>
        <w:t xml:space="preserve"> ve </w:t>
      </w:r>
      <w:r w:rsidR="006B4AEF">
        <w:rPr>
          <w:rFonts w:ascii="Times New Roman" w:hAnsi="Times New Roman" w:cs="Times New Roman"/>
        </w:rPr>
        <w:t xml:space="preserve">kendi </w:t>
      </w:r>
      <w:r w:rsidR="00887C10">
        <w:rPr>
          <w:rFonts w:ascii="Times New Roman" w:hAnsi="Times New Roman" w:cs="Times New Roman"/>
        </w:rPr>
        <w:t xml:space="preserve">iç dinamiği </w:t>
      </w:r>
      <w:r w:rsidR="006B4AEF">
        <w:rPr>
          <w:rFonts w:ascii="Times New Roman" w:hAnsi="Times New Roman" w:cs="Times New Roman"/>
        </w:rPr>
        <w:t>uzun yıllar</w:t>
      </w:r>
      <w:r w:rsidR="00887C10">
        <w:rPr>
          <w:rFonts w:ascii="Times New Roman" w:hAnsi="Times New Roman" w:cs="Times New Roman"/>
        </w:rPr>
        <w:t xml:space="preserve"> </w:t>
      </w:r>
      <w:r w:rsidR="006B4AEF">
        <w:rPr>
          <w:rFonts w:ascii="Times New Roman" w:hAnsi="Times New Roman" w:cs="Times New Roman"/>
        </w:rPr>
        <w:t xml:space="preserve">edebiyatçılar arasında </w:t>
      </w:r>
      <w:r w:rsidR="00887C10">
        <w:rPr>
          <w:rFonts w:ascii="Times New Roman" w:hAnsi="Times New Roman" w:cs="Times New Roman"/>
        </w:rPr>
        <w:t>tartışma konusu</w:t>
      </w:r>
      <w:r w:rsidR="006B4AEF">
        <w:rPr>
          <w:rFonts w:ascii="Times New Roman" w:hAnsi="Times New Roman" w:cs="Times New Roman"/>
        </w:rPr>
        <w:t xml:space="preserve"> olmuştur.</w:t>
      </w:r>
      <w:r w:rsidR="00F31934">
        <w:rPr>
          <w:rStyle w:val="DipnotBavurusu"/>
          <w:rFonts w:ascii="Times New Roman" w:hAnsi="Times New Roman" w:cs="Times New Roman"/>
        </w:rPr>
        <w:footnoteReference w:id="6"/>
      </w:r>
      <w:r w:rsidR="006B4AEF">
        <w:rPr>
          <w:rFonts w:ascii="Times New Roman" w:hAnsi="Times New Roman" w:cs="Times New Roman"/>
        </w:rPr>
        <w:t xml:space="preserve"> </w:t>
      </w:r>
      <w:r w:rsidR="002D4140">
        <w:rPr>
          <w:rFonts w:ascii="Times New Roman" w:hAnsi="Times New Roman" w:cs="Times New Roman"/>
        </w:rPr>
        <w:t>E</w:t>
      </w:r>
      <w:r w:rsidR="00887C10">
        <w:rPr>
          <w:rFonts w:ascii="Times New Roman" w:hAnsi="Times New Roman" w:cs="Times New Roman"/>
        </w:rPr>
        <w:t xml:space="preserve">ski araştırmacılar </w:t>
      </w:r>
      <w:r w:rsidR="00AA0D04">
        <w:rPr>
          <w:rFonts w:ascii="Times New Roman" w:hAnsi="Times New Roman" w:cs="Times New Roman"/>
        </w:rPr>
        <w:t xml:space="preserve">genellikle </w:t>
      </w:r>
      <w:r w:rsidR="00670CFD">
        <w:rPr>
          <w:rFonts w:ascii="Times New Roman" w:hAnsi="Times New Roman" w:cs="Times New Roman"/>
        </w:rPr>
        <w:t>a</w:t>
      </w:r>
      <w:r w:rsidR="00AA0D04">
        <w:rPr>
          <w:rFonts w:ascii="Times New Roman" w:hAnsi="Times New Roman" w:cs="Times New Roman"/>
        </w:rPr>
        <w:t>ydınlanma</w:t>
      </w:r>
      <w:r w:rsidR="00510C8E">
        <w:rPr>
          <w:rFonts w:ascii="Times New Roman" w:hAnsi="Times New Roman" w:cs="Times New Roman"/>
        </w:rPr>
        <w:t xml:space="preserve"> dönemini </w:t>
      </w:r>
      <w:r w:rsidR="00AA0D04">
        <w:rPr>
          <w:rFonts w:ascii="Times New Roman" w:hAnsi="Times New Roman" w:cs="Times New Roman"/>
        </w:rPr>
        <w:t>Polonya kralı Stanis</w:t>
      </w:r>
      <w:r w:rsidR="00A33915">
        <w:rPr>
          <w:rFonts w:ascii="Times New Roman" w:hAnsi="Times New Roman" w:cs="Times New Roman"/>
        </w:rPr>
        <w:t>ł</w:t>
      </w:r>
      <w:r w:rsidR="00AA0D04">
        <w:rPr>
          <w:rFonts w:ascii="Times New Roman" w:hAnsi="Times New Roman" w:cs="Times New Roman"/>
        </w:rPr>
        <w:t xml:space="preserve">aw August Poniatowski’nin </w:t>
      </w:r>
      <w:r w:rsidR="00CE1290">
        <w:rPr>
          <w:rFonts w:ascii="Times New Roman" w:hAnsi="Times New Roman" w:cs="Times New Roman"/>
        </w:rPr>
        <w:t xml:space="preserve">Polonya’daki </w:t>
      </w:r>
      <w:r w:rsidR="006B2DF3">
        <w:rPr>
          <w:rFonts w:ascii="Times New Roman" w:hAnsi="Times New Roman" w:cs="Times New Roman"/>
        </w:rPr>
        <w:t>hâkimiyet</w:t>
      </w:r>
      <w:r w:rsidR="00AA0D04">
        <w:rPr>
          <w:rFonts w:ascii="Times New Roman" w:hAnsi="Times New Roman" w:cs="Times New Roman"/>
        </w:rPr>
        <w:t xml:space="preserve"> yılları </w:t>
      </w:r>
      <w:r w:rsidR="002D4140">
        <w:rPr>
          <w:rFonts w:ascii="Times New Roman" w:hAnsi="Times New Roman" w:cs="Times New Roman"/>
        </w:rPr>
        <w:t xml:space="preserve">(1764-1795) </w:t>
      </w:r>
      <w:r w:rsidR="00AA0D04">
        <w:rPr>
          <w:rFonts w:ascii="Times New Roman" w:hAnsi="Times New Roman" w:cs="Times New Roman"/>
        </w:rPr>
        <w:t>ile sınırla</w:t>
      </w:r>
      <w:r w:rsidR="00510C8E">
        <w:rPr>
          <w:rFonts w:ascii="Times New Roman" w:hAnsi="Times New Roman" w:cs="Times New Roman"/>
        </w:rPr>
        <w:t>mışlar</w:t>
      </w:r>
      <w:r w:rsidR="00D33419">
        <w:rPr>
          <w:rFonts w:ascii="Times New Roman" w:hAnsi="Times New Roman" w:cs="Times New Roman"/>
        </w:rPr>
        <w:t>dı</w:t>
      </w:r>
      <w:r w:rsidR="001B3712">
        <w:rPr>
          <w:rFonts w:ascii="Times New Roman" w:hAnsi="Times New Roman" w:cs="Times New Roman"/>
        </w:rPr>
        <w:t>r</w:t>
      </w:r>
      <w:r w:rsidR="00510C8E">
        <w:rPr>
          <w:rFonts w:ascii="Times New Roman" w:hAnsi="Times New Roman" w:cs="Times New Roman"/>
        </w:rPr>
        <w:t xml:space="preserve">, </w:t>
      </w:r>
      <w:r w:rsidR="00321A1D">
        <w:rPr>
          <w:rFonts w:ascii="Times New Roman" w:hAnsi="Times New Roman" w:cs="Times New Roman"/>
        </w:rPr>
        <w:t xml:space="preserve">dolayısıyla bu süreç </w:t>
      </w:r>
      <w:r w:rsidR="0019649C">
        <w:rPr>
          <w:rFonts w:ascii="Times New Roman" w:hAnsi="Times New Roman" w:cs="Times New Roman"/>
        </w:rPr>
        <w:t xml:space="preserve">Polonya edebiyatında </w:t>
      </w:r>
      <w:r w:rsidR="00AA0D04">
        <w:rPr>
          <w:rFonts w:ascii="Times New Roman" w:hAnsi="Times New Roman" w:cs="Times New Roman"/>
        </w:rPr>
        <w:t>“</w:t>
      </w:r>
      <w:r w:rsidR="00AA0D04" w:rsidRPr="006B2DF3">
        <w:rPr>
          <w:rFonts w:ascii="Times New Roman" w:hAnsi="Times New Roman" w:cs="Times New Roman"/>
          <w:i/>
        </w:rPr>
        <w:t>Stanis</w:t>
      </w:r>
      <w:r w:rsidR="00A33915">
        <w:rPr>
          <w:rFonts w:ascii="Times New Roman" w:hAnsi="Times New Roman" w:cs="Times New Roman"/>
          <w:i/>
        </w:rPr>
        <w:t>ł</w:t>
      </w:r>
      <w:r w:rsidR="00AA0D04" w:rsidRPr="006B2DF3">
        <w:rPr>
          <w:rFonts w:ascii="Times New Roman" w:hAnsi="Times New Roman" w:cs="Times New Roman"/>
          <w:i/>
        </w:rPr>
        <w:t xml:space="preserve">aw </w:t>
      </w:r>
      <w:r w:rsidR="00CE1290">
        <w:rPr>
          <w:rFonts w:ascii="Times New Roman" w:hAnsi="Times New Roman" w:cs="Times New Roman"/>
          <w:i/>
        </w:rPr>
        <w:t>Aydınlanması</w:t>
      </w:r>
      <w:r w:rsidR="00AA0D04">
        <w:rPr>
          <w:rFonts w:ascii="Times New Roman" w:hAnsi="Times New Roman" w:cs="Times New Roman"/>
        </w:rPr>
        <w:t>” olarak yerleş</w:t>
      </w:r>
      <w:r w:rsidR="00510C8E">
        <w:rPr>
          <w:rFonts w:ascii="Times New Roman" w:hAnsi="Times New Roman" w:cs="Times New Roman"/>
        </w:rPr>
        <w:t>mişti</w:t>
      </w:r>
      <w:r w:rsidR="00D33419">
        <w:rPr>
          <w:rFonts w:ascii="Times New Roman" w:hAnsi="Times New Roman" w:cs="Times New Roman"/>
        </w:rPr>
        <w:t>r</w:t>
      </w:r>
      <w:r w:rsidR="00510C8E">
        <w:rPr>
          <w:rFonts w:ascii="Times New Roman" w:hAnsi="Times New Roman" w:cs="Times New Roman"/>
        </w:rPr>
        <w:t xml:space="preserve">. </w:t>
      </w:r>
      <w:r w:rsidR="006B2DF3">
        <w:rPr>
          <w:rFonts w:ascii="Times New Roman" w:hAnsi="Times New Roman" w:cs="Times New Roman"/>
        </w:rPr>
        <w:t xml:space="preserve">Ancak </w:t>
      </w:r>
      <w:r w:rsidR="00510C8E">
        <w:rPr>
          <w:rFonts w:ascii="Times New Roman" w:hAnsi="Times New Roman" w:cs="Times New Roman"/>
        </w:rPr>
        <w:t xml:space="preserve">yeni araştırmacılar </w:t>
      </w:r>
      <w:r w:rsidR="00670CFD">
        <w:rPr>
          <w:rFonts w:ascii="Times New Roman" w:hAnsi="Times New Roman" w:cs="Times New Roman"/>
        </w:rPr>
        <w:t>a</w:t>
      </w:r>
      <w:r w:rsidR="00510C8E">
        <w:rPr>
          <w:rFonts w:ascii="Times New Roman" w:hAnsi="Times New Roman" w:cs="Times New Roman"/>
        </w:rPr>
        <w:t>ydınlanma dönemini</w:t>
      </w:r>
      <w:r w:rsidR="00CE1290">
        <w:rPr>
          <w:rFonts w:ascii="Times New Roman" w:hAnsi="Times New Roman" w:cs="Times New Roman"/>
        </w:rPr>
        <w:t xml:space="preserve">, </w:t>
      </w:r>
      <w:r w:rsidR="00967978">
        <w:rPr>
          <w:rFonts w:ascii="Times New Roman" w:hAnsi="Times New Roman" w:cs="Times New Roman"/>
        </w:rPr>
        <w:t xml:space="preserve">daha </w:t>
      </w:r>
      <w:r w:rsidR="00510C8E">
        <w:rPr>
          <w:rFonts w:ascii="Times New Roman" w:hAnsi="Times New Roman" w:cs="Times New Roman"/>
        </w:rPr>
        <w:t>ilk belirtilerini</w:t>
      </w:r>
      <w:r w:rsidR="00CE1290">
        <w:rPr>
          <w:rFonts w:ascii="Times New Roman" w:hAnsi="Times New Roman" w:cs="Times New Roman"/>
        </w:rPr>
        <w:t xml:space="preserve"> gördükleri </w:t>
      </w:r>
      <w:r w:rsidR="00967978">
        <w:rPr>
          <w:rFonts w:ascii="Times New Roman" w:hAnsi="Times New Roman" w:cs="Times New Roman"/>
        </w:rPr>
        <w:t>“</w:t>
      </w:r>
      <w:r w:rsidR="006B2DF3" w:rsidRPr="00CB722F">
        <w:rPr>
          <w:rFonts w:ascii="Times New Roman" w:hAnsi="Times New Roman" w:cs="Times New Roman"/>
          <w:i/>
        </w:rPr>
        <w:t>Sas Dönemi</w:t>
      </w:r>
      <w:r w:rsidR="00967978">
        <w:rPr>
          <w:rFonts w:ascii="Times New Roman" w:hAnsi="Times New Roman" w:cs="Times New Roman"/>
        </w:rPr>
        <w:t>”</w:t>
      </w:r>
      <w:r w:rsidR="00510C8E">
        <w:rPr>
          <w:rFonts w:ascii="Times New Roman" w:hAnsi="Times New Roman" w:cs="Times New Roman"/>
        </w:rPr>
        <w:t>n</w:t>
      </w:r>
      <w:r w:rsidR="00CE1290">
        <w:rPr>
          <w:rFonts w:ascii="Times New Roman" w:hAnsi="Times New Roman" w:cs="Times New Roman"/>
        </w:rPr>
        <w:t>den</w:t>
      </w:r>
      <w:r w:rsidR="00FC09D3">
        <w:rPr>
          <w:rFonts w:ascii="Times New Roman" w:hAnsi="Times New Roman" w:cs="Times New Roman"/>
        </w:rPr>
        <w:t xml:space="preserve">, yani </w:t>
      </w:r>
      <w:r w:rsidR="00510C8E">
        <w:rPr>
          <w:rFonts w:ascii="Times New Roman" w:hAnsi="Times New Roman" w:cs="Times New Roman"/>
        </w:rPr>
        <w:t>Wettin hanedanlığından kralların tahtta olduğu dönem</w:t>
      </w:r>
      <w:r w:rsidR="00877EC9">
        <w:rPr>
          <w:rFonts w:ascii="Times New Roman" w:hAnsi="Times New Roman" w:cs="Times New Roman"/>
        </w:rPr>
        <w:t>den başlat</w:t>
      </w:r>
      <w:r w:rsidR="002F0685">
        <w:rPr>
          <w:rFonts w:ascii="Times New Roman" w:hAnsi="Times New Roman" w:cs="Times New Roman"/>
        </w:rPr>
        <w:t>ır</w:t>
      </w:r>
      <w:r w:rsidR="00967978">
        <w:rPr>
          <w:rFonts w:ascii="Times New Roman" w:hAnsi="Times New Roman" w:cs="Times New Roman"/>
        </w:rPr>
        <w:t xml:space="preserve">, </w:t>
      </w:r>
      <w:r w:rsidR="00510C8E">
        <w:rPr>
          <w:rFonts w:ascii="Times New Roman" w:hAnsi="Times New Roman" w:cs="Times New Roman"/>
        </w:rPr>
        <w:t>e</w:t>
      </w:r>
      <w:r w:rsidR="001F4388">
        <w:rPr>
          <w:rFonts w:ascii="Times New Roman" w:hAnsi="Times New Roman" w:cs="Times New Roman"/>
        </w:rPr>
        <w:t>debi dönemlerin şekillen</w:t>
      </w:r>
      <w:r w:rsidR="00510C8E">
        <w:rPr>
          <w:rFonts w:ascii="Times New Roman" w:hAnsi="Times New Roman" w:cs="Times New Roman"/>
        </w:rPr>
        <w:t xml:space="preserve">meye başladığı </w:t>
      </w:r>
      <w:r w:rsidR="001F4388">
        <w:rPr>
          <w:rFonts w:ascii="Times New Roman" w:hAnsi="Times New Roman" w:cs="Times New Roman"/>
        </w:rPr>
        <w:t xml:space="preserve">ve aşamalı olarak </w:t>
      </w:r>
      <w:r w:rsidR="00877EC9">
        <w:rPr>
          <w:rFonts w:ascii="Times New Roman" w:hAnsi="Times New Roman" w:cs="Times New Roman"/>
        </w:rPr>
        <w:t xml:space="preserve">devam ederek sonlandığı </w:t>
      </w:r>
      <w:r w:rsidR="00CB722F">
        <w:rPr>
          <w:rFonts w:ascii="Times New Roman" w:hAnsi="Times New Roman" w:cs="Times New Roman"/>
        </w:rPr>
        <w:t>olgusundan hareketle</w:t>
      </w:r>
      <w:r w:rsidR="00F31934">
        <w:rPr>
          <w:rFonts w:ascii="Times New Roman" w:hAnsi="Times New Roman" w:cs="Times New Roman"/>
        </w:rPr>
        <w:t xml:space="preserve"> </w:t>
      </w:r>
      <w:r w:rsidR="00877EC9">
        <w:rPr>
          <w:rFonts w:ascii="Times New Roman" w:hAnsi="Times New Roman" w:cs="Times New Roman"/>
        </w:rPr>
        <w:t xml:space="preserve">üç evreye </w:t>
      </w:r>
      <w:r w:rsidR="00510C8E">
        <w:rPr>
          <w:rFonts w:ascii="Times New Roman" w:hAnsi="Times New Roman" w:cs="Times New Roman"/>
        </w:rPr>
        <w:t>böl</w:t>
      </w:r>
      <w:r w:rsidR="002F0685">
        <w:rPr>
          <w:rFonts w:ascii="Times New Roman" w:hAnsi="Times New Roman" w:cs="Times New Roman"/>
        </w:rPr>
        <w:t>erler</w:t>
      </w:r>
      <w:r w:rsidR="00967978">
        <w:rPr>
          <w:rFonts w:ascii="Times New Roman" w:hAnsi="Times New Roman" w:cs="Times New Roman"/>
        </w:rPr>
        <w:t xml:space="preserve">; </w:t>
      </w:r>
      <w:r w:rsidR="006C6C0C">
        <w:rPr>
          <w:rFonts w:ascii="Times New Roman" w:hAnsi="Times New Roman" w:cs="Times New Roman"/>
        </w:rPr>
        <w:t>başlangıç dönemi</w:t>
      </w:r>
      <w:r w:rsidR="00226A61">
        <w:rPr>
          <w:rFonts w:ascii="Times New Roman" w:hAnsi="Times New Roman" w:cs="Times New Roman"/>
        </w:rPr>
        <w:t>ni</w:t>
      </w:r>
      <w:r w:rsidR="006C6C0C">
        <w:rPr>
          <w:rFonts w:ascii="Times New Roman" w:hAnsi="Times New Roman" w:cs="Times New Roman"/>
        </w:rPr>
        <w:t xml:space="preserve"> </w:t>
      </w:r>
      <w:r w:rsidR="00525821">
        <w:rPr>
          <w:rFonts w:ascii="Times New Roman" w:hAnsi="Times New Roman" w:cs="Times New Roman"/>
        </w:rPr>
        <w:t>Polonya’nın en önemli aydınlanmacı reformcularından Stanis</w:t>
      </w:r>
      <w:r w:rsidR="00A33915">
        <w:rPr>
          <w:rFonts w:ascii="Times New Roman" w:hAnsi="Times New Roman" w:cs="Times New Roman"/>
        </w:rPr>
        <w:t>ł</w:t>
      </w:r>
      <w:r w:rsidR="00525821">
        <w:rPr>
          <w:rFonts w:ascii="Times New Roman" w:hAnsi="Times New Roman" w:cs="Times New Roman"/>
        </w:rPr>
        <w:t xml:space="preserve">aw </w:t>
      </w:r>
      <w:r w:rsidR="006C6C0C">
        <w:rPr>
          <w:rFonts w:ascii="Times New Roman" w:hAnsi="Times New Roman" w:cs="Times New Roman"/>
        </w:rPr>
        <w:t xml:space="preserve">Konarski’nin </w:t>
      </w:r>
      <w:r w:rsidR="00525821">
        <w:rPr>
          <w:rFonts w:ascii="Times New Roman" w:hAnsi="Times New Roman" w:cs="Times New Roman"/>
        </w:rPr>
        <w:t xml:space="preserve">(1700-73) </w:t>
      </w:r>
      <w:r w:rsidR="00CB722F">
        <w:rPr>
          <w:rFonts w:ascii="Times New Roman" w:hAnsi="Times New Roman" w:cs="Times New Roman"/>
        </w:rPr>
        <w:t xml:space="preserve">bir yüksek okul olan </w:t>
      </w:r>
      <w:r w:rsidR="0019649C">
        <w:rPr>
          <w:rFonts w:ascii="Times New Roman" w:hAnsi="Times New Roman" w:cs="Times New Roman"/>
        </w:rPr>
        <w:t>“</w:t>
      </w:r>
      <w:r w:rsidR="006C6C0C" w:rsidRPr="00556E15">
        <w:rPr>
          <w:rFonts w:ascii="Times New Roman" w:hAnsi="Times New Roman" w:cs="Times New Roman"/>
          <w:i/>
        </w:rPr>
        <w:t>Collegium Nobilium</w:t>
      </w:r>
      <w:r w:rsidR="006C6C0C">
        <w:rPr>
          <w:rFonts w:ascii="Times New Roman" w:hAnsi="Times New Roman" w:cs="Times New Roman"/>
        </w:rPr>
        <w:t>’u kur</w:t>
      </w:r>
      <w:r w:rsidR="00D33419">
        <w:rPr>
          <w:rFonts w:ascii="Times New Roman" w:hAnsi="Times New Roman" w:cs="Times New Roman"/>
        </w:rPr>
        <w:t>d</w:t>
      </w:r>
      <w:r w:rsidR="006C6C0C">
        <w:rPr>
          <w:rFonts w:ascii="Times New Roman" w:hAnsi="Times New Roman" w:cs="Times New Roman"/>
        </w:rPr>
        <w:t>uğu 1740 tarihinden</w:t>
      </w:r>
      <w:r w:rsidR="00F31934">
        <w:rPr>
          <w:rFonts w:ascii="Times New Roman" w:hAnsi="Times New Roman" w:cs="Times New Roman"/>
        </w:rPr>
        <w:t>,</w:t>
      </w:r>
      <w:r w:rsidR="006C6C0C">
        <w:rPr>
          <w:rFonts w:ascii="Times New Roman" w:hAnsi="Times New Roman" w:cs="Times New Roman"/>
        </w:rPr>
        <w:t xml:space="preserve"> </w:t>
      </w:r>
      <w:r w:rsidR="004678B6">
        <w:rPr>
          <w:rFonts w:ascii="Times New Roman" w:hAnsi="Times New Roman" w:cs="Times New Roman"/>
        </w:rPr>
        <w:t xml:space="preserve">yukarıda bahsettiğimiz </w:t>
      </w:r>
      <w:r w:rsidR="006C6C0C">
        <w:rPr>
          <w:rFonts w:ascii="Times New Roman" w:hAnsi="Times New Roman" w:cs="Times New Roman"/>
        </w:rPr>
        <w:t>Stanis</w:t>
      </w:r>
      <w:r w:rsidR="00A33915">
        <w:rPr>
          <w:rFonts w:ascii="Times New Roman" w:hAnsi="Times New Roman" w:cs="Times New Roman"/>
        </w:rPr>
        <w:t>ł</w:t>
      </w:r>
      <w:r w:rsidR="006C6C0C">
        <w:rPr>
          <w:rFonts w:ascii="Times New Roman" w:hAnsi="Times New Roman" w:cs="Times New Roman"/>
        </w:rPr>
        <w:t>aw August’un tahta çıkış tarihi olan 176</w:t>
      </w:r>
      <w:r w:rsidR="004678B6">
        <w:rPr>
          <w:rFonts w:ascii="Times New Roman" w:hAnsi="Times New Roman" w:cs="Times New Roman"/>
        </w:rPr>
        <w:t>4</w:t>
      </w:r>
      <w:r w:rsidR="006C6C0C">
        <w:rPr>
          <w:rFonts w:ascii="Times New Roman" w:hAnsi="Times New Roman" w:cs="Times New Roman"/>
        </w:rPr>
        <w:t>’a kadar</w:t>
      </w:r>
      <w:r w:rsidR="00226A61">
        <w:rPr>
          <w:rFonts w:ascii="Times New Roman" w:hAnsi="Times New Roman" w:cs="Times New Roman"/>
        </w:rPr>
        <w:t xml:space="preserve"> ge</w:t>
      </w:r>
      <w:r w:rsidR="00CB722F">
        <w:rPr>
          <w:rFonts w:ascii="Times New Roman" w:hAnsi="Times New Roman" w:cs="Times New Roman"/>
        </w:rPr>
        <w:t>tirmektedirler</w:t>
      </w:r>
      <w:r w:rsidR="00D13448">
        <w:rPr>
          <w:rFonts w:ascii="Times New Roman" w:hAnsi="Times New Roman" w:cs="Times New Roman"/>
        </w:rPr>
        <w:t>;</w:t>
      </w:r>
      <w:r w:rsidR="004678B6">
        <w:rPr>
          <w:rFonts w:ascii="Times New Roman" w:hAnsi="Times New Roman" w:cs="Times New Roman"/>
        </w:rPr>
        <w:t xml:space="preserve"> </w:t>
      </w:r>
      <w:r w:rsidR="00D13448">
        <w:rPr>
          <w:rFonts w:ascii="Times New Roman" w:hAnsi="Times New Roman" w:cs="Times New Roman"/>
        </w:rPr>
        <w:t>karakteristik barok ve sarmat kültürüyle sarmalanmış Sas Dönemi</w:t>
      </w:r>
      <w:r w:rsidR="00226A61">
        <w:rPr>
          <w:rFonts w:ascii="Times New Roman" w:hAnsi="Times New Roman" w:cs="Times New Roman"/>
        </w:rPr>
        <w:t xml:space="preserve"> karanlığında</w:t>
      </w:r>
      <w:r w:rsidR="00D13448">
        <w:rPr>
          <w:rFonts w:ascii="Times New Roman" w:hAnsi="Times New Roman" w:cs="Times New Roman"/>
        </w:rPr>
        <w:t xml:space="preserve"> </w:t>
      </w:r>
      <w:r w:rsidR="00670CFD">
        <w:rPr>
          <w:rFonts w:ascii="Times New Roman" w:hAnsi="Times New Roman" w:cs="Times New Roman"/>
        </w:rPr>
        <w:t>a</w:t>
      </w:r>
      <w:r w:rsidR="004678B6">
        <w:rPr>
          <w:rFonts w:ascii="Times New Roman" w:hAnsi="Times New Roman" w:cs="Times New Roman"/>
        </w:rPr>
        <w:t>ydınlanma düşüncesinin i</w:t>
      </w:r>
      <w:r w:rsidR="00877EC9">
        <w:rPr>
          <w:rFonts w:ascii="Times New Roman" w:hAnsi="Times New Roman" w:cs="Times New Roman"/>
        </w:rPr>
        <w:t>lk belirtiler</w:t>
      </w:r>
      <w:r w:rsidR="004678B6">
        <w:rPr>
          <w:rFonts w:ascii="Times New Roman" w:hAnsi="Times New Roman" w:cs="Times New Roman"/>
        </w:rPr>
        <w:t>i</w:t>
      </w:r>
      <w:r w:rsidR="00D13448">
        <w:rPr>
          <w:rFonts w:ascii="Times New Roman" w:hAnsi="Times New Roman" w:cs="Times New Roman"/>
        </w:rPr>
        <w:t xml:space="preserve"> </w:t>
      </w:r>
      <w:r w:rsidR="00675B73">
        <w:rPr>
          <w:rFonts w:ascii="Times New Roman" w:hAnsi="Times New Roman" w:cs="Times New Roman"/>
        </w:rPr>
        <w:t>dikkat çekicidir.</w:t>
      </w:r>
      <w:r w:rsidR="006C6C0C">
        <w:rPr>
          <w:rFonts w:ascii="Times New Roman" w:hAnsi="Times New Roman" w:cs="Times New Roman"/>
        </w:rPr>
        <w:t xml:space="preserve"> </w:t>
      </w:r>
      <w:r w:rsidR="00D13448">
        <w:rPr>
          <w:rFonts w:ascii="Times New Roman" w:hAnsi="Times New Roman" w:cs="Times New Roman"/>
        </w:rPr>
        <w:t>Stanislaw August’un tahtta olduğu yıllar</w:t>
      </w:r>
      <w:r w:rsidR="00675B73">
        <w:rPr>
          <w:rFonts w:ascii="Times New Roman" w:hAnsi="Times New Roman" w:cs="Times New Roman"/>
        </w:rPr>
        <w:t xml:space="preserve">, yani </w:t>
      </w:r>
      <w:r w:rsidR="006C6C0C">
        <w:rPr>
          <w:rFonts w:ascii="Times New Roman" w:hAnsi="Times New Roman" w:cs="Times New Roman"/>
        </w:rPr>
        <w:t xml:space="preserve">1764-1795 tarihleri arası </w:t>
      </w:r>
      <w:r w:rsidR="00D13448">
        <w:rPr>
          <w:rFonts w:ascii="Times New Roman" w:hAnsi="Times New Roman" w:cs="Times New Roman"/>
        </w:rPr>
        <w:t>i</w:t>
      </w:r>
      <w:r w:rsidR="006C6C0C">
        <w:rPr>
          <w:rFonts w:ascii="Times New Roman" w:hAnsi="Times New Roman" w:cs="Times New Roman"/>
        </w:rPr>
        <w:t xml:space="preserve">se Polonya aydınlanmasının </w:t>
      </w:r>
      <w:r w:rsidR="00D13448">
        <w:rPr>
          <w:rFonts w:ascii="Times New Roman" w:hAnsi="Times New Roman" w:cs="Times New Roman"/>
        </w:rPr>
        <w:t xml:space="preserve">çiçek açtığı </w:t>
      </w:r>
      <w:r w:rsidR="006C6C0C">
        <w:rPr>
          <w:rFonts w:ascii="Times New Roman" w:hAnsi="Times New Roman" w:cs="Times New Roman"/>
        </w:rPr>
        <w:t>olgunluk dönemi</w:t>
      </w:r>
      <w:r w:rsidR="00675B73">
        <w:rPr>
          <w:rFonts w:ascii="Times New Roman" w:hAnsi="Times New Roman" w:cs="Times New Roman"/>
        </w:rPr>
        <w:t xml:space="preserve"> olacaktır</w:t>
      </w:r>
      <w:r w:rsidR="00D13448">
        <w:rPr>
          <w:rFonts w:ascii="Times New Roman" w:hAnsi="Times New Roman" w:cs="Times New Roman"/>
        </w:rPr>
        <w:t>; b</w:t>
      </w:r>
      <w:r w:rsidR="006C6C0C">
        <w:rPr>
          <w:rFonts w:ascii="Times New Roman" w:hAnsi="Times New Roman" w:cs="Times New Roman"/>
        </w:rPr>
        <w:t>u dönemi olgunluk dönemi yapan</w:t>
      </w:r>
      <w:r w:rsidR="004678B6">
        <w:rPr>
          <w:rFonts w:ascii="Times New Roman" w:hAnsi="Times New Roman" w:cs="Times New Roman"/>
        </w:rPr>
        <w:t xml:space="preserve"> </w:t>
      </w:r>
      <w:r w:rsidR="00D13448">
        <w:rPr>
          <w:rFonts w:ascii="Times New Roman" w:hAnsi="Times New Roman" w:cs="Times New Roman"/>
        </w:rPr>
        <w:t>faktörler</w:t>
      </w:r>
      <w:r w:rsidR="005273D4">
        <w:rPr>
          <w:rFonts w:ascii="Times New Roman" w:hAnsi="Times New Roman" w:cs="Times New Roman"/>
        </w:rPr>
        <w:t xml:space="preserve">, </w:t>
      </w:r>
      <w:r w:rsidR="00877EC9">
        <w:rPr>
          <w:rFonts w:ascii="Times New Roman" w:hAnsi="Times New Roman" w:cs="Times New Roman"/>
        </w:rPr>
        <w:t xml:space="preserve">aydınlanma düşüncesinin </w:t>
      </w:r>
      <w:r w:rsidR="00D13448">
        <w:rPr>
          <w:rFonts w:ascii="Times New Roman" w:hAnsi="Times New Roman" w:cs="Times New Roman"/>
        </w:rPr>
        <w:t>propagandasını</w:t>
      </w:r>
      <w:r w:rsidR="00877EC9">
        <w:rPr>
          <w:rFonts w:ascii="Times New Roman" w:hAnsi="Times New Roman" w:cs="Times New Roman"/>
        </w:rPr>
        <w:t xml:space="preserve"> yapan ve </w:t>
      </w:r>
      <w:r w:rsidR="00D13448">
        <w:rPr>
          <w:rFonts w:ascii="Times New Roman" w:hAnsi="Times New Roman" w:cs="Times New Roman"/>
        </w:rPr>
        <w:t xml:space="preserve">reformcu düşüncelerin </w:t>
      </w:r>
      <w:r w:rsidR="004678B6">
        <w:rPr>
          <w:rFonts w:ascii="Times New Roman" w:hAnsi="Times New Roman" w:cs="Times New Roman"/>
        </w:rPr>
        <w:t xml:space="preserve">geniş çevrelere yayılmasını sağlayan </w:t>
      </w:r>
      <w:r w:rsidR="00877EC9">
        <w:rPr>
          <w:rFonts w:ascii="Times New Roman" w:hAnsi="Times New Roman" w:cs="Times New Roman"/>
        </w:rPr>
        <w:t>“</w:t>
      </w:r>
      <w:r w:rsidR="006C6C0C" w:rsidRPr="00525821">
        <w:rPr>
          <w:rFonts w:ascii="Times New Roman" w:hAnsi="Times New Roman" w:cs="Times New Roman"/>
          <w:i/>
        </w:rPr>
        <w:t>Monitor</w:t>
      </w:r>
      <w:r w:rsidR="00877EC9" w:rsidRPr="00525821">
        <w:rPr>
          <w:rFonts w:ascii="Times New Roman" w:hAnsi="Times New Roman" w:cs="Times New Roman"/>
          <w:i/>
        </w:rPr>
        <w:t>”</w:t>
      </w:r>
      <w:r w:rsidR="006C6C0C">
        <w:rPr>
          <w:rFonts w:ascii="Times New Roman" w:hAnsi="Times New Roman" w:cs="Times New Roman"/>
        </w:rPr>
        <w:t xml:space="preserve"> dergisinin </w:t>
      </w:r>
      <w:r w:rsidR="00D13448">
        <w:rPr>
          <w:rFonts w:ascii="Times New Roman" w:hAnsi="Times New Roman" w:cs="Times New Roman"/>
        </w:rPr>
        <w:t>çıkma</w:t>
      </w:r>
      <w:r w:rsidR="00675B73">
        <w:rPr>
          <w:rFonts w:ascii="Times New Roman" w:hAnsi="Times New Roman" w:cs="Times New Roman"/>
        </w:rPr>
        <w:t>ya başlaması,</w:t>
      </w:r>
      <w:r w:rsidR="00D13448">
        <w:rPr>
          <w:rFonts w:ascii="Times New Roman" w:hAnsi="Times New Roman" w:cs="Times New Roman"/>
        </w:rPr>
        <w:t xml:space="preserve"> </w:t>
      </w:r>
      <w:r w:rsidR="005273D4">
        <w:rPr>
          <w:rFonts w:ascii="Times New Roman" w:hAnsi="Times New Roman" w:cs="Times New Roman"/>
        </w:rPr>
        <w:t xml:space="preserve">aydınlanma düşüncesi temellerine dayalı </w:t>
      </w:r>
      <w:r w:rsidR="006C6C0C" w:rsidRPr="00525821">
        <w:rPr>
          <w:rFonts w:ascii="Times New Roman" w:hAnsi="Times New Roman" w:cs="Times New Roman"/>
          <w:i/>
        </w:rPr>
        <w:t>Şövalye Okulu</w:t>
      </w:r>
      <w:r w:rsidR="004678B6">
        <w:rPr>
          <w:rFonts w:ascii="Times New Roman" w:hAnsi="Times New Roman" w:cs="Times New Roman"/>
          <w:i/>
        </w:rPr>
        <w:t>’</w:t>
      </w:r>
      <w:r w:rsidR="006C6C0C" w:rsidRPr="004678B6">
        <w:rPr>
          <w:rFonts w:ascii="Times New Roman" w:hAnsi="Times New Roman" w:cs="Times New Roman"/>
        </w:rPr>
        <w:t xml:space="preserve">nun </w:t>
      </w:r>
      <w:r w:rsidR="006C6C0C">
        <w:rPr>
          <w:rFonts w:ascii="Times New Roman" w:hAnsi="Times New Roman" w:cs="Times New Roman"/>
        </w:rPr>
        <w:t xml:space="preserve">kurulması, </w:t>
      </w:r>
      <w:r w:rsidR="00877EC9" w:rsidRPr="00525821">
        <w:rPr>
          <w:rFonts w:ascii="Times New Roman" w:hAnsi="Times New Roman" w:cs="Times New Roman"/>
          <w:i/>
        </w:rPr>
        <w:t xml:space="preserve">Dört Yıllık </w:t>
      </w:r>
      <w:r w:rsidR="006C6C0C" w:rsidRPr="00525821">
        <w:rPr>
          <w:rFonts w:ascii="Times New Roman" w:hAnsi="Times New Roman" w:cs="Times New Roman"/>
          <w:i/>
        </w:rPr>
        <w:t>Büyük Meclis</w:t>
      </w:r>
      <w:r w:rsidR="004678B6">
        <w:rPr>
          <w:rFonts w:ascii="Times New Roman" w:hAnsi="Times New Roman" w:cs="Times New Roman"/>
          <w:i/>
        </w:rPr>
        <w:t>’</w:t>
      </w:r>
      <w:r w:rsidR="006C6C0C" w:rsidRPr="004678B6">
        <w:rPr>
          <w:rFonts w:ascii="Times New Roman" w:hAnsi="Times New Roman" w:cs="Times New Roman"/>
        </w:rPr>
        <w:t>in</w:t>
      </w:r>
      <w:r w:rsidR="006C6C0C" w:rsidRPr="00525821">
        <w:rPr>
          <w:rFonts w:ascii="Times New Roman" w:hAnsi="Times New Roman" w:cs="Times New Roman"/>
          <w:i/>
        </w:rPr>
        <w:t xml:space="preserve"> </w:t>
      </w:r>
      <w:r w:rsidR="00675B73">
        <w:rPr>
          <w:rFonts w:ascii="Times New Roman" w:hAnsi="Times New Roman" w:cs="Times New Roman"/>
        </w:rPr>
        <w:t xml:space="preserve">işlemeye </w:t>
      </w:r>
      <w:r w:rsidR="004678B6">
        <w:rPr>
          <w:rFonts w:ascii="Times New Roman" w:hAnsi="Times New Roman" w:cs="Times New Roman"/>
        </w:rPr>
        <w:t>başlaması</w:t>
      </w:r>
      <w:r w:rsidR="006C6C0C">
        <w:rPr>
          <w:rFonts w:ascii="Times New Roman" w:hAnsi="Times New Roman" w:cs="Times New Roman"/>
        </w:rPr>
        <w:t xml:space="preserve"> ve </w:t>
      </w:r>
      <w:r w:rsidR="004678B6">
        <w:rPr>
          <w:rFonts w:ascii="Times New Roman" w:hAnsi="Times New Roman" w:cs="Times New Roman"/>
        </w:rPr>
        <w:t xml:space="preserve">daha da önemlisi, </w:t>
      </w:r>
      <w:r w:rsidR="00877EC9">
        <w:rPr>
          <w:rFonts w:ascii="Times New Roman" w:hAnsi="Times New Roman" w:cs="Times New Roman"/>
        </w:rPr>
        <w:t xml:space="preserve">bu mecliste </w:t>
      </w:r>
      <w:r w:rsidR="004678B6">
        <w:rPr>
          <w:rFonts w:ascii="Times New Roman" w:hAnsi="Times New Roman" w:cs="Times New Roman"/>
        </w:rPr>
        <w:t xml:space="preserve">o </w:t>
      </w:r>
      <w:r w:rsidR="00877EC9">
        <w:rPr>
          <w:rFonts w:ascii="Times New Roman" w:hAnsi="Times New Roman" w:cs="Times New Roman"/>
        </w:rPr>
        <w:t>zaman</w:t>
      </w:r>
      <w:r w:rsidR="00D13448">
        <w:rPr>
          <w:rFonts w:ascii="Times New Roman" w:hAnsi="Times New Roman" w:cs="Times New Roman"/>
        </w:rPr>
        <w:t>lar</w:t>
      </w:r>
      <w:r w:rsidR="00877EC9">
        <w:rPr>
          <w:rFonts w:ascii="Times New Roman" w:hAnsi="Times New Roman" w:cs="Times New Roman"/>
        </w:rPr>
        <w:t xml:space="preserve"> </w:t>
      </w:r>
      <w:r w:rsidR="007A2148">
        <w:rPr>
          <w:rFonts w:ascii="Times New Roman" w:hAnsi="Times New Roman" w:cs="Times New Roman"/>
        </w:rPr>
        <w:t xml:space="preserve">Avrupa’nın ilk, dünyanın </w:t>
      </w:r>
      <w:r w:rsidR="00D13448">
        <w:rPr>
          <w:rFonts w:ascii="Times New Roman" w:hAnsi="Times New Roman" w:cs="Times New Roman"/>
        </w:rPr>
        <w:t>ise Ame</w:t>
      </w:r>
      <w:r w:rsidR="007A2148">
        <w:rPr>
          <w:rFonts w:ascii="Times New Roman" w:hAnsi="Times New Roman" w:cs="Times New Roman"/>
        </w:rPr>
        <w:t>rika’dan sonra ikinci</w:t>
      </w:r>
      <w:r w:rsidR="001B3712">
        <w:rPr>
          <w:rFonts w:ascii="Times New Roman" w:hAnsi="Times New Roman" w:cs="Times New Roman"/>
        </w:rPr>
        <w:t>si</w:t>
      </w:r>
      <w:r w:rsidR="005273D4">
        <w:rPr>
          <w:rStyle w:val="DipnotBavurusu"/>
          <w:rFonts w:ascii="Times New Roman" w:hAnsi="Times New Roman" w:cs="Times New Roman"/>
        </w:rPr>
        <w:footnoteReference w:id="7"/>
      </w:r>
      <w:r w:rsidR="005273D4">
        <w:rPr>
          <w:rFonts w:ascii="Times New Roman" w:hAnsi="Times New Roman" w:cs="Times New Roman"/>
        </w:rPr>
        <w:t xml:space="preserve"> olan</w:t>
      </w:r>
      <w:r w:rsidR="007A2148">
        <w:rPr>
          <w:rFonts w:ascii="Times New Roman" w:hAnsi="Times New Roman" w:cs="Times New Roman"/>
        </w:rPr>
        <w:t xml:space="preserve"> “</w:t>
      </w:r>
      <w:r w:rsidR="006C6C0C" w:rsidRPr="00525821">
        <w:rPr>
          <w:rFonts w:ascii="Times New Roman" w:hAnsi="Times New Roman" w:cs="Times New Roman"/>
          <w:i/>
        </w:rPr>
        <w:t>3 Mayıs Anayasası</w:t>
      </w:r>
      <w:r w:rsidR="007A2148">
        <w:rPr>
          <w:rFonts w:ascii="Times New Roman" w:hAnsi="Times New Roman" w:cs="Times New Roman"/>
        </w:rPr>
        <w:t>”</w:t>
      </w:r>
      <w:r w:rsidR="006C6C0C">
        <w:rPr>
          <w:rFonts w:ascii="Times New Roman" w:hAnsi="Times New Roman" w:cs="Times New Roman"/>
        </w:rPr>
        <w:t>nın</w:t>
      </w:r>
      <w:r w:rsidR="000423F0">
        <w:rPr>
          <w:rStyle w:val="DipnotBavurusu"/>
          <w:rFonts w:ascii="Times New Roman" w:hAnsi="Times New Roman" w:cs="Times New Roman"/>
        </w:rPr>
        <w:footnoteReference w:id="8"/>
      </w:r>
      <w:r w:rsidR="006C6C0C">
        <w:rPr>
          <w:rFonts w:ascii="Times New Roman" w:hAnsi="Times New Roman" w:cs="Times New Roman"/>
        </w:rPr>
        <w:t xml:space="preserve"> </w:t>
      </w:r>
      <w:r w:rsidR="005273D4">
        <w:rPr>
          <w:rFonts w:ascii="Times New Roman" w:hAnsi="Times New Roman" w:cs="Times New Roman"/>
        </w:rPr>
        <w:t xml:space="preserve">1791’de </w:t>
      </w:r>
      <w:r w:rsidR="006C6C0C">
        <w:rPr>
          <w:rFonts w:ascii="Times New Roman" w:hAnsi="Times New Roman" w:cs="Times New Roman"/>
        </w:rPr>
        <w:t xml:space="preserve">ilan edilmesidir. Polonya’nın </w:t>
      </w:r>
      <w:r w:rsidR="00733F0A">
        <w:rPr>
          <w:rFonts w:ascii="Times New Roman" w:hAnsi="Times New Roman" w:cs="Times New Roman"/>
        </w:rPr>
        <w:t xml:space="preserve">işgalci komşuları tarafından </w:t>
      </w:r>
      <w:r w:rsidR="006C6C0C">
        <w:rPr>
          <w:rFonts w:ascii="Times New Roman" w:hAnsi="Times New Roman" w:cs="Times New Roman"/>
        </w:rPr>
        <w:t xml:space="preserve">son </w:t>
      </w:r>
      <w:r w:rsidR="00733F0A">
        <w:rPr>
          <w:rFonts w:ascii="Times New Roman" w:hAnsi="Times New Roman" w:cs="Times New Roman"/>
        </w:rPr>
        <w:t xml:space="preserve">olarak </w:t>
      </w:r>
      <w:r w:rsidR="00694D2E">
        <w:rPr>
          <w:rFonts w:ascii="Times New Roman" w:hAnsi="Times New Roman" w:cs="Times New Roman"/>
        </w:rPr>
        <w:t>parçalandığı</w:t>
      </w:r>
      <w:r w:rsidR="007A2148">
        <w:rPr>
          <w:rFonts w:ascii="Times New Roman" w:hAnsi="Times New Roman" w:cs="Times New Roman"/>
        </w:rPr>
        <w:t xml:space="preserve"> </w:t>
      </w:r>
      <w:r w:rsidR="006C6C0C">
        <w:rPr>
          <w:rFonts w:ascii="Times New Roman" w:hAnsi="Times New Roman" w:cs="Times New Roman"/>
        </w:rPr>
        <w:t xml:space="preserve">1795 tarihinden itibaren </w:t>
      </w:r>
      <w:r w:rsidR="001A07DF">
        <w:rPr>
          <w:rFonts w:ascii="Times New Roman" w:hAnsi="Times New Roman" w:cs="Times New Roman"/>
        </w:rPr>
        <w:t xml:space="preserve">de </w:t>
      </w:r>
      <w:r w:rsidR="00670CFD">
        <w:rPr>
          <w:rFonts w:ascii="Times New Roman" w:hAnsi="Times New Roman" w:cs="Times New Roman"/>
        </w:rPr>
        <w:t>a</w:t>
      </w:r>
      <w:r w:rsidR="006C6C0C">
        <w:rPr>
          <w:rFonts w:ascii="Times New Roman" w:hAnsi="Times New Roman" w:cs="Times New Roman"/>
        </w:rPr>
        <w:t xml:space="preserve">ydınlanma </w:t>
      </w:r>
      <w:r w:rsidR="007A2148">
        <w:rPr>
          <w:rFonts w:ascii="Times New Roman" w:hAnsi="Times New Roman" w:cs="Times New Roman"/>
        </w:rPr>
        <w:t>dönemi</w:t>
      </w:r>
      <w:r w:rsidR="004A5967">
        <w:rPr>
          <w:rFonts w:ascii="Times New Roman" w:hAnsi="Times New Roman" w:cs="Times New Roman"/>
        </w:rPr>
        <w:t>nin</w:t>
      </w:r>
      <w:r w:rsidR="001A07DF">
        <w:rPr>
          <w:rFonts w:ascii="Times New Roman" w:hAnsi="Times New Roman" w:cs="Times New Roman"/>
        </w:rPr>
        <w:t xml:space="preserve"> son evresine gir</w:t>
      </w:r>
      <w:r w:rsidR="004A5967">
        <w:rPr>
          <w:rFonts w:ascii="Times New Roman" w:hAnsi="Times New Roman" w:cs="Times New Roman"/>
        </w:rPr>
        <w:t xml:space="preserve">ilir, çünkü bu dönemin </w:t>
      </w:r>
      <w:r w:rsidR="006C6C0C">
        <w:rPr>
          <w:rFonts w:ascii="Times New Roman" w:hAnsi="Times New Roman" w:cs="Times New Roman"/>
        </w:rPr>
        <w:t xml:space="preserve">sonlarına doğru </w:t>
      </w:r>
      <w:r w:rsidR="00067FFE">
        <w:rPr>
          <w:rFonts w:ascii="Times New Roman" w:hAnsi="Times New Roman" w:cs="Times New Roman"/>
        </w:rPr>
        <w:t xml:space="preserve">artık </w:t>
      </w:r>
      <w:r w:rsidR="006C6C0C">
        <w:rPr>
          <w:rFonts w:ascii="Times New Roman" w:hAnsi="Times New Roman" w:cs="Times New Roman"/>
        </w:rPr>
        <w:t xml:space="preserve">Romantizm’in etkileri </w:t>
      </w:r>
      <w:r w:rsidR="007A2148">
        <w:rPr>
          <w:rFonts w:ascii="Times New Roman" w:hAnsi="Times New Roman" w:cs="Times New Roman"/>
        </w:rPr>
        <w:t xml:space="preserve">Polonya’da </w:t>
      </w:r>
      <w:r w:rsidR="006C6C0C">
        <w:rPr>
          <w:rFonts w:ascii="Times New Roman" w:hAnsi="Times New Roman" w:cs="Times New Roman"/>
        </w:rPr>
        <w:t>iyice hissedilmeye başlan</w:t>
      </w:r>
      <w:r w:rsidR="007A2148">
        <w:rPr>
          <w:rFonts w:ascii="Times New Roman" w:hAnsi="Times New Roman" w:cs="Times New Roman"/>
        </w:rPr>
        <w:t xml:space="preserve">acaktır. </w:t>
      </w:r>
      <w:r w:rsidR="00681612">
        <w:rPr>
          <w:rFonts w:ascii="Times New Roman" w:hAnsi="Times New Roman" w:cs="Times New Roman"/>
        </w:rPr>
        <w:t xml:space="preserve">Kesin sonlanma tarihi olarak Polonya’nın </w:t>
      </w:r>
      <w:r w:rsidR="005927C1">
        <w:rPr>
          <w:rFonts w:ascii="Times New Roman" w:hAnsi="Times New Roman" w:cs="Times New Roman"/>
        </w:rPr>
        <w:t xml:space="preserve">Romantizm dönemini başlatacak olan </w:t>
      </w:r>
      <w:r w:rsidR="00681612">
        <w:rPr>
          <w:rFonts w:ascii="Times New Roman" w:hAnsi="Times New Roman" w:cs="Times New Roman"/>
        </w:rPr>
        <w:t xml:space="preserve">büyük şair Adam </w:t>
      </w:r>
      <w:r w:rsidR="00681612">
        <w:rPr>
          <w:rFonts w:ascii="Times New Roman" w:hAnsi="Times New Roman" w:cs="Times New Roman"/>
        </w:rPr>
        <w:lastRenderedPageBreak/>
        <w:t>Mickiewicz’in</w:t>
      </w:r>
      <w:r w:rsidR="005927C1">
        <w:rPr>
          <w:rFonts w:ascii="Times New Roman" w:hAnsi="Times New Roman" w:cs="Times New Roman"/>
        </w:rPr>
        <w:t xml:space="preserve"> </w:t>
      </w:r>
      <w:r w:rsidR="00681612">
        <w:rPr>
          <w:rFonts w:ascii="Times New Roman" w:hAnsi="Times New Roman" w:cs="Times New Roman"/>
        </w:rPr>
        <w:t>“</w:t>
      </w:r>
      <w:r w:rsidR="00681612" w:rsidRPr="007A2148">
        <w:rPr>
          <w:rFonts w:ascii="Times New Roman" w:hAnsi="Times New Roman" w:cs="Times New Roman"/>
          <w:i/>
        </w:rPr>
        <w:t>Ballady i Romanse</w:t>
      </w:r>
      <w:r w:rsidR="00681612">
        <w:rPr>
          <w:rFonts w:ascii="Times New Roman" w:hAnsi="Times New Roman" w:cs="Times New Roman"/>
        </w:rPr>
        <w:t xml:space="preserve">” </w:t>
      </w:r>
      <w:r w:rsidR="007A2148">
        <w:rPr>
          <w:rFonts w:ascii="Times New Roman" w:hAnsi="Times New Roman" w:cs="Times New Roman"/>
        </w:rPr>
        <w:t xml:space="preserve">eserinin </w:t>
      </w:r>
      <w:r w:rsidR="00681612">
        <w:rPr>
          <w:rFonts w:ascii="Times New Roman" w:hAnsi="Times New Roman" w:cs="Times New Roman"/>
        </w:rPr>
        <w:t>yayınladığı 1822 tarihi kabul edil</w:t>
      </w:r>
      <w:r w:rsidR="0017337D">
        <w:rPr>
          <w:rFonts w:ascii="Times New Roman" w:hAnsi="Times New Roman" w:cs="Times New Roman"/>
        </w:rPr>
        <w:t>ir.</w:t>
      </w:r>
      <w:r w:rsidR="001A07DF">
        <w:rPr>
          <w:rStyle w:val="DipnotBavurusu"/>
          <w:rFonts w:ascii="Times New Roman" w:hAnsi="Times New Roman" w:cs="Times New Roman"/>
        </w:rPr>
        <w:footnoteReference w:id="9"/>
      </w:r>
      <w:r w:rsidR="00681612">
        <w:rPr>
          <w:rFonts w:ascii="Times New Roman" w:hAnsi="Times New Roman" w:cs="Times New Roman"/>
        </w:rPr>
        <w:t xml:space="preserve"> </w:t>
      </w:r>
      <w:r w:rsidR="0017337D">
        <w:rPr>
          <w:rFonts w:ascii="Times New Roman" w:hAnsi="Times New Roman" w:cs="Times New Roman"/>
        </w:rPr>
        <w:t xml:space="preserve">Şimdi </w:t>
      </w:r>
      <w:r w:rsidR="00E55EB2">
        <w:rPr>
          <w:rFonts w:ascii="Times New Roman" w:hAnsi="Times New Roman" w:cs="Times New Roman"/>
        </w:rPr>
        <w:t>Polonya</w:t>
      </w:r>
      <w:r w:rsidR="007A2148">
        <w:rPr>
          <w:rFonts w:ascii="Times New Roman" w:hAnsi="Times New Roman" w:cs="Times New Roman"/>
        </w:rPr>
        <w:t>’da</w:t>
      </w:r>
      <w:r w:rsidR="005927C1">
        <w:rPr>
          <w:rFonts w:ascii="Times New Roman" w:hAnsi="Times New Roman" w:cs="Times New Roman"/>
        </w:rPr>
        <w:t xml:space="preserve"> yaklaşık seksen yıl süren </w:t>
      </w:r>
      <w:r w:rsidR="0017337D">
        <w:rPr>
          <w:rFonts w:ascii="Times New Roman" w:hAnsi="Times New Roman" w:cs="Times New Roman"/>
        </w:rPr>
        <w:t xml:space="preserve">bu </w:t>
      </w:r>
      <w:r w:rsidR="00670CFD">
        <w:rPr>
          <w:rFonts w:ascii="Times New Roman" w:hAnsi="Times New Roman" w:cs="Times New Roman"/>
        </w:rPr>
        <w:t>a</w:t>
      </w:r>
      <w:r w:rsidR="00E55EB2">
        <w:rPr>
          <w:rFonts w:ascii="Times New Roman" w:hAnsi="Times New Roman" w:cs="Times New Roman"/>
        </w:rPr>
        <w:t>ydınlanma</w:t>
      </w:r>
      <w:r w:rsidR="007A2148">
        <w:rPr>
          <w:rFonts w:ascii="Times New Roman" w:hAnsi="Times New Roman" w:cs="Times New Roman"/>
        </w:rPr>
        <w:t xml:space="preserve"> </w:t>
      </w:r>
      <w:r w:rsidR="00671C2C">
        <w:rPr>
          <w:rFonts w:ascii="Times New Roman" w:hAnsi="Times New Roman" w:cs="Times New Roman"/>
        </w:rPr>
        <w:t>döneminin</w:t>
      </w:r>
      <w:r w:rsidR="007A2148">
        <w:rPr>
          <w:rFonts w:ascii="Times New Roman" w:hAnsi="Times New Roman" w:cs="Times New Roman"/>
        </w:rPr>
        <w:t xml:space="preserve"> </w:t>
      </w:r>
      <w:r w:rsidR="00885898">
        <w:rPr>
          <w:rFonts w:ascii="Times New Roman" w:hAnsi="Times New Roman" w:cs="Times New Roman"/>
        </w:rPr>
        <w:t xml:space="preserve">toplumsal ve politik yaşama yansımalarını ele alarak Avrupa’dan </w:t>
      </w:r>
      <w:r w:rsidR="00067FFE">
        <w:rPr>
          <w:rFonts w:ascii="Times New Roman" w:hAnsi="Times New Roman" w:cs="Times New Roman"/>
        </w:rPr>
        <w:t xml:space="preserve">daha farklı </w:t>
      </w:r>
      <w:r w:rsidR="00885898">
        <w:rPr>
          <w:rFonts w:ascii="Times New Roman" w:hAnsi="Times New Roman" w:cs="Times New Roman"/>
        </w:rPr>
        <w:t xml:space="preserve">gelişen Polonya </w:t>
      </w:r>
      <w:r w:rsidR="00670CFD">
        <w:rPr>
          <w:rFonts w:ascii="Times New Roman" w:hAnsi="Times New Roman" w:cs="Times New Roman"/>
        </w:rPr>
        <w:t>a</w:t>
      </w:r>
      <w:r w:rsidR="00885898">
        <w:rPr>
          <w:rFonts w:ascii="Times New Roman" w:hAnsi="Times New Roman" w:cs="Times New Roman"/>
        </w:rPr>
        <w:t>ydınlanmasını ortaya koymaya çalışalım</w:t>
      </w:r>
      <w:r w:rsidR="00904023">
        <w:rPr>
          <w:rFonts w:ascii="Times New Roman" w:hAnsi="Times New Roman" w:cs="Times New Roman"/>
        </w:rPr>
        <w:t>.</w:t>
      </w:r>
    </w:p>
    <w:p w:rsidR="00F52E96" w:rsidRDefault="00266CBC" w:rsidP="00F52E96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33ED3">
        <w:rPr>
          <w:rFonts w:ascii="Times New Roman" w:hAnsi="Times New Roman" w:cs="Times New Roman"/>
          <w:b/>
        </w:rPr>
        <w:t>Aydınlanma Dönemi</w:t>
      </w:r>
      <w:r w:rsidR="00F52E96">
        <w:rPr>
          <w:rFonts w:ascii="Times New Roman" w:hAnsi="Times New Roman" w:cs="Times New Roman"/>
          <w:b/>
        </w:rPr>
        <w:t>nin T</w:t>
      </w:r>
      <w:r>
        <w:rPr>
          <w:rFonts w:ascii="Times New Roman" w:hAnsi="Times New Roman" w:cs="Times New Roman"/>
          <w:b/>
        </w:rPr>
        <w:t>oplumsal</w:t>
      </w:r>
      <w:r w:rsidR="00652AFB">
        <w:rPr>
          <w:rFonts w:ascii="Times New Roman" w:hAnsi="Times New Roman" w:cs="Times New Roman"/>
          <w:b/>
        </w:rPr>
        <w:t xml:space="preserve"> ve </w:t>
      </w:r>
      <w:r w:rsidR="00594337">
        <w:rPr>
          <w:rFonts w:ascii="Times New Roman" w:hAnsi="Times New Roman" w:cs="Times New Roman"/>
          <w:b/>
        </w:rPr>
        <w:t xml:space="preserve">Politik </w:t>
      </w:r>
      <w:r w:rsidR="00F52E96">
        <w:rPr>
          <w:rFonts w:ascii="Times New Roman" w:hAnsi="Times New Roman" w:cs="Times New Roman"/>
          <w:b/>
        </w:rPr>
        <w:t>Olayları</w:t>
      </w:r>
    </w:p>
    <w:p w:rsidR="00F64D14" w:rsidRDefault="00670CFD" w:rsidP="00F52E9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</w:t>
      </w:r>
      <w:r w:rsidR="00E4153A">
        <w:rPr>
          <w:rFonts w:ascii="Times New Roman" w:hAnsi="Times New Roman" w:cs="Times New Roman"/>
        </w:rPr>
        <w:t xml:space="preserve">ahsettiğimiz gibi, </w:t>
      </w:r>
      <w:r w:rsidR="001B1E8F">
        <w:rPr>
          <w:rFonts w:ascii="Times New Roman" w:hAnsi="Times New Roman" w:cs="Times New Roman"/>
        </w:rPr>
        <w:t xml:space="preserve">Polonya’da </w:t>
      </w:r>
      <w:r>
        <w:rPr>
          <w:rFonts w:ascii="Times New Roman" w:hAnsi="Times New Roman" w:cs="Times New Roman"/>
        </w:rPr>
        <w:t>a</w:t>
      </w:r>
      <w:r w:rsidR="001B1E8F">
        <w:rPr>
          <w:rFonts w:ascii="Times New Roman" w:hAnsi="Times New Roman" w:cs="Times New Roman"/>
        </w:rPr>
        <w:t xml:space="preserve">ydınlanma düşüncesinin etkileri ancak XVIII. yüzyılın </w:t>
      </w:r>
      <w:r w:rsidR="00E4153A">
        <w:rPr>
          <w:rFonts w:ascii="Times New Roman" w:hAnsi="Times New Roman" w:cs="Times New Roman"/>
        </w:rPr>
        <w:t>kırklı</w:t>
      </w:r>
      <w:r w:rsidR="001B1E8F">
        <w:rPr>
          <w:rFonts w:ascii="Times New Roman" w:hAnsi="Times New Roman" w:cs="Times New Roman"/>
        </w:rPr>
        <w:t xml:space="preserve"> yıllarında görülmeye başlanır. Fakat bu süreç diğer Avrupa ülkelerinden daha farklı gelişir ve Polonya’nın o zamanki </w:t>
      </w:r>
      <w:r w:rsidR="009C04B2">
        <w:rPr>
          <w:rFonts w:ascii="Times New Roman" w:hAnsi="Times New Roman" w:cs="Times New Roman"/>
        </w:rPr>
        <w:t>politik</w:t>
      </w:r>
      <w:r w:rsidR="001B1E8F">
        <w:rPr>
          <w:rFonts w:ascii="Times New Roman" w:hAnsi="Times New Roman" w:cs="Times New Roman"/>
        </w:rPr>
        <w:t xml:space="preserve">, ekonomik ve kültürel durumunun getirdiği özel </w:t>
      </w:r>
      <w:r w:rsidR="007B00E2">
        <w:rPr>
          <w:rFonts w:ascii="Times New Roman" w:hAnsi="Times New Roman" w:cs="Times New Roman"/>
        </w:rPr>
        <w:t xml:space="preserve">şartlara </w:t>
      </w:r>
      <w:r w:rsidR="001B1E8F">
        <w:rPr>
          <w:rFonts w:ascii="Times New Roman" w:hAnsi="Times New Roman" w:cs="Times New Roman"/>
        </w:rPr>
        <w:t xml:space="preserve">uyarlanır. Çünkü </w:t>
      </w:r>
      <w:r>
        <w:rPr>
          <w:rFonts w:ascii="Times New Roman" w:hAnsi="Times New Roman" w:cs="Times New Roman"/>
        </w:rPr>
        <w:t>a</w:t>
      </w:r>
      <w:r w:rsidR="001B1E8F">
        <w:rPr>
          <w:rFonts w:ascii="Times New Roman" w:hAnsi="Times New Roman" w:cs="Times New Roman"/>
        </w:rPr>
        <w:t>ydınlanma dönemi Polonya’nın bağımsızlığının tehdit altında olduğu oldukça zorlu bir döneme dek gel</w:t>
      </w:r>
      <w:r w:rsidR="00992CEB">
        <w:rPr>
          <w:rFonts w:ascii="Times New Roman" w:hAnsi="Times New Roman" w:cs="Times New Roman"/>
        </w:rPr>
        <w:t>ir</w:t>
      </w:r>
      <w:r w:rsidR="001B1E8F">
        <w:rPr>
          <w:rFonts w:ascii="Times New Roman" w:hAnsi="Times New Roman" w:cs="Times New Roman"/>
        </w:rPr>
        <w:t xml:space="preserve">. </w:t>
      </w:r>
      <w:r w:rsidR="009C04B2">
        <w:rPr>
          <w:rFonts w:ascii="Times New Roman" w:hAnsi="Times New Roman" w:cs="Times New Roman"/>
        </w:rPr>
        <w:t xml:space="preserve">Saksonya’nın </w:t>
      </w:r>
      <w:r w:rsidR="00562DA4">
        <w:rPr>
          <w:rFonts w:ascii="Times New Roman" w:hAnsi="Times New Roman" w:cs="Times New Roman"/>
        </w:rPr>
        <w:t>Wettin hanedanlığın</w:t>
      </w:r>
      <w:r w:rsidR="005E1249">
        <w:rPr>
          <w:rFonts w:ascii="Times New Roman" w:hAnsi="Times New Roman" w:cs="Times New Roman"/>
        </w:rPr>
        <w:t>dan</w:t>
      </w:r>
      <w:r w:rsidR="00562DA4">
        <w:rPr>
          <w:rFonts w:ascii="Times New Roman" w:hAnsi="Times New Roman" w:cs="Times New Roman"/>
        </w:rPr>
        <w:t xml:space="preserve"> </w:t>
      </w:r>
      <w:r w:rsidR="00E4153A">
        <w:rPr>
          <w:rFonts w:ascii="Times New Roman" w:hAnsi="Times New Roman" w:cs="Times New Roman"/>
        </w:rPr>
        <w:t>kralların, yani II</w:t>
      </w:r>
      <w:r w:rsidR="008E48A5">
        <w:rPr>
          <w:rFonts w:ascii="Times New Roman" w:hAnsi="Times New Roman" w:cs="Times New Roman"/>
        </w:rPr>
        <w:t>.</w:t>
      </w:r>
      <w:r w:rsidR="00E4153A">
        <w:rPr>
          <w:rFonts w:ascii="Times New Roman" w:hAnsi="Times New Roman" w:cs="Times New Roman"/>
        </w:rPr>
        <w:t xml:space="preserve"> ve III</w:t>
      </w:r>
      <w:r w:rsidR="008E48A5">
        <w:rPr>
          <w:rFonts w:ascii="Times New Roman" w:hAnsi="Times New Roman" w:cs="Times New Roman"/>
        </w:rPr>
        <w:t>.</w:t>
      </w:r>
      <w:r w:rsidR="00E4153A">
        <w:rPr>
          <w:rFonts w:ascii="Times New Roman" w:hAnsi="Times New Roman" w:cs="Times New Roman"/>
        </w:rPr>
        <w:t xml:space="preserve"> August</w:t>
      </w:r>
      <w:r w:rsidR="005E1249">
        <w:rPr>
          <w:rFonts w:ascii="Times New Roman" w:hAnsi="Times New Roman" w:cs="Times New Roman"/>
        </w:rPr>
        <w:t>’un</w:t>
      </w:r>
      <w:r w:rsidR="00E4153A">
        <w:rPr>
          <w:rFonts w:ascii="Times New Roman" w:hAnsi="Times New Roman" w:cs="Times New Roman"/>
        </w:rPr>
        <w:t xml:space="preserve"> </w:t>
      </w:r>
      <w:r w:rsidR="00562DA4">
        <w:rPr>
          <w:rFonts w:ascii="Times New Roman" w:hAnsi="Times New Roman" w:cs="Times New Roman"/>
        </w:rPr>
        <w:t>hâkimiyetinde</w:t>
      </w:r>
      <w:r w:rsidR="009C04B2">
        <w:rPr>
          <w:rFonts w:ascii="Times New Roman" w:hAnsi="Times New Roman" w:cs="Times New Roman"/>
        </w:rPr>
        <w:t>ki</w:t>
      </w:r>
      <w:r w:rsidR="00E4153A">
        <w:rPr>
          <w:rFonts w:ascii="Times New Roman" w:hAnsi="Times New Roman" w:cs="Times New Roman"/>
        </w:rPr>
        <w:t xml:space="preserve"> </w:t>
      </w:r>
      <w:r w:rsidR="00562DA4">
        <w:rPr>
          <w:rFonts w:ascii="Times New Roman" w:hAnsi="Times New Roman" w:cs="Times New Roman"/>
        </w:rPr>
        <w:t xml:space="preserve">devletin </w:t>
      </w:r>
      <w:r w:rsidR="005E1249">
        <w:rPr>
          <w:rFonts w:ascii="Times New Roman" w:hAnsi="Times New Roman" w:cs="Times New Roman"/>
        </w:rPr>
        <w:t xml:space="preserve">gittikçe </w:t>
      </w:r>
      <w:r w:rsidR="00562DA4">
        <w:rPr>
          <w:rFonts w:ascii="Times New Roman" w:hAnsi="Times New Roman" w:cs="Times New Roman"/>
        </w:rPr>
        <w:t>zayıflaması</w:t>
      </w:r>
      <w:r w:rsidR="005E1249">
        <w:rPr>
          <w:rFonts w:ascii="Times New Roman" w:hAnsi="Times New Roman" w:cs="Times New Roman"/>
        </w:rPr>
        <w:t>,</w:t>
      </w:r>
      <w:r w:rsidR="00562DA4">
        <w:rPr>
          <w:rFonts w:ascii="Times New Roman" w:hAnsi="Times New Roman" w:cs="Times New Roman"/>
        </w:rPr>
        <w:t xml:space="preserve"> XVIII</w:t>
      </w:r>
      <w:r w:rsidR="008E48A5">
        <w:rPr>
          <w:rFonts w:ascii="Times New Roman" w:hAnsi="Times New Roman" w:cs="Times New Roman"/>
        </w:rPr>
        <w:t>.</w:t>
      </w:r>
      <w:r w:rsidR="00562DA4">
        <w:rPr>
          <w:rFonts w:ascii="Times New Roman" w:hAnsi="Times New Roman" w:cs="Times New Roman"/>
        </w:rPr>
        <w:t xml:space="preserve"> yüzyılın başlarından itibaren </w:t>
      </w:r>
      <w:r w:rsidR="00DC5DE1">
        <w:rPr>
          <w:rFonts w:ascii="Times New Roman" w:hAnsi="Times New Roman" w:cs="Times New Roman"/>
        </w:rPr>
        <w:t>Polonya</w:t>
      </w:r>
      <w:r w:rsidR="007B00E2">
        <w:rPr>
          <w:rFonts w:ascii="Times New Roman" w:hAnsi="Times New Roman" w:cs="Times New Roman"/>
        </w:rPr>
        <w:t>’nın</w:t>
      </w:r>
      <w:r w:rsidR="00DC5DE1">
        <w:rPr>
          <w:rFonts w:ascii="Times New Roman" w:hAnsi="Times New Roman" w:cs="Times New Roman"/>
        </w:rPr>
        <w:t xml:space="preserve"> </w:t>
      </w:r>
      <w:r w:rsidR="005E1249">
        <w:rPr>
          <w:rFonts w:ascii="Times New Roman" w:hAnsi="Times New Roman" w:cs="Times New Roman"/>
        </w:rPr>
        <w:t>komşuları</w:t>
      </w:r>
      <w:r w:rsidR="007B00E2">
        <w:rPr>
          <w:rFonts w:ascii="Times New Roman" w:hAnsi="Times New Roman" w:cs="Times New Roman"/>
        </w:rPr>
        <w:t xml:space="preserve"> tarafından sürekli tehdit altında tutulmasına neden </w:t>
      </w:r>
      <w:r w:rsidR="005E1249">
        <w:rPr>
          <w:rFonts w:ascii="Times New Roman" w:hAnsi="Times New Roman" w:cs="Times New Roman"/>
        </w:rPr>
        <w:t>olmuştu</w:t>
      </w:r>
      <w:r w:rsidR="007B00E2">
        <w:rPr>
          <w:rFonts w:ascii="Times New Roman" w:hAnsi="Times New Roman" w:cs="Times New Roman"/>
        </w:rPr>
        <w:t>r</w:t>
      </w:r>
      <w:r w:rsidR="005E1249">
        <w:rPr>
          <w:rFonts w:ascii="Times New Roman" w:hAnsi="Times New Roman" w:cs="Times New Roman"/>
        </w:rPr>
        <w:t>.</w:t>
      </w:r>
      <w:r w:rsidR="00322758">
        <w:rPr>
          <w:rStyle w:val="DipnotBavurusu"/>
          <w:rFonts w:ascii="Times New Roman" w:hAnsi="Times New Roman" w:cs="Times New Roman"/>
        </w:rPr>
        <w:footnoteReference w:id="10"/>
      </w:r>
      <w:r w:rsidR="005E1249">
        <w:rPr>
          <w:rFonts w:ascii="Times New Roman" w:hAnsi="Times New Roman" w:cs="Times New Roman"/>
        </w:rPr>
        <w:t xml:space="preserve"> </w:t>
      </w:r>
      <w:r w:rsidR="007B00E2">
        <w:rPr>
          <w:rFonts w:ascii="Times New Roman" w:hAnsi="Times New Roman" w:cs="Times New Roman"/>
        </w:rPr>
        <w:t>Bu durumu yaratan problemler</w:t>
      </w:r>
      <w:r w:rsidR="005061B2">
        <w:rPr>
          <w:rFonts w:ascii="Times New Roman" w:hAnsi="Times New Roman" w:cs="Times New Roman"/>
        </w:rPr>
        <w:t xml:space="preserve"> arasında öncelikli olarak </w:t>
      </w:r>
      <w:r w:rsidR="00EC5C1A">
        <w:rPr>
          <w:rFonts w:ascii="Times New Roman" w:hAnsi="Times New Roman" w:cs="Times New Roman"/>
        </w:rPr>
        <w:t>“</w:t>
      </w:r>
      <w:r w:rsidR="00BD55D6" w:rsidRPr="00EC5C1A">
        <w:rPr>
          <w:rFonts w:ascii="Times New Roman" w:hAnsi="Times New Roman" w:cs="Times New Roman"/>
          <w:i/>
        </w:rPr>
        <w:t>soylu demokrasisi</w:t>
      </w:r>
      <w:r w:rsidR="00EC5C1A">
        <w:rPr>
          <w:rFonts w:ascii="Times New Roman" w:hAnsi="Times New Roman" w:cs="Times New Roman"/>
        </w:rPr>
        <w:t>”</w:t>
      </w:r>
      <w:r w:rsidR="00BD55D6">
        <w:rPr>
          <w:rFonts w:ascii="Times New Roman" w:hAnsi="Times New Roman" w:cs="Times New Roman"/>
        </w:rPr>
        <w:t xml:space="preserve">nin </w:t>
      </w:r>
      <w:r w:rsidR="00DC5DE1">
        <w:rPr>
          <w:rFonts w:ascii="Times New Roman" w:hAnsi="Times New Roman" w:cs="Times New Roman"/>
        </w:rPr>
        <w:t xml:space="preserve">yarattığı </w:t>
      </w:r>
      <w:r w:rsidR="00BD55D6">
        <w:rPr>
          <w:rFonts w:ascii="Times New Roman" w:hAnsi="Times New Roman" w:cs="Times New Roman"/>
        </w:rPr>
        <w:t xml:space="preserve">kriz ve </w:t>
      </w:r>
      <w:r w:rsidR="00DC5DE1">
        <w:rPr>
          <w:rFonts w:ascii="Times New Roman" w:hAnsi="Times New Roman" w:cs="Times New Roman"/>
        </w:rPr>
        <w:t xml:space="preserve">devletin kontrolü dışında </w:t>
      </w:r>
      <w:r w:rsidR="009C04B2">
        <w:rPr>
          <w:rFonts w:ascii="Times New Roman" w:hAnsi="Times New Roman" w:cs="Times New Roman"/>
        </w:rPr>
        <w:t xml:space="preserve">çıkarları doğrultusunda </w:t>
      </w:r>
      <w:r w:rsidR="005B7823">
        <w:rPr>
          <w:rFonts w:ascii="Times New Roman" w:hAnsi="Times New Roman" w:cs="Times New Roman"/>
        </w:rPr>
        <w:t>faaliyet</w:t>
      </w:r>
      <w:r w:rsidR="00DC5DE1">
        <w:rPr>
          <w:rFonts w:ascii="Times New Roman" w:hAnsi="Times New Roman" w:cs="Times New Roman"/>
        </w:rPr>
        <w:t xml:space="preserve"> gösterme</w:t>
      </w:r>
      <w:r w:rsidR="005061B2">
        <w:rPr>
          <w:rFonts w:ascii="Times New Roman" w:hAnsi="Times New Roman" w:cs="Times New Roman"/>
        </w:rPr>
        <w:t xml:space="preserve">ye çalışan </w:t>
      </w:r>
      <w:r w:rsidR="007B00E2">
        <w:rPr>
          <w:rFonts w:ascii="Times New Roman" w:hAnsi="Times New Roman" w:cs="Times New Roman"/>
        </w:rPr>
        <w:t xml:space="preserve">büyük toprak sahibi </w:t>
      </w:r>
      <w:r w:rsidR="00BD55D6">
        <w:rPr>
          <w:rFonts w:ascii="Times New Roman" w:hAnsi="Times New Roman" w:cs="Times New Roman"/>
        </w:rPr>
        <w:t>magnat</w:t>
      </w:r>
      <w:r w:rsidR="007B00E2">
        <w:rPr>
          <w:rFonts w:ascii="Times New Roman" w:hAnsi="Times New Roman" w:cs="Times New Roman"/>
        </w:rPr>
        <w:t>lar</w:t>
      </w:r>
      <w:r w:rsidR="005061B2">
        <w:rPr>
          <w:rFonts w:ascii="Times New Roman" w:hAnsi="Times New Roman" w:cs="Times New Roman"/>
        </w:rPr>
        <w:t xml:space="preserve">ın </w:t>
      </w:r>
      <w:r w:rsidR="00BD55D6">
        <w:rPr>
          <w:rFonts w:ascii="Times New Roman" w:hAnsi="Times New Roman" w:cs="Times New Roman"/>
        </w:rPr>
        <w:t>pozisyon</w:t>
      </w:r>
      <w:r w:rsidR="00DC5DE1">
        <w:rPr>
          <w:rFonts w:ascii="Times New Roman" w:hAnsi="Times New Roman" w:cs="Times New Roman"/>
        </w:rPr>
        <w:t xml:space="preserve">larını </w:t>
      </w:r>
      <w:r w:rsidR="00BD55D6">
        <w:rPr>
          <w:rFonts w:ascii="Times New Roman" w:hAnsi="Times New Roman" w:cs="Times New Roman"/>
        </w:rPr>
        <w:t>güçlen</w:t>
      </w:r>
      <w:r w:rsidR="00DC5DE1">
        <w:rPr>
          <w:rFonts w:ascii="Times New Roman" w:hAnsi="Times New Roman" w:cs="Times New Roman"/>
        </w:rPr>
        <w:t>dirme</w:t>
      </w:r>
      <w:r w:rsidR="005061B2">
        <w:rPr>
          <w:rFonts w:ascii="Times New Roman" w:hAnsi="Times New Roman" w:cs="Times New Roman"/>
        </w:rPr>
        <w:t xml:space="preserve"> çabaları yatmaktadır. </w:t>
      </w:r>
      <w:r w:rsidR="00CC2630">
        <w:rPr>
          <w:rFonts w:ascii="Times New Roman" w:hAnsi="Times New Roman" w:cs="Times New Roman"/>
        </w:rPr>
        <w:t>Polonya’nın</w:t>
      </w:r>
      <w:r w:rsidR="005061B2">
        <w:rPr>
          <w:rFonts w:ascii="Times New Roman" w:hAnsi="Times New Roman" w:cs="Times New Roman"/>
        </w:rPr>
        <w:t>,</w:t>
      </w:r>
      <w:r w:rsidR="00CC2630">
        <w:rPr>
          <w:rFonts w:ascii="Times New Roman" w:hAnsi="Times New Roman" w:cs="Times New Roman"/>
        </w:rPr>
        <w:t xml:space="preserve"> seçilmiş kral</w:t>
      </w:r>
      <w:r w:rsidR="00B547AC">
        <w:rPr>
          <w:rFonts w:ascii="Times New Roman" w:hAnsi="Times New Roman" w:cs="Times New Roman"/>
        </w:rPr>
        <w:t xml:space="preserve"> </w:t>
      </w:r>
      <w:r w:rsidR="00CC2630">
        <w:rPr>
          <w:rFonts w:ascii="Times New Roman" w:hAnsi="Times New Roman" w:cs="Times New Roman"/>
        </w:rPr>
        <w:t xml:space="preserve">ve </w:t>
      </w:r>
      <w:r w:rsidR="00EC5C1A">
        <w:rPr>
          <w:rFonts w:ascii="Times New Roman" w:hAnsi="Times New Roman" w:cs="Times New Roman"/>
        </w:rPr>
        <w:t>idari</w:t>
      </w:r>
      <w:r w:rsidR="00B547AC">
        <w:rPr>
          <w:rFonts w:ascii="Times New Roman" w:hAnsi="Times New Roman" w:cs="Times New Roman"/>
        </w:rPr>
        <w:t xml:space="preserve"> organlarına </w:t>
      </w:r>
      <w:r w:rsidR="00CC2630">
        <w:rPr>
          <w:rFonts w:ascii="Times New Roman" w:hAnsi="Times New Roman" w:cs="Times New Roman"/>
        </w:rPr>
        <w:t xml:space="preserve">dayalı </w:t>
      </w:r>
      <w:r w:rsidR="005061B2">
        <w:rPr>
          <w:rFonts w:ascii="Times New Roman" w:hAnsi="Times New Roman" w:cs="Times New Roman"/>
        </w:rPr>
        <w:t xml:space="preserve">o zamanki </w:t>
      </w:r>
      <w:r w:rsidR="00EC5C1A">
        <w:rPr>
          <w:rFonts w:ascii="Times New Roman" w:hAnsi="Times New Roman" w:cs="Times New Roman"/>
        </w:rPr>
        <w:t>yönetim</w:t>
      </w:r>
      <w:r w:rsidR="009C04B2">
        <w:rPr>
          <w:rFonts w:ascii="Times New Roman" w:hAnsi="Times New Roman" w:cs="Times New Roman"/>
        </w:rPr>
        <w:t xml:space="preserve"> </w:t>
      </w:r>
      <w:r w:rsidR="00CC2630">
        <w:rPr>
          <w:rFonts w:ascii="Times New Roman" w:hAnsi="Times New Roman" w:cs="Times New Roman"/>
        </w:rPr>
        <w:t xml:space="preserve">düzeni, </w:t>
      </w:r>
      <w:r w:rsidR="005061B2">
        <w:rPr>
          <w:rFonts w:ascii="Times New Roman" w:hAnsi="Times New Roman" w:cs="Times New Roman"/>
        </w:rPr>
        <w:t xml:space="preserve">sadece </w:t>
      </w:r>
      <w:r w:rsidR="00CC2630">
        <w:rPr>
          <w:rFonts w:ascii="Times New Roman" w:hAnsi="Times New Roman" w:cs="Times New Roman"/>
        </w:rPr>
        <w:t>ülke</w:t>
      </w:r>
      <w:r w:rsidR="00B547AC">
        <w:rPr>
          <w:rFonts w:ascii="Times New Roman" w:hAnsi="Times New Roman" w:cs="Times New Roman"/>
        </w:rPr>
        <w:t xml:space="preserve"> </w:t>
      </w:r>
      <w:r w:rsidR="009C04B2">
        <w:rPr>
          <w:rFonts w:ascii="Times New Roman" w:hAnsi="Times New Roman" w:cs="Times New Roman"/>
        </w:rPr>
        <w:t>idaresine</w:t>
      </w:r>
      <w:r w:rsidR="00B547AC">
        <w:rPr>
          <w:rFonts w:ascii="Times New Roman" w:hAnsi="Times New Roman" w:cs="Times New Roman"/>
        </w:rPr>
        <w:t xml:space="preserve"> getirilen kesim</w:t>
      </w:r>
      <w:r w:rsidR="00EC5C1A">
        <w:rPr>
          <w:rFonts w:ascii="Times New Roman" w:hAnsi="Times New Roman" w:cs="Times New Roman"/>
        </w:rPr>
        <w:t>ler</w:t>
      </w:r>
      <w:r w:rsidR="00B547AC">
        <w:rPr>
          <w:rFonts w:ascii="Times New Roman" w:hAnsi="Times New Roman" w:cs="Times New Roman"/>
        </w:rPr>
        <w:t xml:space="preserve">in toplumsal ve politik bilinç seviyesinin </w:t>
      </w:r>
      <w:r w:rsidR="00145AE9">
        <w:rPr>
          <w:rFonts w:ascii="Times New Roman" w:hAnsi="Times New Roman" w:cs="Times New Roman"/>
        </w:rPr>
        <w:t xml:space="preserve">yüksek </w:t>
      </w:r>
      <w:r w:rsidR="00B547AC">
        <w:rPr>
          <w:rFonts w:ascii="Times New Roman" w:hAnsi="Times New Roman" w:cs="Times New Roman"/>
        </w:rPr>
        <w:t xml:space="preserve">olması durumunda </w:t>
      </w:r>
      <w:r w:rsidR="005061B2">
        <w:rPr>
          <w:rFonts w:ascii="Times New Roman" w:hAnsi="Times New Roman" w:cs="Times New Roman"/>
        </w:rPr>
        <w:t xml:space="preserve">sağlıklı </w:t>
      </w:r>
      <w:r w:rsidR="00B547AC">
        <w:rPr>
          <w:rFonts w:ascii="Times New Roman" w:hAnsi="Times New Roman" w:cs="Times New Roman"/>
        </w:rPr>
        <w:t>işleyebili</w:t>
      </w:r>
      <w:r w:rsidR="00900F0C">
        <w:rPr>
          <w:rFonts w:ascii="Times New Roman" w:hAnsi="Times New Roman" w:cs="Times New Roman"/>
        </w:rPr>
        <w:t>r</w:t>
      </w:r>
      <w:r w:rsidR="00B547AC">
        <w:rPr>
          <w:rFonts w:ascii="Times New Roman" w:hAnsi="Times New Roman" w:cs="Times New Roman"/>
        </w:rPr>
        <w:t>d</w:t>
      </w:r>
      <w:r w:rsidR="00900F0C">
        <w:rPr>
          <w:rFonts w:ascii="Times New Roman" w:hAnsi="Times New Roman" w:cs="Times New Roman"/>
        </w:rPr>
        <w:t>i</w:t>
      </w:r>
      <w:r w:rsidR="00B547AC">
        <w:rPr>
          <w:rFonts w:ascii="Times New Roman" w:hAnsi="Times New Roman" w:cs="Times New Roman"/>
        </w:rPr>
        <w:t>.</w:t>
      </w:r>
      <w:r w:rsidR="005903C6">
        <w:rPr>
          <w:rStyle w:val="DipnotBavurusu"/>
          <w:rFonts w:ascii="Times New Roman" w:hAnsi="Times New Roman" w:cs="Times New Roman"/>
        </w:rPr>
        <w:footnoteReference w:id="11"/>
      </w:r>
      <w:r w:rsidR="00B547AC">
        <w:rPr>
          <w:rFonts w:ascii="Times New Roman" w:hAnsi="Times New Roman" w:cs="Times New Roman"/>
        </w:rPr>
        <w:t xml:space="preserve"> </w:t>
      </w:r>
      <w:r w:rsidR="001874E0">
        <w:rPr>
          <w:rFonts w:ascii="Times New Roman" w:hAnsi="Times New Roman" w:cs="Times New Roman"/>
        </w:rPr>
        <w:t xml:space="preserve">Fakat </w:t>
      </w:r>
      <w:r w:rsidR="00145AE9">
        <w:rPr>
          <w:rFonts w:ascii="Times New Roman" w:hAnsi="Times New Roman" w:cs="Times New Roman"/>
        </w:rPr>
        <w:t xml:space="preserve">Sas </w:t>
      </w:r>
      <w:r w:rsidR="00900F0C">
        <w:rPr>
          <w:rFonts w:ascii="Times New Roman" w:hAnsi="Times New Roman" w:cs="Times New Roman"/>
        </w:rPr>
        <w:t xml:space="preserve">Dönemi </w:t>
      </w:r>
      <w:r w:rsidR="009C04B2">
        <w:rPr>
          <w:rFonts w:ascii="Times New Roman" w:hAnsi="Times New Roman" w:cs="Times New Roman"/>
        </w:rPr>
        <w:t>kralların</w:t>
      </w:r>
      <w:r w:rsidR="00900F0C">
        <w:rPr>
          <w:rFonts w:ascii="Times New Roman" w:hAnsi="Times New Roman" w:cs="Times New Roman"/>
        </w:rPr>
        <w:t>ın</w:t>
      </w:r>
      <w:r w:rsidR="009C04B2">
        <w:rPr>
          <w:rFonts w:ascii="Times New Roman" w:hAnsi="Times New Roman" w:cs="Times New Roman"/>
        </w:rPr>
        <w:t xml:space="preserve"> </w:t>
      </w:r>
      <w:r w:rsidR="0078584A">
        <w:rPr>
          <w:rFonts w:ascii="Times New Roman" w:hAnsi="Times New Roman" w:cs="Times New Roman"/>
        </w:rPr>
        <w:t>hâkimiyeti</w:t>
      </w:r>
      <w:r w:rsidR="009C04B2">
        <w:rPr>
          <w:rFonts w:ascii="Times New Roman" w:hAnsi="Times New Roman" w:cs="Times New Roman"/>
        </w:rPr>
        <w:t>nde</w:t>
      </w:r>
      <w:r w:rsidR="00145AE9">
        <w:rPr>
          <w:rFonts w:ascii="Times New Roman" w:hAnsi="Times New Roman" w:cs="Times New Roman"/>
        </w:rPr>
        <w:t xml:space="preserve">, </w:t>
      </w:r>
      <w:r w:rsidR="001874E0">
        <w:rPr>
          <w:rFonts w:ascii="Times New Roman" w:hAnsi="Times New Roman" w:cs="Times New Roman"/>
        </w:rPr>
        <w:t xml:space="preserve">soylu ayrıcalıklarının mutlak korunmasına yönelik </w:t>
      </w:r>
      <w:r w:rsidR="00F22FC6">
        <w:rPr>
          <w:rFonts w:ascii="Times New Roman" w:hAnsi="Times New Roman" w:cs="Times New Roman"/>
        </w:rPr>
        <w:t>yaklaşım</w:t>
      </w:r>
      <w:r w:rsidR="00D33419">
        <w:rPr>
          <w:rFonts w:ascii="Times New Roman" w:hAnsi="Times New Roman" w:cs="Times New Roman"/>
        </w:rPr>
        <w:t>ı</w:t>
      </w:r>
      <w:r w:rsidR="001874E0">
        <w:rPr>
          <w:rFonts w:ascii="Times New Roman" w:hAnsi="Times New Roman" w:cs="Times New Roman"/>
        </w:rPr>
        <w:t xml:space="preserve"> ile </w:t>
      </w:r>
      <w:r w:rsidR="00764629">
        <w:rPr>
          <w:rFonts w:ascii="Times New Roman" w:hAnsi="Times New Roman" w:cs="Times New Roman"/>
        </w:rPr>
        <w:t>fedakârlık</w:t>
      </w:r>
      <w:r w:rsidR="00145AE9">
        <w:rPr>
          <w:rFonts w:ascii="Times New Roman" w:hAnsi="Times New Roman" w:cs="Times New Roman"/>
        </w:rPr>
        <w:t xml:space="preserve"> ve uzlaş</w:t>
      </w:r>
      <w:r w:rsidR="00F22FC6">
        <w:rPr>
          <w:rFonts w:ascii="Times New Roman" w:hAnsi="Times New Roman" w:cs="Times New Roman"/>
        </w:rPr>
        <w:t>ı</w:t>
      </w:r>
      <w:r w:rsidR="00145AE9">
        <w:rPr>
          <w:rFonts w:ascii="Times New Roman" w:hAnsi="Times New Roman" w:cs="Times New Roman"/>
        </w:rPr>
        <w:t xml:space="preserve"> </w:t>
      </w:r>
      <w:r w:rsidR="0078584A">
        <w:rPr>
          <w:rFonts w:ascii="Times New Roman" w:hAnsi="Times New Roman" w:cs="Times New Roman"/>
        </w:rPr>
        <w:t xml:space="preserve">isteyen </w:t>
      </w:r>
      <w:r w:rsidR="00145AE9">
        <w:rPr>
          <w:rFonts w:ascii="Times New Roman" w:hAnsi="Times New Roman" w:cs="Times New Roman"/>
        </w:rPr>
        <w:t xml:space="preserve">devletin </w:t>
      </w:r>
      <w:r w:rsidR="0078584A">
        <w:rPr>
          <w:rFonts w:ascii="Times New Roman" w:hAnsi="Times New Roman" w:cs="Times New Roman"/>
        </w:rPr>
        <w:t>öncelikleri</w:t>
      </w:r>
      <w:r w:rsidR="001874E0">
        <w:rPr>
          <w:rFonts w:ascii="Times New Roman" w:hAnsi="Times New Roman" w:cs="Times New Roman"/>
        </w:rPr>
        <w:t xml:space="preserve"> </w:t>
      </w:r>
      <w:r w:rsidR="00CB28FB">
        <w:rPr>
          <w:rFonts w:ascii="Times New Roman" w:hAnsi="Times New Roman" w:cs="Times New Roman"/>
        </w:rPr>
        <w:t>arasında</w:t>
      </w:r>
      <w:r w:rsidR="009C04B2">
        <w:rPr>
          <w:rFonts w:ascii="Times New Roman" w:hAnsi="Times New Roman" w:cs="Times New Roman"/>
        </w:rPr>
        <w:t>ki</w:t>
      </w:r>
      <w:r w:rsidR="00CB28FB">
        <w:rPr>
          <w:rFonts w:ascii="Times New Roman" w:hAnsi="Times New Roman" w:cs="Times New Roman"/>
        </w:rPr>
        <w:t xml:space="preserve"> </w:t>
      </w:r>
      <w:r w:rsidR="009C04B2">
        <w:rPr>
          <w:rFonts w:ascii="Times New Roman" w:hAnsi="Times New Roman" w:cs="Times New Roman"/>
        </w:rPr>
        <w:t xml:space="preserve">hassas </w:t>
      </w:r>
      <w:r w:rsidR="00145AE9">
        <w:rPr>
          <w:rFonts w:ascii="Times New Roman" w:hAnsi="Times New Roman" w:cs="Times New Roman"/>
        </w:rPr>
        <w:t>denge</w:t>
      </w:r>
      <w:r w:rsidR="00CB28FB">
        <w:rPr>
          <w:rFonts w:ascii="Times New Roman" w:hAnsi="Times New Roman" w:cs="Times New Roman"/>
        </w:rPr>
        <w:t xml:space="preserve"> </w:t>
      </w:r>
      <w:r w:rsidR="001874E0">
        <w:rPr>
          <w:rFonts w:ascii="Times New Roman" w:hAnsi="Times New Roman" w:cs="Times New Roman"/>
        </w:rPr>
        <w:t xml:space="preserve">kayboldu. </w:t>
      </w:r>
      <w:r>
        <w:rPr>
          <w:rFonts w:ascii="Times New Roman" w:hAnsi="Times New Roman" w:cs="Times New Roman"/>
        </w:rPr>
        <w:t xml:space="preserve">Bunun sonucunda </w:t>
      </w:r>
      <w:r w:rsidR="00F22FC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>m</w:t>
      </w:r>
      <w:r w:rsidR="00501C50">
        <w:rPr>
          <w:rFonts w:ascii="Times New Roman" w:hAnsi="Times New Roman" w:cs="Times New Roman"/>
        </w:rPr>
        <w:t xml:space="preserve">agnatlar, </w:t>
      </w:r>
      <w:r>
        <w:rPr>
          <w:rFonts w:ascii="Times New Roman" w:hAnsi="Times New Roman" w:cs="Times New Roman"/>
        </w:rPr>
        <w:t xml:space="preserve">duruma </w:t>
      </w:r>
      <w:r w:rsidR="00040D1E">
        <w:rPr>
          <w:rFonts w:ascii="Times New Roman" w:hAnsi="Times New Roman" w:cs="Times New Roman"/>
        </w:rPr>
        <w:t xml:space="preserve">uygun propaganda uygulayarak ve politik </w:t>
      </w:r>
      <w:r w:rsidR="00764629">
        <w:rPr>
          <w:rFonts w:ascii="Times New Roman" w:hAnsi="Times New Roman" w:cs="Times New Roman"/>
        </w:rPr>
        <w:t>ş</w:t>
      </w:r>
      <w:r w:rsidR="00040D1E">
        <w:rPr>
          <w:rFonts w:ascii="Times New Roman" w:hAnsi="Times New Roman" w:cs="Times New Roman"/>
        </w:rPr>
        <w:t xml:space="preserve">antaj yaparak </w:t>
      </w:r>
      <w:r w:rsidR="009C04B2">
        <w:rPr>
          <w:rFonts w:ascii="Times New Roman" w:hAnsi="Times New Roman" w:cs="Times New Roman"/>
        </w:rPr>
        <w:t xml:space="preserve">durumdan </w:t>
      </w:r>
      <w:r w:rsidR="001874E0">
        <w:rPr>
          <w:rFonts w:ascii="Times New Roman" w:hAnsi="Times New Roman" w:cs="Times New Roman"/>
        </w:rPr>
        <w:t xml:space="preserve">daha </w:t>
      </w:r>
      <w:r w:rsidR="00040D1E">
        <w:rPr>
          <w:rFonts w:ascii="Times New Roman" w:hAnsi="Times New Roman" w:cs="Times New Roman"/>
        </w:rPr>
        <w:t>kazançlı çık</w:t>
      </w:r>
      <w:r w:rsidR="00F22FC6">
        <w:rPr>
          <w:rFonts w:ascii="Times New Roman" w:hAnsi="Times New Roman" w:cs="Times New Roman"/>
        </w:rPr>
        <w:t>ma</w:t>
      </w:r>
      <w:r w:rsidR="009C04B2">
        <w:rPr>
          <w:rFonts w:ascii="Times New Roman" w:hAnsi="Times New Roman" w:cs="Times New Roman"/>
        </w:rPr>
        <w:t xml:space="preserve"> yolları</w:t>
      </w:r>
      <w:r w:rsidR="00900F0C">
        <w:rPr>
          <w:rFonts w:ascii="Times New Roman" w:hAnsi="Times New Roman" w:cs="Times New Roman"/>
        </w:rPr>
        <w:t>nı</w:t>
      </w:r>
      <w:r w:rsidR="009C04B2">
        <w:rPr>
          <w:rFonts w:ascii="Times New Roman" w:hAnsi="Times New Roman" w:cs="Times New Roman"/>
        </w:rPr>
        <w:t xml:space="preserve"> </w:t>
      </w:r>
      <w:r w:rsidR="00EC5C1A">
        <w:rPr>
          <w:rFonts w:ascii="Times New Roman" w:hAnsi="Times New Roman" w:cs="Times New Roman"/>
        </w:rPr>
        <w:t>buldular</w:t>
      </w:r>
      <w:r w:rsidR="00040D1E">
        <w:rPr>
          <w:rFonts w:ascii="Times New Roman" w:hAnsi="Times New Roman" w:cs="Times New Roman"/>
        </w:rPr>
        <w:t xml:space="preserve">. </w:t>
      </w:r>
      <w:r w:rsidR="009C04B2">
        <w:rPr>
          <w:rFonts w:ascii="Times New Roman" w:hAnsi="Times New Roman" w:cs="Times New Roman"/>
        </w:rPr>
        <w:t>Onların ilgisini en çok çeken m</w:t>
      </w:r>
      <w:r w:rsidR="001874E0">
        <w:rPr>
          <w:rFonts w:ascii="Times New Roman" w:hAnsi="Times New Roman" w:cs="Times New Roman"/>
        </w:rPr>
        <w:t>erkezi yönetimin</w:t>
      </w:r>
      <w:r>
        <w:rPr>
          <w:rFonts w:ascii="Times New Roman" w:hAnsi="Times New Roman" w:cs="Times New Roman"/>
        </w:rPr>
        <w:t>,</w:t>
      </w:r>
      <w:r w:rsidR="001874E0">
        <w:rPr>
          <w:rFonts w:ascii="Times New Roman" w:hAnsi="Times New Roman" w:cs="Times New Roman"/>
        </w:rPr>
        <w:t xml:space="preserve"> yani kralın etkinliğinin zayıflaması</w:t>
      </w:r>
      <w:r w:rsidR="009C04B2">
        <w:rPr>
          <w:rFonts w:ascii="Times New Roman" w:hAnsi="Times New Roman" w:cs="Times New Roman"/>
        </w:rPr>
        <w:t>ydı. T</w:t>
      </w:r>
      <w:r w:rsidR="001D5499">
        <w:rPr>
          <w:rFonts w:ascii="Times New Roman" w:hAnsi="Times New Roman" w:cs="Times New Roman"/>
        </w:rPr>
        <w:t xml:space="preserve">abii ki </w:t>
      </w:r>
      <w:r w:rsidR="001874E0">
        <w:rPr>
          <w:rFonts w:ascii="Times New Roman" w:hAnsi="Times New Roman" w:cs="Times New Roman"/>
        </w:rPr>
        <w:t xml:space="preserve">aynı şekilde </w:t>
      </w:r>
      <w:r w:rsidR="001D5499">
        <w:rPr>
          <w:rFonts w:ascii="Times New Roman" w:hAnsi="Times New Roman" w:cs="Times New Roman"/>
        </w:rPr>
        <w:t>es</w:t>
      </w:r>
      <w:r w:rsidR="00040D1E">
        <w:rPr>
          <w:rFonts w:ascii="Times New Roman" w:hAnsi="Times New Roman" w:cs="Times New Roman"/>
        </w:rPr>
        <w:t xml:space="preserve">kiden beri Polonya’yı </w:t>
      </w:r>
      <w:r w:rsidR="00A808AF">
        <w:rPr>
          <w:rFonts w:ascii="Times New Roman" w:hAnsi="Times New Roman" w:cs="Times New Roman"/>
        </w:rPr>
        <w:t xml:space="preserve">kontrolü altında tutmayı </w:t>
      </w:r>
      <w:r w:rsidR="00040D1E">
        <w:rPr>
          <w:rFonts w:ascii="Times New Roman" w:hAnsi="Times New Roman" w:cs="Times New Roman"/>
        </w:rPr>
        <w:t>isteyen yabancı devletler</w:t>
      </w:r>
      <w:r w:rsidR="001D5499">
        <w:rPr>
          <w:rFonts w:ascii="Times New Roman" w:hAnsi="Times New Roman" w:cs="Times New Roman"/>
        </w:rPr>
        <w:t xml:space="preserve"> de </w:t>
      </w:r>
      <w:r w:rsidR="009C04B2">
        <w:rPr>
          <w:rFonts w:ascii="Times New Roman" w:hAnsi="Times New Roman" w:cs="Times New Roman"/>
        </w:rPr>
        <w:t>aynı şeyi istemekteydiler</w:t>
      </w:r>
      <w:r w:rsidR="001D5499">
        <w:rPr>
          <w:rFonts w:ascii="Times New Roman" w:hAnsi="Times New Roman" w:cs="Times New Roman"/>
        </w:rPr>
        <w:t xml:space="preserve">. </w:t>
      </w:r>
      <w:r w:rsidR="00496F9A">
        <w:rPr>
          <w:rFonts w:ascii="Times New Roman" w:hAnsi="Times New Roman" w:cs="Times New Roman"/>
        </w:rPr>
        <w:t xml:space="preserve">Soylu kesimin </w:t>
      </w:r>
      <w:r w:rsidR="00E36064">
        <w:rPr>
          <w:rFonts w:ascii="Times New Roman" w:hAnsi="Times New Roman" w:cs="Times New Roman"/>
        </w:rPr>
        <w:t>büyük bölümü tarafından “</w:t>
      </w:r>
      <w:r w:rsidR="00E36064" w:rsidRPr="001874E0">
        <w:rPr>
          <w:rFonts w:ascii="Times New Roman" w:hAnsi="Times New Roman" w:cs="Times New Roman"/>
          <w:i/>
        </w:rPr>
        <w:t>özgürlüğün gözbebeği</w:t>
      </w:r>
      <w:r w:rsidR="00E36064">
        <w:rPr>
          <w:rFonts w:ascii="Times New Roman" w:hAnsi="Times New Roman" w:cs="Times New Roman"/>
        </w:rPr>
        <w:t xml:space="preserve">” kabul edilen </w:t>
      </w:r>
      <w:r w:rsidR="00E36064">
        <w:rPr>
          <w:rFonts w:ascii="Times New Roman" w:hAnsi="Times New Roman" w:cs="Times New Roman"/>
          <w:i/>
        </w:rPr>
        <w:t>liberium veto</w:t>
      </w:r>
      <w:r w:rsidR="00A808AF">
        <w:rPr>
          <w:rFonts w:ascii="Times New Roman" w:hAnsi="Times New Roman" w:cs="Times New Roman"/>
          <w:i/>
        </w:rPr>
        <w:t xml:space="preserve">, </w:t>
      </w:r>
      <w:r w:rsidR="00A808AF">
        <w:rPr>
          <w:rFonts w:ascii="Times New Roman" w:hAnsi="Times New Roman" w:cs="Times New Roman"/>
        </w:rPr>
        <w:t xml:space="preserve">yani mecliste alınan kararı veto etme </w:t>
      </w:r>
      <w:r w:rsidR="002173AB">
        <w:rPr>
          <w:rFonts w:ascii="Times New Roman" w:hAnsi="Times New Roman" w:cs="Times New Roman"/>
        </w:rPr>
        <w:t xml:space="preserve">kuralının </w:t>
      </w:r>
      <w:r w:rsidR="001874E0">
        <w:rPr>
          <w:rFonts w:ascii="Times New Roman" w:hAnsi="Times New Roman" w:cs="Times New Roman"/>
        </w:rPr>
        <w:t xml:space="preserve">uygulanması </w:t>
      </w:r>
      <w:r w:rsidR="001A1208">
        <w:rPr>
          <w:rFonts w:ascii="Times New Roman" w:hAnsi="Times New Roman" w:cs="Times New Roman"/>
        </w:rPr>
        <w:t>merkez</w:t>
      </w:r>
      <w:r w:rsidR="001874E0">
        <w:rPr>
          <w:rFonts w:ascii="Times New Roman" w:hAnsi="Times New Roman" w:cs="Times New Roman"/>
        </w:rPr>
        <w:t>i</w:t>
      </w:r>
      <w:r w:rsidR="001A1208">
        <w:rPr>
          <w:rFonts w:ascii="Times New Roman" w:hAnsi="Times New Roman" w:cs="Times New Roman"/>
        </w:rPr>
        <w:t xml:space="preserve"> yönetimin felç edilmesin</w:t>
      </w:r>
      <w:r w:rsidR="001874E0">
        <w:rPr>
          <w:rFonts w:ascii="Times New Roman" w:hAnsi="Times New Roman" w:cs="Times New Roman"/>
        </w:rPr>
        <w:t xml:space="preserve">de </w:t>
      </w:r>
      <w:r w:rsidR="009C04B2">
        <w:rPr>
          <w:rFonts w:ascii="Times New Roman" w:hAnsi="Times New Roman" w:cs="Times New Roman"/>
        </w:rPr>
        <w:t>çok büyük etkendi</w:t>
      </w:r>
      <w:r w:rsidR="001874E0">
        <w:rPr>
          <w:rFonts w:ascii="Times New Roman" w:hAnsi="Times New Roman" w:cs="Times New Roman"/>
        </w:rPr>
        <w:t>.</w:t>
      </w:r>
      <w:r w:rsidR="00684866">
        <w:rPr>
          <w:rStyle w:val="DipnotBavurusu"/>
          <w:rFonts w:ascii="Times New Roman" w:hAnsi="Times New Roman" w:cs="Times New Roman"/>
        </w:rPr>
        <w:footnoteReference w:id="12"/>
      </w:r>
      <w:r w:rsidR="001874E0">
        <w:rPr>
          <w:rFonts w:ascii="Times New Roman" w:hAnsi="Times New Roman" w:cs="Times New Roman"/>
        </w:rPr>
        <w:t xml:space="preserve"> </w:t>
      </w:r>
      <w:r w:rsidR="00917C6F">
        <w:rPr>
          <w:rFonts w:ascii="Times New Roman" w:hAnsi="Times New Roman" w:cs="Times New Roman"/>
        </w:rPr>
        <w:t xml:space="preserve">Devletteki </w:t>
      </w:r>
      <w:r w:rsidR="00742355">
        <w:rPr>
          <w:rFonts w:ascii="Times New Roman" w:hAnsi="Times New Roman" w:cs="Times New Roman"/>
        </w:rPr>
        <w:t>bu anarşik durum</w:t>
      </w:r>
      <w:r w:rsidR="00917C6F">
        <w:rPr>
          <w:rFonts w:ascii="Times New Roman" w:hAnsi="Times New Roman" w:cs="Times New Roman"/>
        </w:rPr>
        <w:t>, özellikle de meclislerin çalış</w:t>
      </w:r>
      <w:r w:rsidR="00650FA6">
        <w:rPr>
          <w:rFonts w:ascii="Times New Roman" w:hAnsi="Times New Roman" w:cs="Times New Roman"/>
        </w:rPr>
        <w:t xml:space="preserve">tırılmaması </w:t>
      </w:r>
      <w:r w:rsidR="00742355">
        <w:rPr>
          <w:rFonts w:ascii="Times New Roman" w:hAnsi="Times New Roman" w:cs="Times New Roman"/>
        </w:rPr>
        <w:t xml:space="preserve">yönünde etkin </w:t>
      </w:r>
      <w:r w:rsidR="009C04B2">
        <w:rPr>
          <w:rFonts w:ascii="Times New Roman" w:hAnsi="Times New Roman" w:cs="Times New Roman"/>
        </w:rPr>
        <w:t xml:space="preserve">olan </w:t>
      </w:r>
      <w:r w:rsidR="00742355">
        <w:rPr>
          <w:rFonts w:ascii="Times New Roman" w:hAnsi="Times New Roman" w:cs="Times New Roman"/>
        </w:rPr>
        <w:t xml:space="preserve">bu kuralın </w:t>
      </w:r>
      <w:r w:rsidR="00650FA6">
        <w:rPr>
          <w:rFonts w:ascii="Times New Roman" w:hAnsi="Times New Roman" w:cs="Times New Roman"/>
        </w:rPr>
        <w:t>suiistimal</w:t>
      </w:r>
      <w:r w:rsidR="009C04B2">
        <w:rPr>
          <w:rFonts w:ascii="Times New Roman" w:hAnsi="Times New Roman" w:cs="Times New Roman"/>
        </w:rPr>
        <w:t xml:space="preserve">leri </w:t>
      </w:r>
      <w:r w:rsidR="00764629">
        <w:rPr>
          <w:rFonts w:ascii="Times New Roman" w:hAnsi="Times New Roman" w:cs="Times New Roman"/>
        </w:rPr>
        <w:t xml:space="preserve">toplumsal alanda </w:t>
      </w:r>
      <w:r w:rsidR="00650FA6">
        <w:rPr>
          <w:rFonts w:ascii="Times New Roman" w:hAnsi="Times New Roman" w:cs="Times New Roman"/>
        </w:rPr>
        <w:t xml:space="preserve">kötü </w:t>
      </w:r>
      <w:r w:rsidR="00764629">
        <w:rPr>
          <w:rFonts w:ascii="Times New Roman" w:hAnsi="Times New Roman" w:cs="Times New Roman"/>
        </w:rPr>
        <w:t>sonuçlar</w:t>
      </w:r>
      <w:r w:rsidR="009C04B2">
        <w:rPr>
          <w:rFonts w:ascii="Times New Roman" w:hAnsi="Times New Roman" w:cs="Times New Roman"/>
        </w:rPr>
        <w:t xml:space="preserve"> doğurmaktaydı; </w:t>
      </w:r>
      <w:r w:rsidR="001063C9">
        <w:rPr>
          <w:rFonts w:ascii="Times New Roman" w:hAnsi="Times New Roman" w:cs="Times New Roman"/>
        </w:rPr>
        <w:t>örneğin</w:t>
      </w:r>
      <w:r w:rsidR="009C04B2">
        <w:rPr>
          <w:rFonts w:ascii="Times New Roman" w:hAnsi="Times New Roman" w:cs="Times New Roman"/>
        </w:rPr>
        <w:t xml:space="preserve"> bu yolla</w:t>
      </w:r>
      <w:r w:rsidR="001063C9">
        <w:rPr>
          <w:rFonts w:ascii="Times New Roman" w:hAnsi="Times New Roman" w:cs="Times New Roman"/>
        </w:rPr>
        <w:t xml:space="preserve"> n</w:t>
      </w:r>
      <w:r w:rsidR="003E6190" w:rsidRPr="000861FD">
        <w:rPr>
          <w:rFonts w:ascii="Times New Roman" w:hAnsi="Times New Roman" w:cs="Times New Roman"/>
        </w:rPr>
        <w:t>e içeride ne de dışarıda d</w:t>
      </w:r>
      <w:r w:rsidR="00DF797E" w:rsidRPr="000861FD">
        <w:rPr>
          <w:rFonts w:ascii="Times New Roman" w:hAnsi="Times New Roman" w:cs="Times New Roman"/>
        </w:rPr>
        <w:t>evlet düzeyinde etkili faaliyet</w:t>
      </w:r>
      <w:r w:rsidR="00650FA6" w:rsidRPr="000861FD">
        <w:rPr>
          <w:rFonts w:ascii="Times New Roman" w:hAnsi="Times New Roman" w:cs="Times New Roman"/>
        </w:rPr>
        <w:t>ler</w:t>
      </w:r>
      <w:r w:rsidR="00DF797E" w:rsidRPr="000861FD">
        <w:rPr>
          <w:rFonts w:ascii="Times New Roman" w:hAnsi="Times New Roman" w:cs="Times New Roman"/>
        </w:rPr>
        <w:t xml:space="preserve">in </w:t>
      </w:r>
      <w:r w:rsidR="002A1DB8" w:rsidRPr="000861FD">
        <w:rPr>
          <w:rFonts w:ascii="Times New Roman" w:hAnsi="Times New Roman" w:cs="Times New Roman"/>
        </w:rPr>
        <w:t>imkânsızl</w:t>
      </w:r>
      <w:r w:rsidR="00650FA6" w:rsidRPr="000861FD">
        <w:rPr>
          <w:rFonts w:ascii="Times New Roman" w:hAnsi="Times New Roman" w:cs="Times New Roman"/>
        </w:rPr>
        <w:t>aşması</w:t>
      </w:r>
      <w:r w:rsidR="008E4D44">
        <w:rPr>
          <w:rFonts w:ascii="Times New Roman" w:hAnsi="Times New Roman" w:cs="Times New Roman"/>
        </w:rPr>
        <w:t xml:space="preserve">, </w:t>
      </w:r>
      <w:r w:rsidR="00163345">
        <w:rPr>
          <w:rFonts w:ascii="Times New Roman" w:hAnsi="Times New Roman" w:cs="Times New Roman"/>
        </w:rPr>
        <w:t xml:space="preserve">zengin </w:t>
      </w:r>
      <w:r w:rsidR="00517574" w:rsidRPr="000861FD">
        <w:rPr>
          <w:rFonts w:ascii="Times New Roman" w:hAnsi="Times New Roman" w:cs="Times New Roman"/>
        </w:rPr>
        <w:t>soylu</w:t>
      </w:r>
      <w:r w:rsidR="00283CEA">
        <w:rPr>
          <w:rFonts w:ascii="Times New Roman" w:hAnsi="Times New Roman" w:cs="Times New Roman"/>
        </w:rPr>
        <w:t xml:space="preserve"> </w:t>
      </w:r>
      <w:r w:rsidR="008E4D44">
        <w:rPr>
          <w:rFonts w:ascii="Times New Roman" w:hAnsi="Times New Roman" w:cs="Times New Roman"/>
        </w:rPr>
        <w:t xml:space="preserve">magnat </w:t>
      </w:r>
      <w:r w:rsidR="00283CEA">
        <w:rPr>
          <w:rFonts w:ascii="Times New Roman" w:hAnsi="Times New Roman" w:cs="Times New Roman"/>
        </w:rPr>
        <w:t>kesimin</w:t>
      </w:r>
      <w:r w:rsidR="00163345">
        <w:rPr>
          <w:rFonts w:ascii="Times New Roman" w:hAnsi="Times New Roman" w:cs="Times New Roman"/>
        </w:rPr>
        <w:t xml:space="preserve"> bağımsız hareket edebilme</w:t>
      </w:r>
      <w:r w:rsidR="00684866">
        <w:rPr>
          <w:rFonts w:ascii="Times New Roman" w:hAnsi="Times New Roman" w:cs="Times New Roman"/>
        </w:rPr>
        <w:t>sine</w:t>
      </w:r>
      <w:r w:rsidR="008E4D44">
        <w:rPr>
          <w:rFonts w:ascii="Times New Roman" w:hAnsi="Times New Roman" w:cs="Times New Roman"/>
        </w:rPr>
        <w:t>,</w:t>
      </w:r>
      <w:r w:rsidR="00517574" w:rsidRPr="000861FD">
        <w:rPr>
          <w:rFonts w:ascii="Times New Roman" w:hAnsi="Times New Roman" w:cs="Times New Roman"/>
        </w:rPr>
        <w:t xml:space="preserve"> </w:t>
      </w:r>
      <w:r w:rsidR="00163345">
        <w:rPr>
          <w:rFonts w:ascii="Times New Roman" w:hAnsi="Times New Roman" w:cs="Times New Roman"/>
        </w:rPr>
        <w:t xml:space="preserve">hatta </w:t>
      </w:r>
      <w:r w:rsidR="00900F0C">
        <w:rPr>
          <w:rFonts w:ascii="Times New Roman" w:hAnsi="Times New Roman" w:cs="Times New Roman"/>
        </w:rPr>
        <w:t xml:space="preserve">köylüye eziyet </w:t>
      </w:r>
      <w:r w:rsidR="00900F0C">
        <w:rPr>
          <w:rFonts w:ascii="Times New Roman" w:hAnsi="Times New Roman" w:cs="Times New Roman"/>
        </w:rPr>
        <w:lastRenderedPageBreak/>
        <w:t>ederek</w:t>
      </w:r>
      <w:r w:rsidR="00517574" w:rsidRPr="000861FD">
        <w:rPr>
          <w:rFonts w:ascii="Times New Roman" w:hAnsi="Times New Roman" w:cs="Times New Roman"/>
        </w:rPr>
        <w:t xml:space="preserve"> yönet</w:t>
      </w:r>
      <w:r w:rsidR="00163345">
        <w:rPr>
          <w:rFonts w:ascii="Times New Roman" w:hAnsi="Times New Roman" w:cs="Times New Roman"/>
        </w:rPr>
        <w:t xml:space="preserve">tikleri </w:t>
      </w:r>
      <w:r w:rsidR="00517574" w:rsidRPr="000861FD">
        <w:rPr>
          <w:rFonts w:ascii="Times New Roman" w:hAnsi="Times New Roman" w:cs="Times New Roman"/>
        </w:rPr>
        <w:t xml:space="preserve">kendi özel </w:t>
      </w:r>
      <w:r w:rsidR="00283CEA">
        <w:rPr>
          <w:rFonts w:ascii="Times New Roman" w:hAnsi="Times New Roman" w:cs="Times New Roman"/>
        </w:rPr>
        <w:t>topraklarında</w:t>
      </w:r>
      <w:r w:rsidR="008E4D44">
        <w:rPr>
          <w:rFonts w:ascii="Times New Roman" w:hAnsi="Times New Roman" w:cs="Times New Roman"/>
        </w:rPr>
        <w:t xml:space="preserve"> </w:t>
      </w:r>
      <w:r w:rsidR="009C04B2">
        <w:rPr>
          <w:rFonts w:ascii="Times New Roman" w:hAnsi="Times New Roman" w:cs="Times New Roman"/>
        </w:rPr>
        <w:t xml:space="preserve">birer </w:t>
      </w:r>
      <w:r w:rsidR="00517574" w:rsidRPr="000861FD">
        <w:rPr>
          <w:rFonts w:ascii="Times New Roman" w:hAnsi="Times New Roman" w:cs="Times New Roman"/>
        </w:rPr>
        <w:t>minyatür “</w:t>
      </w:r>
      <w:r w:rsidR="00517574" w:rsidRPr="00283CEA">
        <w:rPr>
          <w:rFonts w:ascii="Times New Roman" w:hAnsi="Times New Roman" w:cs="Times New Roman"/>
          <w:i/>
        </w:rPr>
        <w:t>devlet</w:t>
      </w:r>
      <w:r w:rsidR="00517574" w:rsidRPr="000861FD">
        <w:rPr>
          <w:rFonts w:ascii="Times New Roman" w:hAnsi="Times New Roman" w:cs="Times New Roman"/>
        </w:rPr>
        <w:t>”</w:t>
      </w:r>
      <w:r w:rsidR="00163345">
        <w:rPr>
          <w:rFonts w:ascii="Times New Roman" w:hAnsi="Times New Roman" w:cs="Times New Roman"/>
        </w:rPr>
        <w:t xml:space="preserve"> oluşturmalarına neden ol</w:t>
      </w:r>
      <w:r w:rsidR="00742355">
        <w:rPr>
          <w:rFonts w:ascii="Times New Roman" w:hAnsi="Times New Roman" w:cs="Times New Roman"/>
        </w:rPr>
        <w:t>uyor</w:t>
      </w:r>
      <w:r w:rsidR="00163345">
        <w:rPr>
          <w:rFonts w:ascii="Times New Roman" w:hAnsi="Times New Roman" w:cs="Times New Roman"/>
        </w:rPr>
        <w:t xml:space="preserve">du. </w:t>
      </w:r>
      <w:r w:rsidR="00F64D14">
        <w:rPr>
          <w:rFonts w:ascii="Times New Roman" w:hAnsi="Times New Roman" w:cs="Times New Roman"/>
        </w:rPr>
        <w:t xml:space="preserve">Dolayısıyla </w:t>
      </w:r>
      <w:r w:rsidR="00CE2C3E">
        <w:rPr>
          <w:rFonts w:ascii="Times New Roman" w:hAnsi="Times New Roman" w:cs="Times New Roman"/>
        </w:rPr>
        <w:t>aydınlanma</w:t>
      </w:r>
      <w:r w:rsidR="00D33419">
        <w:rPr>
          <w:rFonts w:ascii="Times New Roman" w:hAnsi="Times New Roman" w:cs="Times New Roman"/>
        </w:rPr>
        <w:t>cı liderlerin</w:t>
      </w:r>
      <w:r w:rsidR="00CE2C3E">
        <w:rPr>
          <w:rFonts w:ascii="Times New Roman" w:hAnsi="Times New Roman" w:cs="Times New Roman"/>
        </w:rPr>
        <w:t xml:space="preserve"> ana amacı </w:t>
      </w:r>
      <w:r w:rsidR="0037419E">
        <w:rPr>
          <w:rFonts w:ascii="Times New Roman" w:hAnsi="Times New Roman" w:cs="Times New Roman"/>
        </w:rPr>
        <w:t xml:space="preserve">bu </w:t>
      </w:r>
      <w:r w:rsidR="00CE2C3E">
        <w:rPr>
          <w:rFonts w:ascii="Times New Roman" w:hAnsi="Times New Roman" w:cs="Times New Roman"/>
        </w:rPr>
        <w:t>politik ve toplumsal krizin önüne geçmek</w:t>
      </w:r>
      <w:r w:rsidR="003F328D">
        <w:rPr>
          <w:rFonts w:ascii="Times New Roman" w:hAnsi="Times New Roman" w:cs="Times New Roman"/>
        </w:rPr>
        <w:t xml:space="preserve"> olacaktı</w:t>
      </w:r>
      <w:r w:rsidR="00CE2C3E">
        <w:rPr>
          <w:rFonts w:ascii="Times New Roman" w:hAnsi="Times New Roman" w:cs="Times New Roman"/>
        </w:rPr>
        <w:t xml:space="preserve">, fakat durum </w:t>
      </w:r>
      <w:r w:rsidR="00532AC7">
        <w:rPr>
          <w:rFonts w:ascii="Times New Roman" w:hAnsi="Times New Roman" w:cs="Times New Roman"/>
        </w:rPr>
        <w:t xml:space="preserve">yukarıda belirttiğimiz gibi </w:t>
      </w:r>
      <w:r w:rsidR="00CE2C3E">
        <w:rPr>
          <w:rFonts w:ascii="Times New Roman" w:hAnsi="Times New Roman" w:cs="Times New Roman"/>
        </w:rPr>
        <w:t xml:space="preserve">sadece iç anlaşmazlıklarla </w:t>
      </w:r>
      <w:r w:rsidR="001063C9">
        <w:rPr>
          <w:rFonts w:ascii="Times New Roman" w:hAnsi="Times New Roman" w:cs="Times New Roman"/>
        </w:rPr>
        <w:t xml:space="preserve">da </w:t>
      </w:r>
      <w:r w:rsidR="00CE2C3E">
        <w:rPr>
          <w:rFonts w:ascii="Times New Roman" w:hAnsi="Times New Roman" w:cs="Times New Roman"/>
        </w:rPr>
        <w:t xml:space="preserve">sınırlı değildi. </w:t>
      </w:r>
      <w:r w:rsidR="004905D3">
        <w:rPr>
          <w:rFonts w:ascii="Times New Roman" w:hAnsi="Times New Roman" w:cs="Times New Roman"/>
        </w:rPr>
        <w:t xml:space="preserve">Öncelikli olarak, eskiden beri Polonya’da </w:t>
      </w:r>
      <w:r w:rsidR="001063C9">
        <w:rPr>
          <w:rFonts w:ascii="Times New Roman" w:hAnsi="Times New Roman" w:cs="Times New Roman"/>
        </w:rPr>
        <w:t xml:space="preserve">merkezi </w:t>
      </w:r>
      <w:r w:rsidR="004905D3">
        <w:rPr>
          <w:rFonts w:ascii="Times New Roman" w:hAnsi="Times New Roman" w:cs="Times New Roman"/>
        </w:rPr>
        <w:t>yönetimi güçlendirecek politika</w:t>
      </w:r>
      <w:r w:rsidR="00667777">
        <w:rPr>
          <w:rFonts w:ascii="Times New Roman" w:hAnsi="Times New Roman" w:cs="Times New Roman"/>
        </w:rPr>
        <w:t>lar</w:t>
      </w:r>
      <w:r w:rsidR="004905D3">
        <w:rPr>
          <w:rFonts w:ascii="Times New Roman" w:hAnsi="Times New Roman" w:cs="Times New Roman"/>
        </w:rPr>
        <w:t xml:space="preserve">ın yürütülmesine izin vermeyen </w:t>
      </w:r>
      <w:r w:rsidR="003F328D">
        <w:rPr>
          <w:rFonts w:ascii="Times New Roman" w:hAnsi="Times New Roman" w:cs="Times New Roman"/>
        </w:rPr>
        <w:t xml:space="preserve">güçlü </w:t>
      </w:r>
      <w:r w:rsidR="004905D3">
        <w:rPr>
          <w:rFonts w:ascii="Times New Roman" w:hAnsi="Times New Roman" w:cs="Times New Roman"/>
        </w:rPr>
        <w:t>komşu devletler</w:t>
      </w:r>
      <w:r w:rsidR="00667777">
        <w:rPr>
          <w:rFonts w:ascii="Times New Roman" w:hAnsi="Times New Roman" w:cs="Times New Roman"/>
        </w:rPr>
        <w:t xml:space="preserve">in </w:t>
      </w:r>
      <w:r w:rsidR="001063C9">
        <w:rPr>
          <w:rFonts w:ascii="Times New Roman" w:hAnsi="Times New Roman" w:cs="Times New Roman"/>
        </w:rPr>
        <w:t xml:space="preserve">baskı ve </w:t>
      </w:r>
      <w:r w:rsidR="00667777">
        <w:rPr>
          <w:rFonts w:ascii="Times New Roman" w:hAnsi="Times New Roman" w:cs="Times New Roman"/>
        </w:rPr>
        <w:t>tehdidin</w:t>
      </w:r>
      <w:r w:rsidR="007F0AB1">
        <w:rPr>
          <w:rFonts w:ascii="Times New Roman" w:hAnsi="Times New Roman" w:cs="Times New Roman"/>
        </w:rPr>
        <w:t>in</w:t>
      </w:r>
      <w:r w:rsidR="00667777">
        <w:rPr>
          <w:rFonts w:ascii="Times New Roman" w:hAnsi="Times New Roman" w:cs="Times New Roman"/>
        </w:rPr>
        <w:t xml:space="preserve"> ortadan kaldırılması gerekiyordu. </w:t>
      </w:r>
    </w:p>
    <w:p w:rsidR="00642710" w:rsidRPr="00CE2C3E" w:rsidRDefault="00CE74C5" w:rsidP="00F64D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XVIII. yüzyıl </w:t>
      </w:r>
      <w:r w:rsidR="00D6698C">
        <w:rPr>
          <w:rFonts w:ascii="Times New Roman" w:hAnsi="Times New Roman" w:cs="Times New Roman"/>
        </w:rPr>
        <w:t xml:space="preserve">Polonya’nın tehditkâr komşuları </w:t>
      </w:r>
      <w:r w:rsidR="00FD57C5">
        <w:rPr>
          <w:rFonts w:ascii="Times New Roman" w:hAnsi="Times New Roman" w:cs="Times New Roman"/>
        </w:rPr>
        <w:t xml:space="preserve">olan </w:t>
      </w:r>
      <w:r w:rsidR="008E48A5" w:rsidRPr="00D6698C">
        <w:rPr>
          <w:rFonts w:ascii="Times New Roman" w:hAnsi="Times New Roman" w:cs="Times New Roman"/>
        </w:rPr>
        <w:t xml:space="preserve">Prusya, Rusya ve Avusturya için </w:t>
      </w:r>
      <w:r w:rsidR="00D6698C">
        <w:rPr>
          <w:rFonts w:ascii="Times New Roman" w:hAnsi="Times New Roman" w:cs="Times New Roman"/>
        </w:rPr>
        <w:t xml:space="preserve">güçlü </w:t>
      </w:r>
      <w:r w:rsidR="008E48A5" w:rsidRPr="00D6698C">
        <w:rPr>
          <w:rFonts w:ascii="Times New Roman" w:hAnsi="Times New Roman" w:cs="Times New Roman"/>
        </w:rPr>
        <w:t>merkezi yönetime</w:t>
      </w:r>
      <w:r w:rsidR="00D6698C">
        <w:rPr>
          <w:rFonts w:ascii="Times New Roman" w:hAnsi="Times New Roman" w:cs="Times New Roman"/>
        </w:rPr>
        <w:t xml:space="preserve">, yani </w:t>
      </w:r>
      <w:r w:rsidR="007D3D15">
        <w:rPr>
          <w:rFonts w:ascii="Times New Roman" w:hAnsi="Times New Roman" w:cs="Times New Roman"/>
        </w:rPr>
        <w:t xml:space="preserve">bir anlamda </w:t>
      </w:r>
      <w:r w:rsidR="00EC5C1A">
        <w:rPr>
          <w:rFonts w:ascii="Times New Roman" w:hAnsi="Times New Roman" w:cs="Times New Roman"/>
        </w:rPr>
        <w:t>“</w:t>
      </w:r>
      <w:r w:rsidR="00CB485B" w:rsidRPr="00EC5C1A">
        <w:rPr>
          <w:rFonts w:ascii="Times New Roman" w:hAnsi="Times New Roman" w:cs="Times New Roman"/>
          <w:i/>
        </w:rPr>
        <w:t>aydınlanmacı mutlakıyet</w:t>
      </w:r>
      <w:r w:rsidR="00EC5C1A">
        <w:rPr>
          <w:rFonts w:ascii="Times New Roman" w:hAnsi="Times New Roman" w:cs="Times New Roman"/>
          <w:i/>
        </w:rPr>
        <w:t>”</w:t>
      </w:r>
      <w:r w:rsidR="00EC5C1A">
        <w:rPr>
          <w:rFonts w:ascii="Times New Roman" w:hAnsi="Times New Roman" w:cs="Times New Roman"/>
        </w:rPr>
        <w:t>e</w:t>
      </w:r>
      <w:r w:rsidR="00D6698C">
        <w:rPr>
          <w:rFonts w:ascii="Times New Roman" w:hAnsi="Times New Roman" w:cs="Times New Roman"/>
        </w:rPr>
        <w:t xml:space="preserve">, </w:t>
      </w:r>
      <w:r w:rsidR="008E48A5" w:rsidRPr="00D6698C">
        <w:rPr>
          <w:rFonts w:ascii="Times New Roman" w:hAnsi="Times New Roman" w:cs="Times New Roman"/>
        </w:rPr>
        <w:t>düzenli işleyen idar</w:t>
      </w:r>
      <w:r w:rsidR="007D3D15">
        <w:rPr>
          <w:rFonts w:ascii="Times New Roman" w:hAnsi="Times New Roman" w:cs="Times New Roman"/>
        </w:rPr>
        <w:t>i sisteme</w:t>
      </w:r>
      <w:r w:rsidR="008E48A5" w:rsidRPr="00D6698C">
        <w:rPr>
          <w:rFonts w:ascii="Times New Roman" w:hAnsi="Times New Roman" w:cs="Times New Roman"/>
        </w:rPr>
        <w:t xml:space="preserve"> ve devasal büyüklükte orduların tutulmasına </w:t>
      </w:r>
      <w:r w:rsidR="00CB485B" w:rsidRPr="00D6698C">
        <w:rPr>
          <w:rFonts w:ascii="Times New Roman" w:hAnsi="Times New Roman" w:cs="Times New Roman"/>
        </w:rPr>
        <w:t>imkân</w:t>
      </w:r>
      <w:r w:rsidR="008E48A5" w:rsidRPr="00D6698C">
        <w:rPr>
          <w:rFonts w:ascii="Times New Roman" w:hAnsi="Times New Roman" w:cs="Times New Roman"/>
        </w:rPr>
        <w:t xml:space="preserve"> veren </w:t>
      </w:r>
      <w:r w:rsidR="00CB485B" w:rsidRPr="00D6698C">
        <w:rPr>
          <w:rFonts w:ascii="Times New Roman" w:hAnsi="Times New Roman" w:cs="Times New Roman"/>
        </w:rPr>
        <w:t>akılcı vergi sistemine dayalı büyük gü</w:t>
      </w:r>
      <w:r w:rsidR="00D6698C">
        <w:rPr>
          <w:rFonts w:ascii="Times New Roman" w:hAnsi="Times New Roman" w:cs="Times New Roman"/>
        </w:rPr>
        <w:t xml:space="preserve">ç </w:t>
      </w:r>
      <w:r w:rsidR="00FD57C5">
        <w:rPr>
          <w:rFonts w:ascii="Times New Roman" w:hAnsi="Times New Roman" w:cs="Times New Roman"/>
        </w:rPr>
        <w:t xml:space="preserve">oluşturma </w:t>
      </w:r>
      <w:r w:rsidR="00CB485B" w:rsidRPr="00D6698C">
        <w:rPr>
          <w:rFonts w:ascii="Times New Roman" w:hAnsi="Times New Roman" w:cs="Times New Roman"/>
        </w:rPr>
        <w:t>dönemiydi.</w:t>
      </w:r>
      <w:r w:rsidR="00D6698C">
        <w:rPr>
          <w:rFonts w:ascii="Times New Roman" w:hAnsi="Times New Roman" w:cs="Times New Roman"/>
        </w:rPr>
        <w:t xml:space="preserve"> Bu </w:t>
      </w:r>
      <w:r w:rsidR="006527B9" w:rsidRPr="00EC5C1A">
        <w:rPr>
          <w:rFonts w:ascii="Times New Roman" w:hAnsi="Times New Roman" w:cs="Times New Roman"/>
        </w:rPr>
        <w:t>a</w:t>
      </w:r>
      <w:r w:rsidR="00CE7B50" w:rsidRPr="00EC5C1A">
        <w:rPr>
          <w:rFonts w:ascii="Times New Roman" w:hAnsi="Times New Roman" w:cs="Times New Roman"/>
        </w:rPr>
        <w:t>ydınlanmacı hükümdarlar</w:t>
      </w:r>
      <w:r w:rsidR="00CE7B50">
        <w:rPr>
          <w:rFonts w:ascii="Times New Roman" w:hAnsi="Times New Roman" w:cs="Times New Roman"/>
        </w:rPr>
        <w:t xml:space="preserve"> </w:t>
      </w:r>
      <w:r w:rsidR="00D6698C">
        <w:rPr>
          <w:rFonts w:ascii="Times New Roman" w:hAnsi="Times New Roman" w:cs="Times New Roman"/>
        </w:rPr>
        <w:t xml:space="preserve">ülkelerini </w:t>
      </w:r>
      <w:r w:rsidR="00E47818">
        <w:rPr>
          <w:rFonts w:ascii="Times New Roman" w:hAnsi="Times New Roman" w:cs="Times New Roman"/>
        </w:rPr>
        <w:t xml:space="preserve">dış politikada </w:t>
      </w:r>
      <w:r w:rsidR="007D3D15">
        <w:rPr>
          <w:rFonts w:ascii="Times New Roman" w:hAnsi="Times New Roman" w:cs="Times New Roman"/>
        </w:rPr>
        <w:t xml:space="preserve">genellikle </w:t>
      </w:r>
      <w:r w:rsidR="00CE7B50">
        <w:rPr>
          <w:rFonts w:ascii="Times New Roman" w:hAnsi="Times New Roman" w:cs="Times New Roman"/>
        </w:rPr>
        <w:t>barışçıl söylem</w:t>
      </w:r>
      <w:r w:rsidR="00D6698C">
        <w:rPr>
          <w:rFonts w:ascii="Times New Roman" w:hAnsi="Times New Roman" w:cs="Times New Roman"/>
        </w:rPr>
        <w:t xml:space="preserve">lerle </w:t>
      </w:r>
      <w:r w:rsidR="00FD57C5">
        <w:rPr>
          <w:rFonts w:ascii="Times New Roman" w:hAnsi="Times New Roman" w:cs="Times New Roman"/>
        </w:rPr>
        <w:t xml:space="preserve">maskeledikleri </w:t>
      </w:r>
      <w:r w:rsidR="00CE7B50">
        <w:rPr>
          <w:rFonts w:ascii="Times New Roman" w:hAnsi="Times New Roman" w:cs="Times New Roman"/>
        </w:rPr>
        <w:t>yayılmacı</w:t>
      </w:r>
      <w:r w:rsidR="00D6698C">
        <w:rPr>
          <w:rFonts w:ascii="Times New Roman" w:hAnsi="Times New Roman" w:cs="Times New Roman"/>
        </w:rPr>
        <w:t xml:space="preserve"> amaçla</w:t>
      </w:r>
      <w:r w:rsidR="00F95395">
        <w:rPr>
          <w:rFonts w:ascii="Times New Roman" w:hAnsi="Times New Roman" w:cs="Times New Roman"/>
        </w:rPr>
        <w:t>ra göre</w:t>
      </w:r>
      <w:r w:rsidR="00FD57C5">
        <w:rPr>
          <w:rFonts w:ascii="Times New Roman" w:hAnsi="Times New Roman" w:cs="Times New Roman"/>
        </w:rPr>
        <w:t xml:space="preserve"> </w:t>
      </w:r>
      <w:r w:rsidR="00CE7B50">
        <w:rPr>
          <w:rFonts w:ascii="Times New Roman" w:hAnsi="Times New Roman" w:cs="Times New Roman"/>
        </w:rPr>
        <w:t xml:space="preserve">yönetiyorlardı. Uluslararası </w:t>
      </w:r>
      <w:r w:rsidR="006527B9">
        <w:rPr>
          <w:rFonts w:ascii="Times New Roman" w:hAnsi="Times New Roman" w:cs="Times New Roman"/>
        </w:rPr>
        <w:t xml:space="preserve">arenada </w:t>
      </w:r>
      <w:r w:rsidR="00CE7B50">
        <w:rPr>
          <w:rFonts w:ascii="Times New Roman" w:hAnsi="Times New Roman" w:cs="Times New Roman"/>
        </w:rPr>
        <w:t>hiç olmadığı kadar propagandanın rolün</w:t>
      </w:r>
      <w:r w:rsidR="006527B9">
        <w:rPr>
          <w:rFonts w:ascii="Times New Roman" w:hAnsi="Times New Roman" w:cs="Times New Roman"/>
        </w:rPr>
        <w:t>ü önemsiyor</w:t>
      </w:r>
      <w:r w:rsidR="007D3D15">
        <w:rPr>
          <w:rFonts w:ascii="Times New Roman" w:hAnsi="Times New Roman" w:cs="Times New Roman"/>
        </w:rPr>
        <w:t xml:space="preserve">, </w:t>
      </w:r>
      <w:r w:rsidR="006527B9">
        <w:rPr>
          <w:rFonts w:ascii="Times New Roman" w:hAnsi="Times New Roman" w:cs="Times New Roman"/>
        </w:rPr>
        <w:t xml:space="preserve">bu yolla </w:t>
      </w:r>
      <w:r w:rsidR="007D3D15">
        <w:rPr>
          <w:rFonts w:ascii="Times New Roman" w:hAnsi="Times New Roman" w:cs="Times New Roman"/>
        </w:rPr>
        <w:t xml:space="preserve">büyük </w:t>
      </w:r>
      <w:r w:rsidR="00CE7B50">
        <w:rPr>
          <w:rFonts w:ascii="Times New Roman" w:hAnsi="Times New Roman" w:cs="Times New Roman"/>
        </w:rPr>
        <w:t>entelektüel kesim</w:t>
      </w:r>
      <w:r w:rsidR="007D3D15">
        <w:rPr>
          <w:rFonts w:ascii="Times New Roman" w:hAnsi="Times New Roman" w:cs="Times New Roman"/>
        </w:rPr>
        <w:t>ler</w:t>
      </w:r>
      <w:r w:rsidR="00CE7B50">
        <w:rPr>
          <w:rFonts w:ascii="Times New Roman" w:hAnsi="Times New Roman" w:cs="Times New Roman"/>
        </w:rPr>
        <w:t>i kendilerine bağlıyorlardı.</w:t>
      </w:r>
      <w:r w:rsidR="00FA04B0">
        <w:rPr>
          <w:rFonts w:ascii="Times New Roman" w:hAnsi="Times New Roman" w:cs="Times New Roman"/>
        </w:rPr>
        <w:t xml:space="preserve"> </w:t>
      </w:r>
      <w:r w:rsidR="006527B9">
        <w:rPr>
          <w:rFonts w:ascii="Times New Roman" w:hAnsi="Times New Roman" w:cs="Times New Roman"/>
        </w:rPr>
        <w:t>Örneğin b</w:t>
      </w:r>
      <w:r w:rsidR="00D866FD">
        <w:rPr>
          <w:rFonts w:ascii="Times New Roman" w:hAnsi="Times New Roman" w:cs="Times New Roman"/>
        </w:rPr>
        <w:t>arışçı methiyeleri pek çok dile çevirten Prusya lideri II. Frederik</w:t>
      </w:r>
      <w:r w:rsidR="00FB0836">
        <w:rPr>
          <w:rStyle w:val="DipnotBavurusu"/>
          <w:rFonts w:ascii="Times New Roman" w:hAnsi="Times New Roman" w:cs="Times New Roman"/>
        </w:rPr>
        <w:footnoteReference w:id="13"/>
      </w:r>
      <w:r w:rsidR="00D866FD">
        <w:rPr>
          <w:rFonts w:ascii="Times New Roman" w:hAnsi="Times New Roman" w:cs="Times New Roman"/>
        </w:rPr>
        <w:t xml:space="preserve"> “</w:t>
      </w:r>
      <w:r w:rsidR="00D866FD" w:rsidRPr="00644FDD">
        <w:rPr>
          <w:rFonts w:ascii="Times New Roman" w:hAnsi="Times New Roman" w:cs="Times New Roman"/>
          <w:i/>
        </w:rPr>
        <w:t>filozofların kralı</w:t>
      </w:r>
      <w:r w:rsidR="00D866FD">
        <w:rPr>
          <w:rFonts w:ascii="Times New Roman" w:hAnsi="Times New Roman" w:cs="Times New Roman"/>
        </w:rPr>
        <w:t>”, Rus Çariçesi II</w:t>
      </w:r>
      <w:r w:rsidR="007D3D15">
        <w:rPr>
          <w:rFonts w:ascii="Times New Roman" w:hAnsi="Times New Roman" w:cs="Times New Roman"/>
        </w:rPr>
        <w:t>.</w:t>
      </w:r>
      <w:r w:rsidR="00D866FD">
        <w:rPr>
          <w:rFonts w:ascii="Times New Roman" w:hAnsi="Times New Roman" w:cs="Times New Roman"/>
        </w:rPr>
        <w:t xml:space="preserve"> Katarzyna ise “</w:t>
      </w:r>
      <w:r w:rsidR="00D866FD" w:rsidRPr="00644FDD">
        <w:rPr>
          <w:rFonts w:ascii="Times New Roman" w:hAnsi="Times New Roman" w:cs="Times New Roman"/>
          <w:i/>
        </w:rPr>
        <w:t xml:space="preserve">Kuzeyin </w:t>
      </w:r>
      <w:r w:rsidR="00644FDD" w:rsidRPr="00644FDD">
        <w:rPr>
          <w:rFonts w:ascii="Times New Roman" w:hAnsi="Times New Roman" w:cs="Times New Roman"/>
          <w:i/>
        </w:rPr>
        <w:t>Minerwa</w:t>
      </w:r>
      <w:r w:rsidR="00644FDD">
        <w:rPr>
          <w:rFonts w:ascii="Times New Roman" w:hAnsi="Times New Roman" w:cs="Times New Roman"/>
        </w:rPr>
        <w:t>”sı</w:t>
      </w:r>
      <w:r w:rsidR="00D866FD">
        <w:rPr>
          <w:rFonts w:ascii="Times New Roman" w:hAnsi="Times New Roman" w:cs="Times New Roman"/>
        </w:rPr>
        <w:t xml:space="preserve"> olarak</w:t>
      </w:r>
      <w:r w:rsidR="00644FDD">
        <w:rPr>
          <w:rFonts w:ascii="Times New Roman" w:hAnsi="Times New Roman" w:cs="Times New Roman"/>
        </w:rPr>
        <w:t xml:space="preserve"> adlandırılıyordu.</w:t>
      </w:r>
      <w:r w:rsidR="00644FDD">
        <w:rPr>
          <w:rStyle w:val="DipnotBavurusu"/>
          <w:rFonts w:ascii="Times New Roman" w:hAnsi="Times New Roman" w:cs="Times New Roman"/>
        </w:rPr>
        <w:footnoteReference w:id="14"/>
      </w:r>
      <w:r w:rsidR="00A007D7">
        <w:rPr>
          <w:rFonts w:ascii="Times New Roman" w:hAnsi="Times New Roman" w:cs="Times New Roman"/>
        </w:rPr>
        <w:t xml:space="preserve"> </w:t>
      </w:r>
      <w:r w:rsidR="007D3D15">
        <w:rPr>
          <w:rFonts w:ascii="Times New Roman" w:hAnsi="Times New Roman" w:cs="Times New Roman"/>
        </w:rPr>
        <w:t xml:space="preserve">Buna karşın </w:t>
      </w:r>
      <w:r w:rsidR="004A655D">
        <w:rPr>
          <w:rFonts w:ascii="Times New Roman" w:hAnsi="Times New Roman" w:cs="Times New Roman"/>
        </w:rPr>
        <w:t>Polonya</w:t>
      </w:r>
      <w:r w:rsidR="006527B9">
        <w:rPr>
          <w:rFonts w:ascii="Times New Roman" w:hAnsi="Times New Roman" w:cs="Times New Roman"/>
        </w:rPr>
        <w:t xml:space="preserve"> </w:t>
      </w:r>
      <w:r w:rsidR="00C902BE">
        <w:rPr>
          <w:rFonts w:ascii="Times New Roman" w:hAnsi="Times New Roman" w:cs="Times New Roman"/>
        </w:rPr>
        <w:t>aydınlanma</w:t>
      </w:r>
      <w:r w:rsidR="006527B9">
        <w:rPr>
          <w:rFonts w:ascii="Times New Roman" w:hAnsi="Times New Roman" w:cs="Times New Roman"/>
        </w:rPr>
        <w:t xml:space="preserve">sının </w:t>
      </w:r>
      <w:r w:rsidR="00C902BE">
        <w:rPr>
          <w:rFonts w:ascii="Times New Roman" w:hAnsi="Times New Roman" w:cs="Times New Roman"/>
        </w:rPr>
        <w:t xml:space="preserve">en </w:t>
      </w:r>
      <w:r w:rsidR="006527B9">
        <w:rPr>
          <w:rFonts w:ascii="Times New Roman" w:hAnsi="Times New Roman" w:cs="Times New Roman"/>
        </w:rPr>
        <w:t xml:space="preserve">önemli </w:t>
      </w:r>
      <w:r w:rsidR="00C902BE">
        <w:rPr>
          <w:rFonts w:ascii="Times New Roman" w:hAnsi="Times New Roman" w:cs="Times New Roman"/>
        </w:rPr>
        <w:t xml:space="preserve">aktörleri </w:t>
      </w:r>
      <w:r w:rsidR="006527B9">
        <w:rPr>
          <w:rFonts w:ascii="Times New Roman" w:hAnsi="Times New Roman" w:cs="Times New Roman"/>
        </w:rPr>
        <w:t xml:space="preserve">ise ülkenin </w:t>
      </w:r>
      <w:r w:rsidR="00C902BE">
        <w:rPr>
          <w:rFonts w:ascii="Times New Roman" w:hAnsi="Times New Roman" w:cs="Times New Roman"/>
        </w:rPr>
        <w:t xml:space="preserve">jeopolitik durumunun </w:t>
      </w:r>
      <w:r w:rsidR="007D3D15">
        <w:rPr>
          <w:rFonts w:ascii="Times New Roman" w:hAnsi="Times New Roman" w:cs="Times New Roman"/>
        </w:rPr>
        <w:t>vahametini</w:t>
      </w:r>
      <w:r w:rsidR="00C902BE">
        <w:rPr>
          <w:rFonts w:ascii="Times New Roman" w:hAnsi="Times New Roman" w:cs="Times New Roman"/>
        </w:rPr>
        <w:t xml:space="preserve"> her zaman </w:t>
      </w:r>
      <w:r w:rsidR="009850DC">
        <w:rPr>
          <w:rFonts w:ascii="Times New Roman" w:hAnsi="Times New Roman" w:cs="Times New Roman"/>
        </w:rPr>
        <w:t>iyi değerlendirem</w:t>
      </w:r>
      <w:r w:rsidR="00FD57C5">
        <w:rPr>
          <w:rFonts w:ascii="Times New Roman" w:hAnsi="Times New Roman" w:cs="Times New Roman"/>
        </w:rPr>
        <w:t xml:space="preserve">iyor, </w:t>
      </w:r>
      <w:r w:rsidR="00C902BE">
        <w:rPr>
          <w:rFonts w:ascii="Times New Roman" w:hAnsi="Times New Roman" w:cs="Times New Roman"/>
        </w:rPr>
        <w:t>uluslararası politika</w:t>
      </w:r>
      <w:r w:rsidR="007D3D15">
        <w:rPr>
          <w:rFonts w:ascii="Times New Roman" w:hAnsi="Times New Roman" w:cs="Times New Roman"/>
        </w:rPr>
        <w:t>ların</w:t>
      </w:r>
      <w:r w:rsidR="00C902BE">
        <w:rPr>
          <w:rFonts w:ascii="Times New Roman" w:hAnsi="Times New Roman" w:cs="Times New Roman"/>
        </w:rPr>
        <w:t xml:space="preserve"> karmaşasında çok zor yönlerini bul</w:t>
      </w:r>
      <w:r w:rsidR="009850DC">
        <w:rPr>
          <w:rFonts w:ascii="Times New Roman" w:hAnsi="Times New Roman" w:cs="Times New Roman"/>
        </w:rPr>
        <w:t>maya çalış</w:t>
      </w:r>
      <w:r w:rsidR="00FD57C5">
        <w:rPr>
          <w:rFonts w:ascii="Times New Roman" w:hAnsi="Times New Roman" w:cs="Times New Roman"/>
        </w:rPr>
        <w:t>ıyorlardı</w:t>
      </w:r>
      <w:r w:rsidR="009850DC">
        <w:rPr>
          <w:rFonts w:ascii="Times New Roman" w:hAnsi="Times New Roman" w:cs="Times New Roman"/>
        </w:rPr>
        <w:t xml:space="preserve">. </w:t>
      </w:r>
      <w:r w:rsidR="00A3387B">
        <w:rPr>
          <w:rFonts w:ascii="Times New Roman" w:hAnsi="Times New Roman" w:cs="Times New Roman"/>
        </w:rPr>
        <w:t>Bu zayıflığın kaynakları</w:t>
      </w:r>
      <w:r w:rsidR="004356B0">
        <w:rPr>
          <w:rFonts w:ascii="Times New Roman" w:hAnsi="Times New Roman" w:cs="Times New Roman"/>
        </w:rPr>
        <w:t>,</w:t>
      </w:r>
      <w:r w:rsidR="00A3387B">
        <w:rPr>
          <w:rFonts w:ascii="Times New Roman" w:hAnsi="Times New Roman" w:cs="Times New Roman"/>
        </w:rPr>
        <w:t xml:space="preserve"> </w:t>
      </w:r>
      <w:r w:rsidR="004356B0">
        <w:rPr>
          <w:rFonts w:ascii="Times New Roman" w:hAnsi="Times New Roman" w:cs="Times New Roman"/>
        </w:rPr>
        <w:t xml:space="preserve">her şeyden önce iç </w:t>
      </w:r>
      <w:r w:rsidR="00F95395">
        <w:rPr>
          <w:rFonts w:ascii="Times New Roman" w:hAnsi="Times New Roman" w:cs="Times New Roman"/>
        </w:rPr>
        <w:t xml:space="preserve">ve dış </w:t>
      </w:r>
      <w:r w:rsidR="00AE3406">
        <w:rPr>
          <w:rFonts w:ascii="Times New Roman" w:hAnsi="Times New Roman" w:cs="Times New Roman"/>
        </w:rPr>
        <w:t>konularda</w:t>
      </w:r>
      <w:r w:rsidR="004356B0">
        <w:rPr>
          <w:rFonts w:ascii="Times New Roman" w:hAnsi="Times New Roman" w:cs="Times New Roman"/>
        </w:rPr>
        <w:t xml:space="preserve"> politik</w:t>
      </w:r>
      <w:r w:rsidR="00EC5C1A">
        <w:rPr>
          <w:rFonts w:ascii="Times New Roman" w:hAnsi="Times New Roman" w:cs="Times New Roman"/>
        </w:rPr>
        <w:t xml:space="preserve"> </w:t>
      </w:r>
      <w:r w:rsidR="004356B0">
        <w:rPr>
          <w:rFonts w:ascii="Times New Roman" w:hAnsi="Times New Roman" w:cs="Times New Roman"/>
        </w:rPr>
        <w:t>yön</w:t>
      </w:r>
      <w:r w:rsidR="00F95395">
        <w:rPr>
          <w:rFonts w:ascii="Times New Roman" w:hAnsi="Times New Roman" w:cs="Times New Roman"/>
        </w:rPr>
        <w:t>lendirme</w:t>
      </w:r>
      <w:r w:rsidR="00EC5C1A">
        <w:rPr>
          <w:rFonts w:ascii="Times New Roman" w:hAnsi="Times New Roman" w:cs="Times New Roman"/>
        </w:rPr>
        <w:t>ye</w:t>
      </w:r>
      <w:r w:rsidR="00F95395">
        <w:rPr>
          <w:rFonts w:ascii="Times New Roman" w:hAnsi="Times New Roman" w:cs="Times New Roman"/>
        </w:rPr>
        <w:t xml:space="preserve"> </w:t>
      </w:r>
      <w:r w:rsidR="00EC5C1A">
        <w:rPr>
          <w:rFonts w:ascii="Times New Roman" w:hAnsi="Times New Roman" w:cs="Times New Roman"/>
        </w:rPr>
        <w:t>ihtiyaç duyan</w:t>
      </w:r>
      <w:r w:rsidR="00F95395">
        <w:rPr>
          <w:rFonts w:ascii="Times New Roman" w:hAnsi="Times New Roman" w:cs="Times New Roman"/>
        </w:rPr>
        <w:t xml:space="preserve"> </w:t>
      </w:r>
      <w:r w:rsidR="004356B0">
        <w:rPr>
          <w:rFonts w:ascii="Times New Roman" w:hAnsi="Times New Roman" w:cs="Times New Roman"/>
        </w:rPr>
        <w:t xml:space="preserve">devletin soylu </w:t>
      </w:r>
      <w:r w:rsidR="00EC5C1A">
        <w:rPr>
          <w:rFonts w:ascii="Times New Roman" w:hAnsi="Times New Roman" w:cs="Times New Roman"/>
        </w:rPr>
        <w:t xml:space="preserve">kesiminin </w:t>
      </w:r>
      <w:r w:rsidR="004356B0">
        <w:rPr>
          <w:rFonts w:ascii="Times New Roman" w:hAnsi="Times New Roman" w:cs="Times New Roman"/>
        </w:rPr>
        <w:t>geleneğinde saklı</w:t>
      </w:r>
      <w:r w:rsidR="007D3D15">
        <w:rPr>
          <w:rFonts w:ascii="Times New Roman" w:hAnsi="Times New Roman" w:cs="Times New Roman"/>
        </w:rPr>
        <w:t>ydı</w:t>
      </w:r>
      <w:r w:rsidR="004356B0">
        <w:rPr>
          <w:rFonts w:ascii="Times New Roman" w:hAnsi="Times New Roman" w:cs="Times New Roman"/>
        </w:rPr>
        <w:t xml:space="preserve">, </w:t>
      </w:r>
      <w:r w:rsidR="007D3D15">
        <w:rPr>
          <w:rFonts w:ascii="Times New Roman" w:hAnsi="Times New Roman" w:cs="Times New Roman"/>
        </w:rPr>
        <w:t xml:space="preserve">hatta </w:t>
      </w:r>
      <w:r w:rsidR="004356B0">
        <w:rPr>
          <w:rFonts w:ascii="Times New Roman" w:hAnsi="Times New Roman" w:cs="Times New Roman"/>
        </w:rPr>
        <w:t xml:space="preserve">daha </w:t>
      </w:r>
      <w:r w:rsidR="00CA5092">
        <w:rPr>
          <w:rFonts w:ascii="Times New Roman" w:hAnsi="Times New Roman" w:cs="Times New Roman"/>
        </w:rPr>
        <w:t xml:space="preserve">da </w:t>
      </w:r>
      <w:r w:rsidR="004356B0">
        <w:rPr>
          <w:rFonts w:ascii="Times New Roman" w:hAnsi="Times New Roman" w:cs="Times New Roman"/>
        </w:rPr>
        <w:t>derinlerde</w:t>
      </w:r>
      <w:r w:rsidR="007D3D15">
        <w:rPr>
          <w:rFonts w:ascii="Times New Roman" w:hAnsi="Times New Roman" w:cs="Times New Roman"/>
        </w:rPr>
        <w:t xml:space="preserve"> güncel yaşamda </w:t>
      </w:r>
      <w:r w:rsidR="00F95395">
        <w:rPr>
          <w:rFonts w:ascii="Times New Roman" w:hAnsi="Times New Roman" w:cs="Times New Roman"/>
        </w:rPr>
        <w:t xml:space="preserve">artık </w:t>
      </w:r>
      <w:r w:rsidR="00FF37A1">
        <w:rPr>
          <w:rFonts w:ascii="Times New Roman" w:hAnsi="Times New Roman" w:cs="Times New Roman"/>
        </w:rPr>
        <w:t xml:space="preserve">itibar </w:t>
      </w:r>
      <w:r w:rsidR="007D3D15">
        <w:rPr>
          <w:rFonts w:ascii="Times New Roman" w:hAnsi="Times New Roman" w:cs="Times New Roman"/>
        </w:rPr>
        <w:t>kaybe</w:t>
      </w:r>
      <w:r w:rsidR="00F95395">
        <w:rPr>
          <w:rFonts w:ascii="Times New Roman" w:hAnsi="Times New Roman" w:cs="Times New Roman"/>
        </w:rPr>
        <w:t>tmeye başlayan</w:t>
      </w:r>
      <w:r w:rsidR="00EC5C1A">
        <w:rPr>
          <w:rFonts w:ascii="Times New Roman" w:hAnsi="Times New Roman" w:cs="Times New Roman"/>
        </w:rPr>
        <w:t xml:space="preserve"> </w:t>
      </w:r>
      <w:r w:rsidR="00CA5092" w:rsidRPr="00CE74C5">
        <w:rPr>
          <w:rFonts w:ascii="Times New Roman" w:hAnsi="Times New Roman" w:cs="Times New Roman"/>
          <w:i/>
        </w:rPr>
        <w:t>sarmat</w:t>
      </w:r>
      <w:r w:rsidR="002022B8">
        <w:rPr>
          <w:rStyle w:val="DipnotBavurusu"/>
          <w:rFonts w:ascii="Times New Roman" w:hAnsi="Times New Roman" w:cs="Times New Roman"/>
        </w:rPr>
        <w:footnoteReference w:id="15"/>
      </w:r>
      <w:r w:rsidR="00CA5092">
        <w:rPr>
          <w:rFonts w:ascii="Times New Roman" w:hAnsi="Times New Roman" w:cs="Times New Roman"/>
        </w:rPr>
        <w:t xml:space="preserve"> </w:t>
      </w:r>
      <w:r w:rsidR="006F481A">
        <w:rPr>
          <w:rFonts w:ascii="Times New Roman" w:hAnsi="Times New Roman" w:cs="Times New Roman"/>
        </w:rPr>
        <w:t xml:space="preserve">geleneğinde </w:t>
      </w:r>
      <w:r w:rsidR="00CA5092">
        <w:rPr>
          <w:rFonts w:ascii="Times New Roman" w:hAnsi="Times New Roman" w:cs="Times New Roman"/>
        </w:rPr>
        <w:t xml:space="preserve">gizliydi. </w:t>
      </w:r>
      <w:r w:rsidR="00FF37A1">
        <w:rPr>
          <w:rFonts w:ascii="Times New Roman" w:hAnsi="Times New Roman" w:cs="Times New Roman"/>
        </w:rPr>
        <w:t xml:space="preserve"> </w:t>
      </w:r>
      <w:r w:rsidR="004356B0">
        <w:rPr>
          <w:rFonts w:ascii="Times New Roman" w:hAnsi="Times New Roman" w:cs="Times New Roman"/>
        </w:rPr>
        <w:t xml:space="preserve">   </w:t>
      </w:r>
      <w:r w:rsidR="00C902BE">
        <w:rPr>
          <w:rFonts w:ascii="Times New Roman" w:hAnsi="Times New Roman" w:cs="Times New Roman"/>
        </w:rPr>
        <w:t xml:space="preserve">  </w:t>
      </w:r>
      <w:r w:rsidR="00D866FD">
        <w:rPr>
          <w:rFonts w:ascii="Times New Roman" w:hAnsi="Times New Roman" w:cs="Times New Roman"/>
        </w:rPr>
        <w:t xml:space="preserve">  </w:t>
      </w:r>
      <w:r w:rsidR="00FA04B0">
        <w:rPr>
          <w:rFonts w:ascii="Times New Roman" w:hAnsi="Times New Roman" w:cs="Times New Roman"/>
        </w:rPr>
        <w:t xml:space="preserve">   </w:t>
      </w:r>
      <w:r w:rsidR="00CE7B50">
        <w:rPr>
          <w:rFonts w:ascii="Times New Roman" w:hAnsi="Times New Roman" w:cs="Times New Roman"/>
        </w:rPr>
        <w:t xml:space="preserve">  </w:t>
      </w:r>
      <w:r w:rsidR="00CB485B">
        <w:rPr>
          <w:rFonts w:ascii="Times New Roman" w:hAnsi="Times New Roman" w:cs="Times New Roman"/>
        </w:rPr>
        <w:t xml:space="preserve">  </w:t>
      </w:r>
      <w:r w:rsidR="008E48A5">
        <w:rPr>
          <w:rFonts w:ascii="Times New Roman" w:hAnsi="Times New Roman" w:cs="Times New Roman"/>
        </w:rPr>
        <w:t xml:space="preserve">  </w:t>
      </w:r>
      <w:r w:rsidR="00CE2C3E">
        <w:rPr>
          <w:rFonts w:ascii="Times New Roman" w:hAnsi="Times New Roman" w:cs="Times New Roman"/>
        </w:rPr>
        <w:t xml:space="preserve"> </w:t>
      </w:r>
    </w:p>
    <w:p w:rsidR="005B3300" w:rsidRDefault="00EE3D83" w:rsidP="0064271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Polonya aydınlanmasının karakteristik özelliklerinden biri, </w:t>
      </w:r>
      <w:r w:rsidR="00695C2A">
        <w:rPr>
          <w:rFonts w:ascii="Times New Roman" w:hAnsi="Times New Roman" w:cs="Times New Roman"/>
        </w:rPr>
        <w:t xml:space="preserve">hiçbir ülkede rastlanamayacak derecede </w:t>
      </w:r>
      <w:r>
        <w:rPr>
          <w:rFonts w:ascii="Times New Roman" w:hAnsi="Times New Roman" w:cs="Times New Roman"/>
        </w:rPr>
        <w:t xml:space="preserve">politikanın kültürle </w:t>
      </w:r>
      <w:r w:rsidR="00695C2A">
        <w:rPr>
          <w:rFonts w:ascii="Times New Roman" w:hAnsi="Times New Roman" w:cs="Times New Roman"/>
        </w:rPr>
        <w:t xml:space="preserve">iç içe </w:t>
      </w:r>
      <w:r w:rsidR="00D43B13">
        <w:rPr>
          <w:rFonts w:ascii="Times New Roman" w:hAnsi="Times New Roman" w:cs="Times New Roman"/>
        </w:rPr>
        <w:t xml:space="preserve">girmiş </w:t>
      </w:r>
      <w:r w:rsidR="00695C2A">
        <w:rPr>
          <w:rFonts w:ascii="Times New Roman" w:hAnsi="Times New Roman" w:cs="Times New Roman"/>
        </w:rPr>
        <w:t>olması</w:t>
      </w:r>
      <w:r w:rsidR="00312507">
        <w:rPr>
          <w:rFonts w:ascii="Times New Roman" w:hAnsi="Times New Roman" w:cs="Times New Roman"/>
        </w:rPr>
        <w:t>y</w:t>
      </w:r>
      <w:r w:rsidR="00695C2A">
        <w:rPr>
          <w:rFonts w:ascii="Times New Roman" w:hAnsi="Times New Roman" w:cs="Times New Roman"/>
        </w:rPr>
        <w:t xml:space="preserve">dı. Nitekim bu dönem </w:t>
      </w:r>
      <w:r w:rsidR="00D43B13">
        <w:rPr>
          <w:rFonts w:ascii="Times New Roman" w:hAnsi="Times New Roman" w:cs="Times New Roman"/>
        </w:rPr>
        <w:t xml:space="preserve">olayları da </w:t>
      </w:r>
      <w:r w:rsidR="00695C2A">
        <w:rPr>
          <w:rFonts w:ascii="Times New Roman" w:hAnsi="Times New Roman" w:cs="Times New Roman"/>
        </w:rPr>
        <w:t xml:space="preserve">bunu çok net göstermektedir. </w:t>
      </w:r>
      <w:r w:rsidR="00D43B13">
        <w:rPr>
          <w:rFonts w:ascii="Times New Roman" w:hAnsi="Times New Roman" w:cs="Times New Roman"/>
        </w:rPr>
        <w:t>Örneğin, a</w:t>
      </w:r>
      <w:r w:rsidR="00695C2A">
        <w:rPr>
          <w:rFonts w:ascii="Times New Roman" w:hAnsi="Times New Roman" w:cs="Times New Roman"/>
        </w:rPr>
        <w:t>ydınlanma döneminin g</w:t>
      </w:r>
      <w:r w:rsidR="00500427">
        <w:rPr>
          <w:rFonts w:ascii="Times New Roman" w:hAnsi="Times New Roman" w:cs="Times New Roman"/>
        </w:rPr>
        <w:t xml:space="preserve">elişim </w:t>
      </w:r>
      <w:r w:rsidR="00695C2A">
        <w:rPr>
          <w:rFonts w:ascii="Times New Roman" w:hAnsi="Times New Roman" w:cs="Times New Roman"/>
        </w:rPr>
        <w:t>evreleri</w:t>
      </w:r>
      <w:r w:rsidR="00343427">
        <w:rPr>
          <w:rFonts w:ascii="Times New Roman" w:hAnsi="Times New Roman" w:cs="Times New Roman"/>
        </w:rPr>
        <w:t>,</w:t>
      </w:r>
      <w:r w:rsidR="00500427">
        <w:rPr>
          <w:rFonts w:ascii="Times New Roman" w:hAnsi="Times New Roman" w:cs="Times New Roman"/>
        </w:rPr>
        <w:t xml:space="preserve"> bir birinden tamamen farklı üç ayrı döneme</w:t>
      </w:r>
      <w:r w:rsidR="00F33ED3">
        <w:rPr>
          <w:rFonts w:ascii="Times New Roman" w:hAnsi="Times New Roman" w:cs="Times New Roman"/>
        </w:rPr>
        <w:t xml:space="preserve">, yani </w:t>
      </w:r>
      <w:r w:rsidR="00500427">
        <w:rPr>
          <w:rFonts w:ascii="Times New Roman" w:hAnsi="Times New Roman" w:cs="Times New Roman"/>
        </w:rPr>
        <w:t>III August dönemi, Stanis</w:t>
      </w:r>
      <w:r w:rsidR="00A33915">
        <w:rPr>
          <w:rFonts w:ascii="Times New Roman" w:hAnsi="Times New Roman" w:cs="Times New Roman"/>
        </w:rPr>
        <w:t>ł</w:t>
      </w:r>
      <w:r w:rsidR="00500427">
        <w:rPr>
          <w:rFonts w:ascii="Times New Roman" w:hAnsi="Times New Roman" w:cs="Times New Roman"/>
        </w:rPr>
        <w:t xml:space="preserve">aw August </w:t>
      </w:r>
      <w:r w:rsidR="00695C2A">
        <w:rPr>
          <w:rFonts w:ascii="Times New Roman" w:hAnsi="Times New Roman" w:cs="Times New Roman"/>
        </w:rPr>
        <w:t>Poniatowski hâkimiyeti</w:t>
      </w:r>
      <w:r w:rsidR="00500427">
        <w:rPr>
          <w:rFonts w:ascii="Times New Roman" w:hAnsi="Times New Roman" w:cs="Times New Roman"/>
        </w:rPr>
        <w:t xml:space="preserve"> ve bağımsızlığın kaybedilmesinden sonra</w:t>
      </w:r>
      <w:r w:rsidR="00695C2A">
        <w:rPr>
          <w:rFonts w:ascii="Times New Roman" w:hAnsi="Times New Roman" w:cs="Times New Roman"/>
        </w:rPr>
        <w:t>ki</w:t>
      </w:r>
      <w:r w:rsidR="00500427">
        <w:rPr>
          <w:rFonts w:ascii="Times New Roman" w:hAnsi="Times New Roman" w:cs="Times New Roman"/>
        </w:rPr>
        <w:t xml:space="preserve"> ilk çeyrek yüzyıl</w:t>
      </w:r>
      <w:r w:rsidR="00F33ED3">
        <w:rPr>
          <w:rFonts w:ascii="Times New Roman" w:hAnsi="Times New Roman" w:cs="Times New Roman"/>
        </w:rPr>
        <w:t>a dek gelir.</w:t>
      </w:r>
      <w:r w:rsidR="00FE65ED">
        <w:rPr>
          <w:rStyle w:val="DipnotBavurusu"/>
          <w:rFonts w:ascii="Times New Roman" w:hAnsi="Times New Roman" w:cs="Times New Roman"/>
        </w:rPr>
        <w:footnoteReference w:id="16"/>
      </w:r>
      <w:r w:rsidR="00500427">
        <w:rPr>
          <w:rFonts w:ascii="Times New Roman" w:hAnsi="Times New Roman" w:cs="Times New Roman"/>
        </w:rPr>
        <w:t xml:space="preserve"> Stanis</w:t>
      </w:r>
      <w:r w:rsidR="00A33915">
        <w:rPr>
          <w:rFonts w:ascii="Times New Roman" w:hAnsi="Times New Roman" w:cs="Times New Roman"/>
        </w:rPr>
        <w:t>ł</w:t>
      </w:r>
      <w:r w:rsidR="00500427">
        <w:rPr>
          <w:rFonts w:ascii="Times New Roman" w:hAnsi="Times New Roman" w:cs="Times New Roman"/>
        </w:rPr>
        <w:t>aw döneminin</w:t>
      </w:r>
      <w:r w:rsidR="00E05CCF">
        <w:rPr>
          <w:rFonts w:ascii="Times New Roman" w:hAnsi="Times New Roman" w:cs="Times New Roman"/>
        </w:rPr>
        <w:t xml:space="preserve"> iç </w:t>
      </w:r>
      <w:r w:rsidR="00D43B13">
        <w:rPr>
          <w:rFonts w:ascii="Times New Roman" w:hAnsi="Times New Roman" w:cs="Times New Roman"/>
        </w:rPr>
        <w:t>kronolojisi</w:t>
      </w:r>
      <w:r w:rsidR="00E05CCF">
        <w:rPr>
          <w:rFonts w:ascii="Times New Roman" w:hAnsi="Times New Roman" w:cs="Times New Roman"/>
        </w:rPr>
        <w:t xml:space="preserve"> d</w:t>
      </w:r>
      <w:r w:rsidR="00D43B13">
        <w:rPr>
          <w:rFonts w:ascii="Times New Roman" w:hAnsi="Times New Roman" w:cs="Times New Roman"/>
        </w:rPr>
        <w:t>e</w:t>
      </w:r>
      <w:r w:rsidR="00E05CCF">
        <w:rPr>
          <w:rFonts w:ascii="Times New Roman" w:hAnsi="Times New Roman" w:cs="Times New Roman"/>
        </w:rPr>
        <w:t xml:space="preserve"> politik olayları</w:t>
      </w:r>
      <w:r w:rsidR="00166511">
        <w:rPr>
          <w:rFonts w:ascii="Times New Roman" w:hAnsi="Times New Roman" w:cs="Times New Roman"/>
        </w:rPr>
        <w:t xml:space="preserve">, </w:t>
      </w:r>
      <w:r w:rsidR="00F33ED3">
        <w:rPr>
          <w:rFonts w:ascii="Times New Roman" w:hAnsi="Times New Roman" w:cs="Times New Roman"/>
        </w:rPr>
        <w:t xml:space="preserve">yani </w:t>
      </w:r>
      <w:r w:rsidR="00695C2A">
        <w:rPr>
          <w:rFonts w:ascii="Times New Roman" w:hAnsi="Times New Roman" w:cs="Times New Roman"/>
        </w:rPr>
        <w:t xml:space="preserve">Rusya’ya karşı kurulan </w:t>
      </w:r>
      <w:r w:rsidR="00E05CCF" w:rsidRPr="00556138">
        <w:rPr>
          <w:rFonts w:ascii="Times New Roman" w:hAnsi="Times New Roman" w:cs="Times New Roman"/>
          <w:i/>
        </w:rPr>
        <w:t>Bar Konfederasyonu</w:t>
      </w:r>
      <w:r w:rsidR="00556138">
        <w:rPr>
          <w:rFonts w:ascii="Times New Roman" w:hAnsi="Times New Roman" w:cs="Times New Roman"/>
          <w:i/>
        </w:rPr>
        <w:t>’</w:t>
      </w:r>
      <w:r w:rsidR="00E05CCF" w:rsidRPr="00556138">
        <w:rPr>
          <w:rFonts w:ascii="Times New Roman" w:hAnsi="Times New Roman" w:cs="Times New Roman"/>
        </w:rPr>
        <w:t>nun</w:t>
      </w:r>
      <w:r w:rsidR="004F356F">
        <w:rPr>
          <w:rStyle w:val="DipnotBavurusu"/>
          <w:rFonts w:ascii="Times New Roman" w:hAnsi="Times New Roman" w:cs="Times New Roman"/>
        </w:rPr>
        <w:footnoteReference w:id="17"/>
      </w:r>
      <w:r w:rsidR="00E05CCF">
        <w:rPr>
          <w:rFonts w:ascii="Times New Roman" w:hAnsi="Times New Roman" w:cs="Times New Roman"/>
        </w:rPr>
        <w:t xml:space="preserve"> </w:t>
      </w:r>
      <w:r w:rsidR="00D43B13">
        <w:rPr>
          <w:rFonts w:ascii="Times New Roman" w:hAnsi="Times New Roman" w:cs="Times New Roman"/>
        </w:rPr>
        <w:t>yenilgiyle sonuçlandığı</w:t>
      </w:r>
      <w:r w:rsidR="00166511">
        <w:rPr>
          <w:rFonts w:ascii="Times New Roman" w:hAnsi="Times New Roman" w:cs="Times New Roman"/>
        </w:rPr>
        <w:t xml:space="preserve">, bunun sonucunda </w:t>
      </w:r>
      <w:r w:rsidR="00E05CCF">
        <w:rPr>
          <w:rFonts w:ascii="Times New Roman" w:hAnsi="Times New Roman" w:cs="Times New Roman"/>
        </w:rPr>
        <w:t>Polonya’nın ilk bölün</w:t>
      </w:r>
      <w:r w:rsidR="00D43B13">
        <w:rPr>
          <w:rFonts w:ascii="Times New Roman" w:hAnsi="Times New Roman" w:cs="Times New Roman"/>
        </w:rPr>
        <w:t xml:space="preserve">düğü </w:t>
      </w:r>
      <w:r w:rsidR="00E05CCF">
        <w:rPr>
          <w:rFonts w:ascii="Times New Roman" w:hAnsi="Times New Roman" w:cs="Times New Roman"/>
        </w:rPr>
        <w:t xml:space="preserve">1772 ve </w:t>
      </w:r>
      <w:r w:rsidR="00E05CCF" w:rsidRPr="00556138">
        <w:rPr>
          <w:rFonts w:ascii="Times New Roman" w:hAnsi="Times New Roman" w:cs="Times New Roman"/>
          <w:i/>
        </w:rPr>
        <w:t>Dört Yıllık Meclis</w:t>
      </w:r>
      <w:r w:rsidR="00E05CCF">
        <w:rPr>
          <w:rFonts w:ascii="Times New Roman" w:hAnsi="Times New Roman" w:cs="Times New Roman"/>
        </w:rPr>
        <w:t xml:space="preserve">’in </w:t>
      </w:r>
      <w:r w:rsidR="00343427">
        <w:rPr>
          <w:rFonts w:ascii="Times New Roman" w:hAnsi="Times New Roman" w:cs="Times New Roman"/>
        </w:rPr>
        <w:t>kurulduğu</w:t>
      </w:r>
      <w:r w:rsidR="00D43B13">
        <w:rPr>
          <w:rFonts w:ascii="Times New Roman" w:hAnsi="Times New Roman" w:cs="Times New Roman"/>
        </w:rPr>
        <w:t xml:space="preserve"> </w:t>
      </w:r>
      <w:r w:rsidR="00E05CCF">
        <w:rPr>
          <w:rFonts w:ascii="Times New Roman" w:hAnsi="Times New Roman" w:cs="Times New Roman"/>
        </w:rPr>
        <w:t>1788 tarih</w:t>
      </w:r>
      <w:r w:rsidR="00166511">
        <w:rPr>
          <w:rFonts w:ascii="Times New Roman" w:hAnsi="Times New Roman" w:cs="Times New Roman"/>
        </w:rPr>
        <w:t>lerini ön plana çıkar</w:t>
      </w:r>
      <w:r w:rsidR="00343427">
        <w:rPr>
          <w:rFonts w:ascii="Times New Roman" w:hAnsi="Times New Roman" w:cs="Times New Roman"/>
        </w:rPr>
        <w:t>maktadır</w:t>
      </w:r>
      <w:r w:rsidR="00F33ED3">
        <w:rPr>
          <w:rFonts w:ascii="Times New Roman" w:hAnsi="Times New Roman" w:cs="Times New Roman"/>
        </w:rPr>
        <w:t>.</w:t>
      </w:r>
    </w:p>
    <w:p w:rsidR="004218FF" w:rsidRDefault="005B3300" w:rsidP="000F08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III</w:t>
      </w:r>
      <w:r w:rsidR="00AA4297">
        <w:rPr>
          <w:rFonts w:ascii="Times New Roman" w:hAnsi="Times New Roman" w:cs="Times New Roman"/>
        </w:rPr>
        <w:t>.</w:t>
      </w:r>
      <w:r w:rsidR="007309B7">
        <w:rPr>
          <w:rFonts w:ascii="Times New Roman" w:hAnsi="Times New Roman" w:cs="Times New Roman"/>
        </w:rPr>
        <w:t xml:space="preserve"> August hâkimiyetine dek gelen başlangıç evresinde, </w:t>
      </w:r>
      <w:r>
        <w:rPr>
          <w:rFonts w:ascii="Times New Roman" w:hAnsi="Times New Roman" w:cs="Times New Roman"/>
        </w:rPr>
        <w:t xml:space="preserve">aydınlanma </w:t>
      </w:r>
      <w:r w:rsidR="007309B7">
        <w:rPr>
          <w:rFonts w:ascii="Times New Roman" w:hAnsi="Times New Roman" w:cs="Times New Roman"/>
        </w:rPr>
        <w:t xml:space="preserve">düşüncesi </w:t>
      </w:r>
      <w:r>
        <w:rPr>
          <w:rFonts w:ascii="Times New Roman" w:hAnsi="Times New Roman" w:cs="Times New Roman"/>
        </w:rPr>
        <w:t>politik arenada</w:t>
      </w:r>
      <w:r w:rsidR="000E1D6E">
        <w:rPr>
          <w:rFonts w:ascii="Times New Roman" w:hAnsi="Times New Roman" w:cs="Times New Roman"/>
        </w:rPr>
        <w:t xml:space="preserve"> hüküm süren </w:t>
      </w:r>
      <w:r>
        <w:rPr>
          <w:rFonts w:ascii="Times New Roman" w:hAnsi="Times New Roman" w:cs="Times New Roman"/>
        </w:rPr>
        <w:t>barış</w:t>
      </w:r>
      <w:r w:rsidR="000E1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şartlarında </w:t>
      </w:r>
      <w:r w:rsidR="006F3E6A">
        <w:rPr>
          <w:rFonts w:ascii="Times New Roman" w:hAnsi="Times New Roman" w:cs="Times New Roman"/>
        </w:rPr>
        <w:t xml:space="preserve">kısmen </w:t>
      </w:r>
      <w:r>
        <w:rPr>
          <w:rFonts w:ascii="Times New Roman" w:hAnsi="Times New Roman" w:cs="Times New Roman"/>
        </w:rPr>
        <w:t xml:space="preserve">gelişebildi. </w:t>
      </w:r>
      <w:r w:rsidR="000E1D6E">
        <w:rPr>
          <w:rFonts w:ascii="Times New Roman" w:hAnsi="Times New Roman" w:cs="Times New Roman"/>
        </w:rPr>
        <w:t xml:space="preserve">Bu zamanlar, </w:t>
      </w:r>
      <w:r w:rsidR="009C2974">
        <w:rPr>
          <w:rFonts w:ascii="Times New Roman" w:hAnsi="Times New Roman" w:cs="Times New Roman"/>
        </w:rPr>
        <w:t>“</w:t>
      </w:r>
      <w:r w:rsidR="000E1D6E">
        <w:rPr>
          <w:rFonts w:ascii="Times New Roman" w:hAnsi="Times New Roman" w:cs="Times New Roman"/>
          <w:i/>
        </w:rPr>
        <w:t>a</w:t>
      </w:r>
      <w:r w:rsidR="009C2974" w:rsidRPr="004218FF">
        <w:rPr>
          <w:rFonts w:ascii="Times New Roman" w:hAnsi="Times New Roman" w:cs="Times New Roman"/>
          <w:i/>
        </w:rPr>
        <w:t>ydınlanmanın ilk habercileri</w:t>
      </w:r>
      <w:r w:rsidR="009C2974">
        <w:rPr>
          <w:rFonts w:ascii="Times New Roman" w:hAnsi="Times New Roman" w:cs="Times New Roman"/>
        </w:rPr>
        <w:t>”</w:t>
      </w:r>
      <w:r w:rsidR="000E1D6E">
        <w:rPr>
          <w:rFonts w:ascii="Times New Roman" w:hAnsi="Times New Roman" w:cs="Times New Roman"/>
        </w:rPr>
        <w:t xml:space="preserve"> sayılan önemli </w:t>
      </w:r>
      <w:r w:rsidR="002F5FDE">
        <w:rPr>
          <w:rFonts w:ascii="Times New Roman" w:hAnsi="Times New Roman" w:cs="Times New Roman"/>
        </w:rPr>
        <w:t xml:space="preserve">reformcu </w:t>
      </w:r>
      <w:r w:rsidR="000E1D6E">
        <w:rPr>
          <w:rFonts w:ascii="Times New Roman" w:hAnsi="Times New Roman" w:cs="Times New Roman"/>
        </w:rPr>
        <w:t xml:space="preserve">kişilerin </w:t>
      </w:r>
      <w:r w:rsidR="002F5FDE">
        <w:rPr>
          <w:rFonts w:ascii="Times New Roman" w:hAnsi="Times New Roman" w:cs="Times New Roman"/>
        </w:rPr>
        <w:t xml:space="preserve">sürekli savaşmak zorunda kaldığı sarmat düşünce yapısının </w:t>
      </w:r>
      <w:r w:rsidR="000615E2">
        <w:rPr>
          <w:rFonts w:ascii="Times New Roman" w:hAnsi="Times New Roman" w:cs="Times New Roman"/>
        </w:rPr>
        <w:t xml:space="preserve">soylu </w:t>
      </w:r>
      <w:r w:rsidR="000615E2">
        <w:rPr>
          <w:rFonts w:ascii="Times New Roman" w:hAnsi="Times New Roman" w:cs="Times New Roman"/>
        </w:rPr>
        <w:lastRenderedPageBreak/>
        <w:t xml:space="preserve">kesimin </w:t>
      </w:r>
      <w:r w:rsidR="009C2974">
        <w:rPr>
          <w:rFonts w:ascii="Times New Roman" w:hAnsi="Times New Roman" w:cs="Times New Roman"/>
        </w:rPr>
        <w:t>bilincin</w:t>
      </w:r>
      <w:r w:rsidR="000E1D6E">
        <w:rPr>
          <w:rFonts w:ascii="Times New Roman" w:hAnsi="Times New Roman" w:cs="Times New Roman"/>
        </w:rPr>
        <w:t>d</w:t>
      </w:r>
      <w:r w:rsidR="009C2974">
        <w:rPr>
          <w:rFonts w:ascii="Times New Roman" w:hAnsi="Times New Roman" w:cs="Times New Roman"/>
        </w:rPr>
        <w:t>e güçlü etki</w:t>
      </w:r>
      <w:r w:rsidR="000E1D6E">
        <w:rPr>
          <w:rFonts w:ascii="Times New Roman" w:hAnsi="Times New Roman" w:cs="Times New Roman"/>
        </w:rPr>
        <w:t>lerinin olduğu</w:t>
      </w:r>
      <w:r w:rsidR="009C2974">
        <w:rPr>
          <w:rFonts w:ascii="Times New Roman" w:hAnsi="Times New Roman" w:cs="Times New Roman"/>
        </w:rPr>
        <w:t xml:space="preserve"> zamanlardı. Misyonlarının bilincinde olan bu insanlar </w:t>
      </w:r>
      <w:r w:rsidR="002F5FDE">
        <w:rPr>
          <w:rFonts w:ascii="Times New Roman" w:hAnsi="Times New Roman" w:cs="Times New Roman"/>
        </w:rPr>
        <w:t>yaptıkları işlerin büyük</w:t>
      </w:r>
      <w:r w:rsidR="009C2974">
        <w:rPr>
          <w:rFonts w:ascii="Times New Roman" w:hAnsi="Times New Roman" w:cs="Times New Roman"/>
        </w:rPr>
        <w:t xml:space="preserve"> enerji</w:t>
      </w:r>
      <w:r w:rsidR="000E1D6E">
        <w:rPr>
          <w:rFonts w:ascii="Times New Roman" w:hAnsi="Times New Roman" w:cs="Times New Roman"/>
        </w:rPr>
        <w:t xml:space="preserve">siyle farklılıklarını </w:t>
      </w:r>
      <w:r w:rsidR="006F3E6A">
        <w:rPr>
          <w:rFonts w:ascii="Times New Roman" w:hAnsi="Times New Roman" w:cs="Times New Roman"/>
        </w:rPr>
        <w:t>gösteriyorlardı</w:t>
      </w:r>
      <w:r w:rsidR="009C2974">
        <w:rPr>
          <w:rFonts w:ascii="Times New Roman" w:hAnsi="Times New Roman" w:cs="Times New Roman"/>
        </w:rPr>
        <w:t xml:space="preserve">; </w:t>
      </w:r>
      <w:r w:rsidR="000E1D6E">
        <w:rPr>
          <w:rFonts w:ascii="Times New Roman" w:hAnsi="Times New Roman" w:cs="Times New Roman"/>
        </w:rPr>
        <w:t xml:space="preserve">önyargılı tutucu soylu kesiminin engellerinden </w:t>
      </w:r>
      <w:r w:rsidR="009C2974">
        <w:rPr>
          <w:rFonts w:ascii="Times New Roman" w:hAnsi="Times New Roman" w:cs="Times New Roman"/>
        </w:rPr>
        <w:t xml:space="preserve">yılmadan </w:t>
      </w:r>
      <w:r w:rsidR="00D762AA">
        <w:rPr>
          <w:rFonts w:ascii="Times New Roman" w:hAnsi="Times New Roman" w:cs="Times New Roman"/>
        </w:rPr>
        <w:t>kendilerine önemli ve cesur hedefler koy</w:t>
      </w:r>
      <w:r w:rsidR="000E1D6E">
        <w:rPr>
          <w:rFonts w:ascii="Times New Roman" w:hAnsi="Times New Roman" w:cs="Times New Roman"/>
        </w:rPr>
        <w:t xml:space="preserve">uyorlardı. Bunlar arasında ilk sırayı </w:t>
      </w:r>
      <w:r w:rsidR="0036342A">
        <w:rPr>
          <w:rFonts w:ascii="Times New Roman" w:hAnsi="Times New Roman" w:cs="Times New Roman"/>
        </w:rPr>
        <w:t>ruhban sınıf</w:t>
      </w:r>
      <w:r w:rsidR="0069346C">
        <w:rPr>
          <w:rFonts w:ascii="Times New Roman" w:hAnsi="Times New Roman" w:cs="Times New Roman"/>
        </w:rPr>
        <w:t xml:space="preserve">tan gelen </w:t>
      </w:r>
      <w:r w:rsidR="000E1D6E">
        <w:rPr>
          <w:rFonts w:ascii="Times New Roman" w:hAnsi="Times New Roman" w:cs="Times New Roman"/>
        </w:rPr>
        <w:t xml:space="preserve">reformcu </w:t>
      </w:r>
      <w:r w:rsidR="00D31C8E">
        <w:rPr>
          <w:rFonts w:ascii="Times New Roman" w:hAnsi="Times New Roman" w:cs="Times New Roman"/>
        </w:rPr>
        <w:t xml:space="preserve">politikacı </w:t>
      </w:r>
      <w:r w:rsidR="00D762AA">
        <w:rPr>
          <w:rFonts w:ascii="Times New Roman" w:hAnsi="Times New Roman" w:cs="Times New Roman"/>
        </w:rPr>
        <w:t>Stanis</w:t>
      </w:r>
      <w:r w:rsidR="00A33915">
        <w:rPr>
          <w:rFonts w:ascii="Times New Roman" w:hAnsi="Times New Roman" w:cs="Times New Roman"/>
        </w:rPr>
        <w:t>ł</w:t>
      </w:r>
      <w:r w:rsidR="00D762AA">
        <w:rPr>
          <w:rFonts w:ascii="Times New Roman" w:hAnsi="Times New Roman" w:cs="Times New Roman"/>
        </w:rPr>
        <w:t xml:space="preserve">aw Konarski </w:t>
      </w:r>
      <w:r w:rsidR="00D31C8E">
        <w:rPr>
          <w:rFonts w:ascii="Times New Roman" w:hAnsi="Times New Roman" w:cs="Times New Roman"/>
        </w:rPr>
        <w:t>(1700-</w:t>
      </w:r>
      <w:r w:rsidR="003B3F83">
        <w:rPr>
          <w:rFonts w:ascii="Times New Roman" w:hAnsi="Times New Roman" w:cs="Times New Roman"/>
        </w:rPr>
        <w:t>17</w:t>
      </w:r>
      <w:r w:rsidR="00D31C8E">
        <w:rPr>
          <w:rFonts w:ascii="Times New Roman" w:hAnsi="Times New Roman" w:cs="Times New Roman"/>
        </w:rPr>
        <w:t>73) almaktaydı.</w:t>
      </w:r>
      <w:r w:rsidR="004537D7">
        <w:rPr>
          <w:rStyle w:val="DipnotBavurusu"/>
          <w:rFonts w:ascii="Times New Roman" w:hAnsi="Times New Roman" w:cs="Times New Roman"/>
        </w:rPr>
        <w:footnoteReference w:id="18"/>
      </w:r>
      <w:r w:rsidR="00D31C8E">
        <w:rPr>
          <w:rFonts w:ascii="Times New Roman" w:hAnsi="Times New Roman" w:cs="Times New Roman"/>
        </w:rPr>
        <w:t xml:space="preserve"> Onun faaliyetleri </w:t>
      </w:r>
      <w:r w:rsidR="00EF06DA">
        <w:rPr>
          <w:rFonts w:ascii="Times New Roman" w:hAnsi="Times New Roman" w:cs="Times New Roman"/>
        </w:rPr>
        <w:t>aydınlanmacı</w:t>
      </w:r>
      <w:r w:rsidR="00D31C8E">
        <w:rPr>
          <w:rFonts w:ascii="Times New Roman" w:hAnsi="Times New Roman" w:cs="Times New Roman"/>
        </w:rPr>
        <w:t xml:space="preserve"> düşünce ve reformların tanıtımı için çok önemliydi. </w:t>
      </w:r>
      <w:r w:rsidR="004B627F">
        <w:rPr>
          <w:rFonts w:ascii="Times New Roman" w:hAnsi="Times New Roman" w:cs="Times New Roman"/>
        </w:rPr>
        <w:t>Öncelikli olarak r</w:t>
      </w:r>
      <w:r w:rsidR="0036342A">
        <w:rPr>
          <w:rFonts w:ascii="Times New Roman" w:hAnsi="Times New Roman" w:cs="Times New Roman"/>
        </w:rPr>
        <w:t xml:space="preserve">uhban sınıfının okul </w:t>
      </w:r>
      <w:r w:rsidR="004B627F">
        <w:rPr>
          <w:rFonts w:ascii="Times New Roman" w:hAnsi="Times New Roman" w:cs="Times New Roman"/>
        </w:rPr>
        <w:t>yapısını</w:t>
      </w:r>
      <w:r w:rsidR="0036342A">
        <w:rPr>
          <w:rFonts w:ascii="Times New Roman" w:hAnsi="Times New Roman" w:cs="Times New Roman"/>
        </w:rPr>
        <w:t xml:space="preserve"> yeniledi, 1740’da Varşova’da </w:t>
      </w:r>
      <w:r w:rsidR="00B701C5">
        <w:rPr>
          <w:rFonts w:ascii="Times New Roman" w:hAnsi="Times New Roman" w:cs="Times New Roman"/>
        </w:rPr>
        <w:t>yeni politik sınıfı şekillendire</w:t>
      </w:r>
      <w:r w:rsidR="00F9797E">
        <w:rPr>
          <w:rFonts w:ascii="Times New Roman" w:hAnsi="Times New Roman" w:cs="Times New Roman"/>
        </w:rPr>
        <w:t xml:space="preserve">cek </w:t>
      </w:r>
      <w:r w:rsidR="00B701C5">
        <w:rPr>
          <w:rFonts w:ascii="Times New Roman" w:hAnsi="Times New Roman" w:cs="Times New Roman"/>
        </w:rPr>
        <w:t xml:space="preserve">elit kesim için </w:t>
      </w:r>
      <w:r w:rsidR="004B627F">
        <w:rPr>
          <w:rFonts w:ascii="Times New Roman" w:hAnsi="Times New Roman" w:cs="Times New Roman"/>
        </w:rPr>
        <w:t>“</w:t>
      </w:r>
      <w:r w:rsidR="00D762AA" w:rsidRPr="004218FF">
        <w:rPr>
          <w:rFonts w:ascii="Times New Roman" w:hAnsi="Times New Roman" w:cs="Times New Roman"/>
          <w:i/>
        </w:rPr>
        <w:t>Collegium Nobilium</w:t>
      </w:r>
      <w:r w:rsidR="004B627F">
        <w:rPr>
          <w:rFonts w:ascii="Times New Roman" w:hAnsi="Times New Roman" w:cs="Times New Roman"/>
          <w:i/>
        </w:rPr>
        <w:t>”</w:t>
      </w:r>
      <w:r w:rsidR="0036342A">
        <w:rPr>
          <w:rFonts w:ascii="Times New Roman" w:hAnsi="Times New Roman" w:cs="Times New Roman"/>
        </w:rPr>
        <w:t>u kurdu.</w:t>
      </w:r>
      <w:r w:rsidR="00F5726A">
        <w:rPr>
          <w:rStyle w:val="DipnotBavurusu"/>
          <w:rFonts w:ascii="Times New Roman" w:hAnsi="Times New Roman" w:cs="Times New Roman"/>
        </w:rPr>
        <w:footnoteReference w:id="19"/>
      </w:r>
      <w:r w:rsidR="0036342A">
        <w:rPr>
          <w:rFonts w:ascii="Times New Roman" w:hAnsi="Times New Roman" w:cs="Times New Roman"/>
        </w:rPr>
        <w:t xml:space="preserve"> </w:t>
      </w:r>
      <w:r w:rsidR="00F9797E">
        <w:rPr>
          <w:rFonts w:ascii="Times New Roman" w:hAnsi="Times New Roman" w:cs="Times New Roman"/>
        </w:rPr>
        <w:t xml:space="preserve">Burada </w:t>
      </w:r>
      <w:r w:rsidR="00F9797E">
        <w:rPr>
          <w:rFonts w:ascii="Times New Roman" w:hAnsi="Times New Roman" w:cs="Times New Roman"/>
          <w:i/>
        </w:rPr>
        <w:t>l</w:t>
      </w:r>
      <w:r w:rsidR="0036342A">
        <w:rPr>
          <w:rFonts w:ascii="Times New Roman" w:hAnsi="Times New Roman" w:cs="Times New Roman"/>
          <w:i/>
        </w:rPr>
        <w:t xml:space="preserve">iberium veto </w:t>
      </w:r>
      <w:r w:rsidR="0036342A">
        <w:rPr>
          <w:rFonts w:ascii="Times New Roman" w:hAnsi="Times New Roman" w:cs="Times New Roman"/>
        </w:rPr>
        <w:t>kuralını</w:t>
      </w:r>
      <w:r w:rsidR="003B3F83">
        <w:rPr>
          <w:rFonts w:ascii="Times New Roman" w:hAnsi="Times New Roman" w:cs="Times New Roman"/>
        </w:rPr>
        <w:t xml:space="preserve">n yarattığı olumsuz durumları ortaya koyarak </w:t>
      </w:r>
      <w:r w:rsidR="0036342A">
        <w:rPr>
          <w:rFonts w:ascii="Times New Roman" w:hAnsi="Times New Roman" w:cs="Times New Roman"/>
        </w:rPr>
        <w:t xml:space="preserve">Polonya’nın </w:t>
      </w:r>
      <w:r w:rsidR="0069346C">
        <w:rPr>
          <w:rFonts w:ascii="Times New Roman" w:hAnsi="Times New Roman" w:cs="Times New Roman"/>
        </w:rPr>
        <w:t xml:space="preserve">yönetim </w:t>
      </w:r>
      <w:r w:rsidR="00CF5946">
        <w:rPr>
          <w:rFonts w:ascii="Times New Roman" w:hAnsi="Times New Roman" w:cs="Times New Roman"/>
        </w:rPr>
        <w:t>sistemi</w:t>
      </w:r>
      <w:r w:rsidR="003B3F83">
        <w:rPr>
          <w:rFonts w:ascii="Times New Roman" w:hAnsi="Times New Roman" w:cs="Times New Roman"/>
        </w:rPr>
        <w:t>ni sorgulayabil</w:t>
      </w:r>
      <w:r w:rsidR="0069346C">
        <w:rPr>
          <w:rFonts w:ascii="Times New Roman" w:hAnsi="Times New Roman" w:cs="Times New Roman"/>
        </w:rPr>
        <w:t>ecekleri</w:t>
      </w:r>
      <w:r w:rsidR="00CF5946">
        <w:rPr>
          <w:rFonts w:ascii="Times New Roman" w:hAnsi="Times New Roman" w:cs="Times New Roman"/>
        </w:rPr>
        <w:t xml:space="preserve"> </w:t>
      </w:r>
      <w:r w:rsidR="00315938">
        <w:rPr>
          <w:rFonts w:ascii="Times New Roman" w:hAnsi="Times New Roman" w:cs="Times New Roman"/>
        </w:rPr>
        <w:t xml:space="preserve">öğrenci meclisleri </w:t>
      </w:r>
      <w:r w:rsidR="001E0577">
        <w:rPr>
          <w:rFonts w:ascii="Times New Roman" w:hAnsi="Times New Roman" w:cs="Times New Roman"/>
        </w:rPr>
        <w:t>oluşturdu</w:t>
      </w:r>
      <w:r w:rsidR="00D628D9">
        <w:rPr>
          <w:rFonts w:ascii="Times New Roman" w:hAnsi="Times New Roman" w:cs="Times New Roman"/>
        </w:rPr>
        <w:t>.</w:t>
      </w:r>
      <w:r w:rsidR="001E0577">
        <w:rPr>
          <w:rStyle w:val="DipnotBavurusu"/>
          <w:rFonts w:ascii="Times New Roman" w:hAnsi="Times New Roman" w:cs="Times New Roman"/>
        </w:rPr>
        <w:footnoteReference w:id="20"/>
      </w:r>
      <w:r w:rsidR="00D628D9">
        <w:rPr>
          <w:rFonts w:ascii="Times New Roman" w:hAnsi="Times New Roman" w:cs="Times New Roman"/>
        </w:rPr>
        <w:t xml:space="preserve"> </w:t>
      </w:r>
      <w:r w:rsidR="009972D1">
        <w:rPr>
          <w:rFonts w:ascii="Times New Roman" w:hAnsi="Times New Roman" w:cs="Times New Roman"/>
        </w:rPr>
        <w:t xml:space="preserve">1747’de </w:t>
      </w:r>
      <w:r w:rsidR="0069346C">
        <w:rPr>
          <w:rFonts w:ascii="Times New Roman" w:hAnsi="Times New Roman" w:cs="Times New Roman"/>
        </w:rPr>
        <w:t xml:space="preserve">ise </w:t>
      </w:r>
      <w:r w:rsidR="00665CD0">
        <w:rPr>
          <w:rFonts w:ascii="Times New Roman" w:hAnsi="Times New Roman" w:cs="Times New Roman"/>
        </w:rPr>
        <w:t xml:space="preserve">bilimsel ve aydınlanmacı amaçlara hizmet eden </w:t>
      </w:r>
      <w:r w:rsidR="00A33915">
        <w:rPr>
          <w:rFonts w:ascii="Times New Roman" w:hAnsi="Times New Roman" w:cs="Times New Roman"/>
        </w:rPr>
        <w:t>Kiev Piskoposu Józef Andrzej Zał</w:t>
      </w:r>
      <w:r w:rsidR="00A6355B">
        <w:rPr>
          <w:rFonts w:ascii="Times New Roman" w:hAnsi="Times New Roman" w:cs="Times New Roman"/>
        </w:rPr>
        <w:t xml:space="preserve">uski (1702-1774) </w:t>
      </w:r>
      <w:r w:rsidR="00665CD0">
        <w:rPr>
          <w:rFonts w:ascii="Times New Roman" w:hAnsi="Times New Roman" w:cs="Times New Roman"/>
        </w:rPr>
        <w:t xml:space="preserve">tarafından </w:t>
      </w:r>
      <w:r w:rsidR="00A6355B">
        <w:rPr>
          <w:rFonts w:ascii="Times New Roman" w:hAnsi="Times New Roman" w:cs="Times New Roman"/>
        </w:rPr>
        <w:t xml:space="preserve">Avrupa’nın en büyük kütüphanelerinden </w:t>
      </w:r>
      <w:r w:rsidR="0069346C">
        <w:rPr>
          <w:rFonts w:ascii="Times New Roman" w:hAnsi="Times New Roman" w:cs="Times New Roman"/>
        </w:rPr>
        <w:t xml:space="preserve">sayılan </w:t>
      </w:r>
      <w:r w:rsidR="00A6355B">
        <w:rPr>
          <w:rFonts w:ascii="Times New Roman" w:hAnsi="Times New Roman" w:cs="Times New Roman"/>
        </w:rPr>
        <w:t>“</w:t>
      </w:r>
      <w:r w:rsidR="0000326D" w:rsidRPr="00665CD0">
        <w:rPr>
          <w:rFonts w:ascii="Times New Roman" w:hAnsi="Times New Roman" w:cs="Times New Roman"/>
          <w:i/>
        </w:rPr>
        <w:t>Za</w:t>
      </w:r>
      <w:r w:rsidR="00A33915">
        <w:rPr>
          <w:rFonts w:ascii="Times New Roman" w:hAnsi="Times New Roman" w:cs="Times New Roman"/>
          <w:i/>
        </w:rPr>
        <w:t>ł</w:t>
      </w:r>
      <w:r w:rsidR="0000326D" w:rsidRPr="00665CD0">
        <w:rPr>
          <w:rFonts w:ascii="Times New Roman" w:hAnsi="Times New Roman" w:cs="Times New Roman"/>
          <w:i/>
        </w:rPr>
        <w:t xml:space="preserve">uski </w:t>
      </w:r>
      <w:r w:rsidR="00A6355B" w:rsidRPr="00665CD0">
        <w:rPr>
          <w:rFonts w:ascii="Times New Roman" w:hAnsi="Times New Roman" w:cs="Times New Roman"/>
          <w:i/>
        </w:rPr>
        <w:t>K</w:t>
      </w:r>
      <w:r w:rsidR="0000326D" w:rsidRPr="00665CD0">
        <w:rPr>
          <w:rFonts w:ascii="Times New Roman" w:hAnsi="Times New Roman" w:cs="Times New Roman"/>
          <w:i/>
        </w:rPr>
        <w:t>ütüphanesi</w:t>
      </w:r>
      <w:r w:rsidR="00A6355B">
        <w:rPr>
          <w:rFonts w:ascii="Times New Roman" w:hAnsi="Times New Roman" w:cs="Times New Roman"/>
        </w:rPr>
        <w:t>” halkın kullanımına açıldı.</w:t>
      </w:r>
      <w:r w:rsidR="00A6355B">
        <w:rPr>
          <w:rStyle w:val="DipnotBavurusu"/>
          <w:rFonts w:ascii="Times New Roman" w:hAnsi="Times New Roman" w:cs="Times New Roman"/>
        </w:rPr>
        <w:footnoteReference w:id="21"/>
      </w:r>
      <w:r w:rsidR="00A6355B">
        <w:rPr>
          <w:rFonts w:ascii="Times New Roman" w:hAnsi="Times New Roman" w:cs="Times New Roman"/>
        </w:rPr>
        <w:t xml:space="preserve"> </w:t>
      </w:r>
      <w:r w:rsidR="004218FF">
        <w:rPr>
          <w:rFonts w:ascii="Times New Roman" w:hAnsi="Times New Roman" w:cs="Times New Roman"/>
        </w:rPr>
        <w:t xml:space="preserve">Bu dönemde ayrıca </w:t>
      </w:r>
      <w:r w:rsidR="00495DD7">
        <w:rPr>
          <w:rFonts w:ascii="Times New Roman" w:hAnsi="Times New Roman" w:cs="Times New Roman"/>
        </w:rPr>
        <w:t xml:space="preserve">devleti yenileme düşüncesi </w:t>
      </w:r>
      <w:r w:rsidR="0069346C">
        <w:rPr>
          <w:rFonts w:ascii="Times New Roman" w:hAnsi="Times New Roman" w:cs="Times New Roman"/>
        </w:rPr>
        <w:t xml:space="preserve">de </w:t>
      </w:r>
      <w:r w:rsidR="00495DD7">
        <w:rPr>
          <w:rFonts w:ascii="Times New Roman" w:hAnsi="Times New Roman" w:cs="Times New Roman"/>
        </w:rPr>
        <w:t>olgunlaştı, fakat Polonya’nın ünlü ailelerinden Czartoryskiler tarafından böylesine bir deneme yapılmasına rağmen, Polonya’nın uluslararası konumu açısından başarısızlıkla sonuçlandı.</w:t>
      </w:r>
      <w:r w:rsidR="00AA560E">
        <w:rPr>
          <w:rStyle w:val="DipnotBavurusu"/>
          <w:rFonts w:ascii="Times New Roman" w:hAnsi="Times New Roman" w:cs="Times New Roman"/>
        </w:rPr>
        <w:footnoteReference w:id="22"/>
      </w:r>
      <w:r w:rsidR="00495DD7">
        <w:rPr>
          <w:rFonts w:ascii="Times New Roman" w:hAnsi="Times New Roman" w:cs="Times New Roman"/>
        </w:rPr>
        <w:t xml:space="preserve"> Bu</w:t>
      </w:r>
      <w:r w:rsidR="00AA560E">
        <w:rPr>
          <w:rFonts w:ascii="Times New Roman" w:hAnsi="Times New Roman" w:cs="Times New Roman"/>
        </w:rPr>
        <w:t xml:space="preserve"> yenilgiye karşın </w:t>
      </w:r>
      <w:r w:rsidR="00495DD7">
        <w:rPr>
          <w:rFonts w:ascii="Times New Roman" w:hAnsi="Times New Roman" w:cs="Times New Roman"/>
        </w:rPr>
        <w:t xml:space="preserve">Konarski’nin devleti zayıflatan </w:t>
      </w:r>
      <w:r w:rsidR="0069346C">
        <w:rPr>
          <w:rFonts w:ascii="Times New Roman" w:hAnsi="Times New Roman" w:cs="Times New Roman"/>
        </w:rPr>
        <w:t xml:space="preserve">bu </w:t>
      </w:r>
      <w:r w:rsidR="00495DD7">
        <w:rPr>
          <w:rFonts w:ascii="Times New Roman" w:hAnsi="Times New Roman" w:cs="Times New Roman"/>
          <w:i/>
        </w:rPr>
        <w:t xml:space="preserve">liberium veto </w:t>
      </w:r>
      <w:r w:rsidR="00495DD7">
        <w:rPr>
          <w:rFonts w:ascii="Times New Roman" w:hAnsi="Times New Roman" w:cs="Times New Roman"/>
        </w:rPr>
        <w:t xml:space="preserve">kuralına karşı </w:t>
      </w:r>
      <w:r w:rsidR="00AD197A">
        <w:rPr>
          <w:rFonts w:ascii="Times New Roman" w:hAnsi="Times New Roman" w:cs="Times New Roman"/>
        </w:rPr>
        <w:t>1760-1763 yılları arasında yaptığı çalışma</w:t>
      </w:r>
      <w:r w:rsidR="0069346C">
        <w:rPr>
          <w:rFonts w:ascii="Times New Roman" w:hAnsi="Times New Roman" w:cs="Times New Roman"/>
        </w:rPr>
        <w:t>larda</w:t>
      </w:r>
      <w:r w:rsidR="00AD197A">
        <w:rPr>
          <w:rFonts w:ascii="Times New Roman" w:hAnsi="Times New Roman" w:cs="Times New Roman"/>
        </w:rPr>
        <w:t xml:space="preserve"> </w:t>
      </w:r>
      <w:r w:rsidR="00AA560E">
        <w:rPr>
          <w:rFonts w:ascii="Times New Roman" w:hAnsi="Times New Roman" w:cs="Times New Roman"/>
        </w:rPr>
        <w:t xml:space="preserve">verdiği gerçekçi </w:t>
      </w:r>
      <w:r w:rsidR="00F05E5A">
        <w:rPr>
          <w:rFonts w:ascii="Times New Roman" w:hAnsi="Times New Roman" w:cs="Times New Roman"/>
        </w:rPr>
        <w:t>hükümleri</w:t>
      </w:r>
      <w:r w:rsidR="0069346C">
        <w:rPr>
          <w:rFonts w:ascii="Times New Roman" w:hAnsi="Times New Roman" w:cs="Times New Roman"/>
        </w:rPr>
        <w:t>n</w:t>
      </w:r>
      <w:r w:rsidR="00F05E5A">
        <w:rPr>
          <w:rFonts w:ascii="Times New Roman" w:hAnsi="Times New Roman" w:cs="Times New Roman"/>
        </w:rPr>
        <w:t xml:space="preserve"> Polonyalıların düşünce yapısında çok güçlü etki</w:t>
      </w:r>
      <w:r w:rsidR="00AA560E">
        <w:rPr>
          <w:rFonts w:ascii="Times New Roman" w:hAnsi="Times New Roman" w:cs="Times New Roman"/>
        </w:rPr>
        <w:t>ler</w:t>
      </w:r>
      <w:r w:rsidR="00F05E5A">
        <w:rPr>
          <w:rFonts w:ascii="Times New Roman" w:hAnsi="Times New Roman" w:cs="Times New Roman"/>
        </w:rPr>
        <w:t xml:space="preserve"> bıraktı</w:t>
      </w:r>
      <w:r w:rsidR="00AA560E">
        <w:rPr>
          <w:rFonts w:ascii="Times New Roman" w:hAnsi="Times New Roman" w:cs="Times New Roman"/>
        </w:rPr>
        <w:t>ğı bilinmektedir</w:t>
      </w:r>
      <w:r w:rsidR="00F05E5A">
        <w:rPr>
          <w:rFonts w:ascii="Times New Roman" w:hAnsi="Times New Roman" w:cs="Times New Roman"/>
        </w:rPr>
        <w:t>,</w:t>
      </w:r>
      <w:r w:rsidR="00286DF9">
        <w:rPr>
          <w:rFonts w:ascii="Times New Roman" w:hAnsi="Times New Roman" w:cs="Times New Roman"/>
        </w:rPr>
        <w:t xml:space="preserve"> </w:t>
      </w:r>
      <w:r w:rsidR="00AA560E">
        <w:rPr>
          <w:rFonts w:ascii="Times New Roman" w:hAnsi="Times New Roman" w:cs="Times New Roman"/>
        </w:rPr>
        <w:t xml:space="preserve">nitekim </w:t>
      </w:r>
      <w:r w:rsidR="004D4DFF">
        <w:rPr>
          <w:rFonts w:ascii="Times New Roman" w:hAnsi="Times New Roman" w:cs="Times New Roman"/>
        </w:rPr>
        <w:t xml:space="preserve">bundan </w:t>
      </w:r>
      <w:r w:rsidR="00286DF9">
        <w:rPr>
          <w:rFonts w:ascii="Times New Roman" w:hAnsi="Times New Roman" w:cs="Times New Roman"/>
        </w:rPr>
        <w:t xml:space="preserve">sonra </w:t>
      </w:r>
      <w:r w:rsidR="004D4DFF" w:rsidRPr="00AA560E">
        <w:rPr>
          <w:rFonts w:ascii="Times New Roman" w:hAnsi="Times New Roman" w:cs="Times New Roman"/>
          <w:i/>
        </w:rPr>
        <w:t>3 Mayıs Anayasası</w:t>
      </w:r>
      <w:r w:rsidR="004D4DFF">
        <w:rPr>
          <w:rFonts w:ascii="Times New Roman" w:hAnsi="Times New Roman" w:cs="Times New Roman"/>
        </w:rPr>
        <w:t xml:space="preserve"> ilan edilene kadar</w:t>
      </w:r>
      <w:r w:rsidR="00286DF9" w:rsidRPr="00286DF9">
        <w:rPr>
          <w:rFonts w:ascii="Times New Roman" w:hAnsi="Times New Roman" w:cs="Times New Roman"/>
        </w:rPr>
        <w:t xml:space="preserve"> </w:t>
      </w:r>
      <w:r w:rsidR="00AC7322">
        <w:rPr>
          <w:rFonts w:ascii="Times New Roman" w:hAnsi="Times New Roman" w:cs="Times New Roman"/>
        </w:rPr>
        <w:t xml:space="preserve">kısa süre de </w:t>
      </w:r>
      <w:r w:rsidR="0069346C">
        <w:rPr>
          <w:rFonts w:ascii="Times New Roman" w:hAnsi="Times New Roman" w:cs="Times New Roman"/>
        </w:rPr>
        <w:t xml:space="preserve">olsa </w:t>
      </w:r>
      <w:r w:rsidR="00AA560E">
        <w:rPr>
          <w:rFonts w:ascii="Times New Roman" w:hAnsi="Times New Roman" w:cs="Times New Roman"/>
        </w:rPr>
        <w:t xml:space="preserve">toplumda </w:t>
      </w:r>
      <w:r w:rsidR="00286DF9">
        <w:rPr>
          <w:rFonts w:ascii="Times New Roman" w:hAnsi="Times New Roman" w:cs="Times New Roman"/>
        </w:rPr>
        <w:t xml:space="preserve">birlik olma </w:t>
      </w:r>
      <w:r w:rsidR="00AC7322">
        <w:rPr>
          <w:rFonts w:ascii="Times New Roman" w:hAnsi="Times New Roman" w:cs="Times New Roman"/>
        </w:rPr>
        <w:t>isteği canlan</w:t>
      </w:r>
      <w:r w:rsidR="00F9797E">
        <w:rPr>
          <w:rFonts w:ascii="Times New Roman" w:hAnsi="Times New Roman" w:cs="Times New Roman"/>
        </w:rPr>
        <w:t>mıştır</w:t>
      </w:r>
      <w:r w:rsidR="004D4DFF">
        <w:rPr>
          <w:rFonts w:ascii="Times New Roman" w:hAnsi="Times New Roman" w:cs="Times New Roman"/>
        </w:rPr>
        <w:t>.</w:t>
      </w:r>
      <w:r w:rsidR="007C7642">
        <w:rPr>
          <w:rFonts w:ascii="Times New Roman" w:hAnsi="Times New Roman" w:cs="Times New Roman"/>
        </w:rPr>
        <w:t xml:space="preserve"> </w:t>
      </w:r>
      <w:r w:rsidR="00495DD7">
        <w:rPr>
          <w:rFonts w:ascii="Times New Roman" w:hAnsi="Times New Roman" w:cs="Times New Roman"/>
        </w:rPr>
        <w:t xml:space="preserve">  </w:t>
      </w:r>
      <w:r w:rsidR="004218FF">
        <w:rPr>
          <w:rFonts w:ascii="Times New Roman" w:hAnsi="Times New Roman" w:cs="Times New Roman"/>
        </w:rPr>
        <w:t xml:space="preserve">    </w:t>
      </w:r>
    </w:p>
    <w:p w:rsidR="00107A9B" w:rsidRDefault="00107A9B" w:rsidP="000F08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470C">
        <w:rPr>
          <w:rFonts w:ascii="Times New Roman" w:hAnsi="Times New Roman" w:cs="Times New Roman"/>
        </w:rPr>
        <w:t xml:space="preserve">Polonya kralı </w:t>
      </w:r>
      <w:r>
        <w:rPr>
          <w:rFonts w:ascii="Times New Roman" w:hAnsi="Times New Roman" w:cs="Times New Roman"/>
        </w:rPr>
        <w:t>Stanis</w:t>
      </w:r>
      <w:r w:rsidR="00A33915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aw August </w:t>
      </w:r>
      <w:r w:rsidR="00FC7DD5">
        <w:rPr>
          <w:rFonts w:ascii="Times New Roman" w:hAnsi="Times New Roman" w:cs="Times New Roman"/>
        </w:rPr>
        <w:t xml:space="preserve">Poniatowski’nin </w:t>
      </w:r>
      <w:r w:rsidR="00A33915">
        <w:rPr>
          <w:rFonts w:ascii="Times New Roman" w:hAnsi="Times New Roman" w:cs="Times New Roman"/>
        </w:rPr>
        <w:t>hâkimiyet</w:t>
      </w:r>
      <w:r w:rsidR="00FC7DD5">
        <w:rPr>
          <w:rFonts w:ascii="Times New Roman" w:hAnsi="Times New Roman" w:cs="Times New Roman"/>
        </w:rPr>
        <w:t xml:space="preserve"> yıllarında</w:t>
      </w:r>
      <w:r>
        <w:rPr>
          <w:rFonts w:ascii="Times New Roman" w:hAnsi="Times New Roman" w:cs="Times New Roman"/>
        </w:rPr>
        <w:t xml:space="preserve"> (1764-1795)</w:t>
      </w:r>
      <w:r w:rsidR="001D658C">
        <w:rPr>
          <w:rFonts w:ascii="Times New Roman" w:hAnsi="Times New Roman" w:cs="Times New Roman"/>
        </w:rPr>
        <w:t xml:space="preserve"> ise aydınlanma düşüncesi devletin resmi öğretisi oldu</w:t>
      </w:r>
      <w:r w:rsidR="00947139">
        <w:rPr>
          <w:rStyle w:val="DipnotBavurusu"/>
          <w:rFonts w:ascii="Times New Roman" w:hAnsi="Times New Roman" w:cs="Times New Roman"/>
        </w:rPr>
        <w:footnoteReference w:id="23"/>
      </w:r>
      <w:r w:rsidR="001D658C">
        <w:rPr>
          <w:rFonts w:ascii="Times New Roman" w:hAnsi="Times New Roman" w:cs="Times New Roman"/>
        </w:rPr>
        <w:t xml:space="preserve">, bu da tabii </w:t>
      </w:r>
      <w:r w:rsidR="00385CA0">
        <w:rPr>
          <w:rFonts w:ascii="Times New Roman" w:hAnsi="Times New Roman" w:cs="Times New Roman"/>
        </w:rPr>
        <w:t xml:space="preserve">iç karşıtlıkların daha da gerginleşmesine neden olmasına rağmen, </w:t>
      </w:r>
      <w:r w:rsidR="00005DB8">
        <w:rPr>
          <w:rFonts w:ascii="Times New Roman" w:hAnsi="Times New Roman" w:cs="Times New Roman"/>
        </w:rPr>
        <w:t xml:space="preserve">genel anlamda </w:t>
      </w:r>
      <w:r w:rsidR="00385CA0">
        <w:rPr>
          <w:rFonts w:ascii="Times New Roman" w:hAnsi="Times New Roman" w:cs="Times New Roman"/>
        </w:rPr>
        <w:t xml:space="preserve">aydınlanma düşüncesinin gelişimini çabuklaştırdı. </w:t>
      </w:r>
      <w:r w:rsidR="0028470C">
        <w:rPr>
          <w:rFonts w:ascii="Times New Roman" w:hAnsi="Times New Roman" w:cs="Times New Roman"/>
        </w:rPr>
        <w:t xml:space="preserve">Kral ve çevresi </w:t>
      </w:r>
      <w:r w:rsidR="000C529D">
        <w:rPr>
          <w:rFonts w:ascii="Times New Roman" w:hAnsi="Times New Roman" w:cs="Times New Roman"/>
        </w:rPr>
        <w:t xml:space="preserve">geleceğe umutla bakmaktaydılar, </w:t>
      </w:r>
      <w:r w:rsidR="0028470C">
        <w:rPr>
          <w:rFonts w:ascii="Times New Roman" w:hAnsi="Times New Roman" w:cs="Times New Roman"/>
        </w:rPr>
        <w:t xml:space="preserve">kafaları yeni pek çok düşünceyle doluydu ve aydınlanma düşüncesini toplumun her alanına yerleştirmek için yeterli gücü kendilerinde buluyorlardı. </w:t>
      </w:r>
      <w:r w:rsidR="000705D7">
        <w:rPr>
          <w:rFonts w:ascii="Times New Roman" w:hAnsi="Times New Roman" w:cs="Times New Roman"/>
        </w:rPr>
        <w:t>Bu bağlamda k</w:t>
      </w:r>
      <w:r w:rsidR="0028470C">
        <w:rPr>
          <w:rFonts w:ascii="Times New Roman" w:hAnsi="Times New Roman" w:cs="Times New Roman"/>
        </w:rPr>
        <w:t xml:space="preserve">rallığın uygulamaya çalıştığı aydınlanmacı program temel olarak iki konu üzerinde yoğunlaşmaktaydı: </w:t>
      </w:r>
      <w:r w:rsidR="00E93BF9">
        <w:rPr>
          <w:rFonts w:ascii="Times New Roman" w:hAnsi="Times New Roman" w:cs="Times New Roman"/>
        </w:rPr>
        <w:t xml:space="preserve">yönetim sisteminin yeniden yapılandırılması ve bununla bağlantılı olarak </w:t>
      </w:r>
      <w:r w:rsidR="00EA6C1E">
        <w:rPr>
          <w:rFonts w:ascii="Times New Roman" w:hAnsi="Times New Roman" w:cs="Times New Roman"/>
        </w:rPr>
        <w:t xml:space="preserve">toplumun </w:t>
      </w:r>
      <w:r w:rsidR="000C529D">
        <w:rPr>
          <w:rFonts w:ascii="Times New Roman" w:hAnsi="Times New Roman" w:cs="Times New Roman"/>
        </w:rPr>
        <w:t>yenilenmesi</w:t>
      </w:r>
      <w:r w:rsidR="00EA6C1E">
        <w:rPr>
          <w:rFonts w:ascii="Times New Roman" w:hAnsi="Times New Roman" w:cs="Times New Roman"/>
        </w:rPr>
        <w:t xml:space="preserve"> ve eğitilmesi. </w:t>
      </w:r>
      <w:r w:rsidR="000C529D">
        <w:rPr>
          <w:rFonts w:ascii="Times New Roman" w:hAnsi="Times New Roman" w:cs="Times New Roman"/>
        </w:rPr>
        <w:t>Tabii ki, b</w:t>
      </w:r>
      <w:r w:rsidR="00B160F1">
        <w:rPr>
          <w:rFonts w:ascii="Times New Roman" w:hAnsi="Times New Roman" w:cs="Times New Roman"/>
        </w:rPr>
        <w:t xml:space="preserve">u programın yürütülmesinde en önemli rolü </w:t>
      </w:r>
      <w:r w:rsidR="00C44C6B">
        <w:rPr>
          <w:rFonts w:ascii="Times New Roman" w:hAnsi="Times New Roman" w:cs="Times New Roman"/>
        </w:rPr>
        <w:t xml:space="preserve">yine </w:t>
      </w:r>
      <w:r w:rsidR="00B160F1">
        <w:rPr>
          <w:rFonts w:ascii="Times New Roman" w:hAnsi="Times New Roman" w:cs="Times New Roman"/>
        </w:rPr>
        <w:t>devlet tarafından kurulan kültürel yaşamın enstitüleri oyn</w:t>
      </w:r>
      <w:r w:rsidR="000C529D">
        <w:rPr>
          <w:rFonts w:ascii="Times New Roman" w:hAnsi="Times New Roman" w:cs="Times New Roman"/>
        </w:rPr>
        <w:t>ayacaktı</w:t>
      </w:r>
      <w:r w:rsidR="00B160F1">
        <w:rPr>
          <w:rFonts w:ascii="Times New Roman" w:hAnsi="Times New Roman" w:cs="Times New Roman"/>
        </w:rPr>
        <w:t xml:space="preserve">. </w:t>
      </w:r>
      <w:r w:rsidR="00C44C6B">
        <w:rPr>
          <w:rFonts w:ascii="Times New Roman" w:hAnsi="Times New Roman" w:cs="Times New Roman"/>
        </w:rPr>
        <w:t xml:space="preserve">Nitekim </w:t>
      </w:r>
      <w:r w:rsidR="0005684F">
        <w:rPr>
          <w:rFonts w:ascii="Times New Roman" w:hAnsi="Times New Roman" w:cs="Times New Roman"/>
        </w:rPr>
        <w:t xml:space="preserve">1765’de </w:t>
      </w:r>
      <w:r w:rsidR="00EE2122">
        <w:rPr>
          <w:rFonts w:ascii="Times New Roman" w:hAnsi="Times New Roman" w:cs="Times New Roman"/>
        </w:rPr>
        <w:t xml:space="preserve">kral tarafından </w:t>
      </w:r>
      <w:r w:rsidR="0005684F">
        <w:rPr>
          <w:rFonts w:ascii="Times New Roman" w:hAnsi="Times New Roman" w:cs="Times New Roman"/>
        </w:rPr>
        <w:t xml:space="preserve">kurulan </w:t>
      </w:r>
      <w:r w:rsidR="0005684F" w:rsidRPr="000C529D">
        <w:rPr>
          <w:rFonts w:ascii="Times New Roman" w:hAnsi="Times New Roman" w:cs="Times New Roman"/>
          <w:i/>
        </w:rPr>
        <w:t>Şövalye Okulu</w:t>
      </w:r>
      <w:r w:rsidR="0005684F">
        <w:rPr>
          <w:rFonts w:ascii="Times New Roman" w:hAnsi="Times New Roman" w:cs="Times New Roman"/>
        </w:rPr>
        <w:t xml:space="preserve">, </w:t>
      </w:r>
      <w:r w:rsidR="0005684F" w:rsidRPr="000C529D">
        <w:rPr>
          <w:rFonts w:ascii="Times New Roman" w:hAnsi="Times New Roman" w:cs="Times New Roman"/>
          <w:i/>
        </w:rPr>
        <w:t>Ulusal Tiyatro</w:t>
      </w:r>
      <w:r w:rsidR="0005684F">
        <w:rPr>
          <w:rFonts w:ascii="Times New Roman" w:hAnsi="Times New Roman" w:cs="Times New Roman"/>
        </w:rPr>
        <w:t xml:space="preserve"> ve “</w:t>
      </w:r>
      <w:r w:rsidR="0005684F" w:rsidRPr="00E86D17">
        <w:rPr>
          <w:rFonts w:ascii="Times New Roman" w:hAnsi="Times New Roman" w:cs="Times New Roman"/>
          <w:i/>
        </w:rPr>
        <w:t>Monitör</w:t>
      </w:r>
      <w:r w:rsidR="0005684F">
        <w:rPr>
          <w:rFonts w:ascii="Times New Roman" w:hAnsi="Times New Roman" w:cs="Times New Roman"/>
        </w:rPr>
        <w:t>” dergi</w:t>
      </w:r>
      <w:r w:rsidR="000C529D">
        <w:rPr>
          <w:rFonts w:ascii="Times New Roman" w:hAnsi="Times New Roman" w:cs="Times New Roman"/>
        </w:rPr>
        <w:t>si</w:t>
      </w:r>
      <w:r w:rsidR="0005684F">
        <w:rPr>
          <w:rFonts w:ascii="Times New Roman" w:hAnsi="Times New Roman" w:cs="Times New Roman"/>
        </w:rPr>
        <w:t xml:space="preserve"> krallık çevresinin bu hummalı çalışmalarına şahitlik etmektedir.</w:t>
      </w:r>
      <w:r w:rsidR="00E86D17">
        <w:rPr>
          <w:rFonts w:ascii="Times New Roman" w:hAnsi="Times New Roman" w:cs="Times New Roman"/>
        </w:rPr>
        <w:t xml:space="preserve"> </w:t>
      </w:r>
      <w:r w:rsidR="00F5726A">
        <w:rPr>
          <w:rFonts w:ascii="Times New Roman" w:hAnsi="Times New Roman" w:cs="Times New Roman"/>
        </w:rPr>
        <w:t>Kral, subayları sadece eğitme</w:t>
      </w:r>
      <w:r w:rsidR="00C44C6B">
        <w:rPr>
          <w:rFonts w:ascii="Times New Roman" w:hAnsi="Times New Roman" w:cs="Times New Roman"/>
        </w:rPr>
        <w:t>yecek</w:t>
      </w:r>
      <w:r w:rsidR="00F5726A">
        <w:rPr>
          <w:rFonts w:ascii="Times New Roman" w:hAnsi="Times New Roman" w:cs="Times New Roman"/>
        </w:rPr>
        <w:t xml:space="preserve">, aynı zamanda onları aydınlanmacı </w:t>
      </w:r>
      <w:r w:rsidR="00F5726A">
        <w:rPr>
          <w:rFonts w:ascii="Times New Roman" w:hAnsi="Times New Roman" w:cs="Times New Roman"/>
        </w:rPr>
        <w:lastRenderedPageBreak/>
        <w:t>düşüncelere uygun</w:t>
      </w:r>
      <w:r w:rsidR="00A30DC9">
        <w:rPr>
          <w:rFonts w:ascii="Times New Roman" w:hAnsi="Times New Roman" w:cs="Times New Roman"/>
        </w:rPr>
        <w:t xml:space="preserve"> y</w:t>
      </w:r>
      <w:r w:rsidR="00F5726A">
        <w:rPr>
          <w:rFonts w:ascii="Times New Roman" w:hAnsi="Times New Roman" w:cs="Times New Roman"/>
        </w:rPr>
        <w:t>urtsever ruhla yetiştire</w:t>
      </w:r>
      <w:r w:rsidR="00A30DC9">
        <w:rPr>
          <w:rFonts w:ascii="Times New Roman" w:hAnsi="Times New Roman" w:cs="Times New Roman"/>
        </w:rPr>
        <w:t xml:space="preserve">cek olan </w:t>
      </w:r>
      <w:r w:rsidR="00F5726A" w:rsidRPr="00F5726A">
        <w:rPr>
          <w:rFonts w:ascii="Times New Roman" w:hAnsi="Times New Roman" w:cs="Times New Roman"/>
          <w:i/>
        </w:rPr>
        <w:t>Şövalye Okulu</w:t>
      </w:r>
      <w:r w:rsidR="00A30DC9">
        <w:rPr>
          <w:rFonts w:ascii="Times New Roman" w:hAnsi="Times New Roman" w:cs="Times New Roman"/>
          <w:i/>
        </w:rPr>
        <w:t>’</w:t>
      </w:r>
      <w:r w:rsidR="00A30DC9">
        <w:rPr>
          <w:rFonts w:ascii="Times New Roman" w:hAnsi="Times New Roman" w:cs="Times New Roman"/>
        </w:rPr>
        <w:t>nu</w:t>
      </w:r>
      <w:r w:rsidR="00F5726A">
        <w:rPr>
          <w:rFonts w:ascii="Times New Roman" w:hAnsi="Times New Roman" w:cs="Times New Roman"/>
        </w:rPr>
        <w:t xml:space="preserve"> kurdu.</w:t>
      </w:r>
      <w:r w:rsidR="00F47116">
        <w:rPr>
          <w:rStyle w:val="DipnotBavurusu"/>
          <w:rFonts w:ascii="Times New Roman" w:hAnsi="Times New Roman" w:cs="Times New Roman"/>
        </w:rPr>
        <w:footnoteReference w:id="24"/>
      </w:r>
      <w:r w:rsidR="00F5726A">
        <w:rPr>
          <w:rFonts w:ascii="Times New Roman" w:hAnsi="Times New Roman" w:cs="Times New Roman"/>
        </w:rPr>
        <w:t xml:space="preserve"> </w:t>
      </w:r>
      <w:r w:rsidR="00A30DC9">
        <w:rPr>
          <w:rFonts w:ascii="Times New Roman" w:hAnsi="Times New Roman" w:cs="Times New Roman"/>
        </w:rPr>
        <w:t xml:space="preserve">Bu okul aslında </w:t>
      </w:r>
      <w:r w:rsidR="00B0704D">
        <w:rPr>
          <w:rFonts w:ascii="Times New Roman" w:hAnsi="Times New Roman" w:cs="Times New Roman"/>
        </w:rPr>
        <w:t xml:space="preserve">soylu sınıfın orta kesiminden </w:t>
      </w:r>
      <w:r w:rsidR="00440805">
        <w:rPr>
          <w:rFonts w:ascii="Times New Roman" w:hAnsi="Times New Roman" w:cs="Times New Roman"/>
        </w:rPr>
        <w:t xml:space="preserve">gelen </w:t>
      </w:r>
      <w:r w:rsidR="00B0704D">
        <w:rPr>
          <w:rFonts w:ascii="Times New Roman" w:hAnsi="Times New Roman" w:cs="Times New Roman"/>
        </w:rPr>
        <w:t xml:space="preserve">öğrencileri </w:t>
      </w:r>
      <w:r w:rsidR="00440805">
        <w:rPr>
          <w:rFonts w:ascii="Times New Roman" w:hAnsi="Times New Roman" w:cs="Times New Roman"/>
        </w:rPr>
        <w:t xml:space="preserve">topluma </w:t>
      </w:r>
      <w:r w:rsidR="00EE2122">
        <w:rPr>
          <w:rFonts w:ascii="Times New Roman" w:hAnsi="Times New Roman" w:cs="Times New Roman"/>
        </w:rPr>
        <w:t>kazandır</w:t>
      </w:r>
      <w:r w:rsidR="00A30DC9">
        <w:rPr>
          <w:rFonts w:ascii="Times New Roman" w:hAnsi="Times New Roman" w:cs="Times New Roman"/>
        </w:rPr>
        <w:t xml:space="preserve">ırken </w:t>
      </w:r>
      <w:r w:rsidR="006A5CD6">
        <w:rPr>
          <w:rFonts w:ascii="Times New Roman" w:hAnsi="Times New Roman" w:cs="Times New Roman"/>
        </w:rPr>
        <w:t xml:space="preserve">magnat kesimin etkilerini </w:t>
      </w:r>
      <w:r w:rsidR="00C44C6B">
        <w:rPr>
          <w:rFonts w:ascii="Times New Roman" w:hAnsi="Times New Roman" w:cs="Times New Roman"/>
        </w:rPr>
        <w:t xml:space="preserve">de </w:t>
      </w:r>
      <w:r w:rsidR="00A30DC9">
        <w:rPr>
          <w:rFonts w:ascii="Times New Roman" w:hAnsi="Times New Roman" w:cs="Times New Roman"/>
        </w:rPr>
        <w:t xml:space="preserve">bir anlamda </w:t>
      </w:r>
      <w:r w:rsidR="000705D7">
        <w:rPr>
          <w:rFonts w:ascii="Times New Roman" w:hAnsi="Times New Roman" w:cs="Times New Roman"/>
        </w:rPr>
        <w:t xml:space="preserve">azaltmaya </w:t>
      </w:r>
      <w:r w:rsidR="009E48B9">
        <w:rPr>
          <w:rFonts w:ascii="Times New Roman" w:hAnsi="Times New Roman" w:cs="Times New Roman"/>
        </w:rPr>
        <w:t xml:space="preserve">yönelik </w:t>
      </w:r>
      <w:r w:rsidR="00B0704D">
        <w:rPr>
          <w:rFonts w:ascii="Times New Roman" w:hAnsi="Times New Roman" w:cs="Times New Roman"/>
        </w:rPr>
        <w:t>çalışmaktaydı</w:t>
      </w:r>
      <w:r w:rsidR="00EE2122">
        <w:rPr>
          <w:rFonts w:ascii="Times New Roman" w:hAnsi="Times New Roman" w:cs="Times New Roman"/>
        </w:rPr>
        <w:t xml:space="preserve">. </w:t>
      </w:r>
      <w:r w:rsidR="00E66937" w:rsidRPr="00EB5F83">
        <w:rPr>
          <w:rFonts w:ascii="Times New Roman" w:hAnsi="Times New Roman" w:cs="Times New Roman"/>
          <w:i/>
        </w:rPr>
        <w:t>Ulusal Tiyatro</w:t>
      </w:r>
      <w:r w:rsidR="007E211F">
        <w:rPr>
          <w:rFonts w:ascii="Times New Roman" w:hAnsi="Times New Roman" w:cs="Times New Roman"/>
        </w:rPr>
        <w:t>’</w:t>
      </w:r>
      <w:r w:rsidR="00E66937">
        <w:rPr>
          <w:rFonts w:ascii="Times New Roman" w:hAnsi="Times New Roman" w:cs="Times New Roman"/>
        </w:rPr>
        <w:t>nun içeriği de</w:t>
      </w:r>
      <w:r w:rsidR="00A30DC9">
        <w:rPr>
          <w:rFonts w:ascii="Times New Roman" w:hAnsi="Times New Roman" w:cs="Times New Roman"/>
        </w:rPr>
        <w:t xml:space="preserve"> yine</w:t>
      </w:r>
      <w:r w:rsidR="00E66937">
        <w:rPr>
          <w:rFonts w:ascii="Times New Roman" w:hAnsi="Times New Roman" w:cs="Times New Roman"/>
        </w:rPr>
        <w:t>, yeni ahlaki kuralları yayma görevinin tiyatrolara verildiği XVIII</w:t>
      </w:r>
      <w:r w:rsidR="0085281C">
        <w:rPr>
          <w:rFonts w:ascii="Times New Roman" w:hAnsi="Times New Roman" w:cs="Times New Roman"/>
        </w:rPr>
        <w:t>.</w:t>
      </w:r>
      <w:r w:rsidR="00E66937">
        <w:rPr>
          <w:rFonts w:ascii="Times New Roman" w:hAnsi="Times New Roman" w:cs="Times New Roman"/>
        </w:rPr>
        <w:t xml:space="preserve"> yüzyıl Avrupa düşüncesiyle bağlantılıydı</w:t>
      </w:r>
      <w:r w:rsidR="000C416B">
        <w:rPr>
          <w:rStyle w:val="DipnotBavurusu"/>
          <w:rFonts w:ascii="Times New Roman" w:hAnsi="Times New Roman" w:cs="Times New Roman"/>
        </w:rPr>
        <w:footnoteReference w:id="25"/>
      </w:r>
      <w:r w:rsidR="00EB5F83">
        <w:rPr>
          <w:rFonts w:ascii="Times New Roman" w:hAnsi="Times New Roman" w:cs="Times New Roman"/>
        </w:rPr>
        <w:t>;</w:t>
      </w:r>
      <w:r w:rsidR="0085281C">
        <w:rPr>
          <w:rFonts w:ascii="Times New Roman" w:hAnsi="Times New Roman" w:cs="Times New Roman"/>
        </w:rPr>
        <w:t xml:space="preserve"> </w:t>
      </w:r>
      <w:r w:rsidR="00EB5F83">
        <w:rPr>
          <w:rFonts w:ascii="Times New Roman" w:hAnsi="Times New Roman" w:cs="Times New Roman"/>
        </w:rPr>
        <w:t>ö</w:t>
      </w:r>
      <w:r w:rsidR="00482F12">
        <w:rPr>
          <w:rFonts w:ascii="Times New Roman" w:hAnsi="Times New Roman" w:cs="Times New Roman"/>
        </w:rPr>
        <w:t>rneğin 4 Mart 1766’da oyna</w:t>
      </w:r>
      <w:r w:rsidR="00A30DC9">
        <w:rPr>
          <w:rFonts w:ascii="Times New Roman" w:hAnsi="Times New Roman" w:cs="Times New Roman"/>
        </w:rPr>
        <w:t>nan</w:t>
      </w:r>
      <w:r w:rsidR="00482F12">
        <w:rPr>
          <w:rFonts w:ascii="Times New Roman" w:hAnsi="Times New Roman" w:cs="Times New Roman"/>
        </w:rPr>
        <w:t xml:space="preserve"> </w:t>
      </w:r>
      <w:r w:rsidR="0085281C">
        <w:rPr>
          <w:rFonts w:ascii="Times New Roman" w:hAnsi="Times New Roman" w:cs="Times New Roman"/>
        </w:rPr>
        <w:t xml:space="preserve">Franciszek Bohomolec’in </w:t>
      </w:r>
      <w:r w:rsidR="00482F12">
        <w:rPr>
          <w:rFonts w:ascii="Times New Roman" w:hAnsi="Times New Roman" w:cs="Times New Roman"/>
        </w:rPr>
        <w:t>“</w:t>
      </w:r>
      <w:r w:rsidR="00482F12" w:rsidRPr="00482F12">
        <w:rPr>
          <w:rFonts w:ascii="Times New Roman" w:hAnsi="Times New Roman" w:cs="Times New Roman"/>
          <w:i/>
        </w:rPr>
        <w:t>Ma</w:t>
      </w:r>
      <w:r w:rsidR="00A33915">
        <w:rPr>
          <w:rFonts w:ascii="Times New Roman" w:hAnsi="Times New Roman" w:cs="Times New Roman"/>
          <w:i/>
        </w:rPr>
        <w:t>łż</w:t>
      </w:r>
      <w:r w:rsidR="00482F12" w:rsidRPr="00482F12">
        <w:rPr>
          <w:rFonts w:ascii="Times New Roman" w:hAnsi="Times New Roman" w:cs="Times New Roman"/>
          <w:i/>
        </w:rPr>
        <w:t>e</w:t>
      </w:r>
      <w:r w:rsidR="00A33915">
        <w:rPr>
          <w:rFonts w:ascii="Times New Roman" w:hAnsi="Times New Roman" w:cs="Times New Roman"/>
          <w:i/>
        </w:rPr>
        <w:t>ń</w:t>
      </w:r>
      <w:r w:rsidR="00482F12" w:rsidRPr="00482F12">
        <w:rPr>
          <w:rFonts w:ascii="Times New Roman" w:hAnsi="Times New Roman" w:cs="Times New Roman"/>
          <w:i/>
        </w:rPr>
        <w:t>stwo z kalenderza</w:t>
      </w:r>
      <w:r w:rsidR="008E43E5">
        <w:rPr>
          <w:rFonts w:ascii="Times New Roman" w:hAnsi="Times New Roman" w:cs="Times New Roman"/>
          <w:i/>
        </w:rPr>
        <w:t>” ve</w:t>
      </w:r>
      <w:r w:rsidR="00482F12" w:rsidRPr="00482F12">
        <w:rPr>
          <w:rFonts w:ascii="Times New Roman" w:hAnsi="Times New Roman" w:cs="Times New Roman"/>
          <w:i/>
        </w:rPr>
        <w:t xml:space="preserve"> </w:t>
      </w:r>
      <w:r w:rsidR="008E43E5">
        <w:rPr>
          <w:rFonts w:ascii="Times New Roman" w:hAnsi="Times New Roman" w:cs="Times New Roman"/>
          <w:i/>
        </w:rPr>
        <w:t>“</w:t>
      </w:r>
      <w:r w:rsidR="00482F12" w:rsidRPr="00482F12">
        <w:rPr>
          <w:rFonts w:ascii="Times New Roman" w:hAnsi="Times New Roman" w:cs="Times New Roman"/>
          <w:i/>
        </w:rPr>
        <w:t>Staruszkiewicz</w:t>
      </w:r>
      <w:r w:rsidR="00482F12">
        <w:rPr>
          <w:rFonts w:ascii="Times New Roman" w:hAnsi="Times New Roman" w:cs="Times New Roman"/>
        </w:rPr>
        <w:t xml:space="preserve">” </w:t>
      </w:r>
      <w:r w:rsidR="000705D7">
        <w:rPr>
          <w:rFonts w:ascii="Times New Roman" w:hAnsi="Times New Roman" w:cs="Times New Roman"/>
        </w:rPr>
        <w:t xml:space="preserve">adlı eserleri </w:t>
      </w:r>
      <w:r w:rsidR="00482F12">
        <w:rPr>
          <w:rFonts w:ascii="Times New Roman" w:hAnsi="Times New Roman" w:cs="Times New Roman"/>
        </w:rPr>
        <w:t>s</w:t>
      </w:r>
      <w:r w:rsidR="0085281C">
        <w:rPr>
          <w:rFonts w:ascii="Times New Roman" w:hAnsi="Times New Roman" w:cs="Times New Roman"/>
        </w:rPr>
        <w:t>oylu</w:t>
      </w:r>
      <w:r w:rsidR="00482F12">
        <w:rPr>
          <w:rFonts w:ascii="Times New Roman" w:hAnsi="Times New Roman" w:cs="Times New Roman"/>
        </w:rPr>
        <w:t>ların</w:t>
      </w:r>
      <w:r w:rsidR="0085281C">
        <w:rPr>
          <w:rFonts w:ascii="Times New Roman" w:hAnsi="Times New Roman" w:cs="Times New Roman"/>
        </w:rPr>
        <w:t xml:space="preserve"> geleneksel ön yargıların</w:t>
      </w:r>
      <w:r w:rsidR="00482F12">
        <w:rPr>
          <w:rFonts w:ascii="Times New Roman" w:hAnsi="Times New Roman" w:cs="Times New Roman"/>
        </w:rPr>
        <w:t>ı</w:t>
      </w:r>
      <w:r w:rsidR="000705D7">
        <w:rPr>
          <w:rFonts w:ascii="Times New Roman" w:hAnsi="Times New Roman" w:cs="Times New Roman"/>
        </w:rPr>
        <w:t>n</w:t>
      </w:r>
      <w:r w:rsidR="0085281C">
        <w:rPr>
          <w:rFonts w:ascii="Times New Roman" w:hAnsi="Times New Roman" w:cs="Times New Roman"/>
        </w:rPr>
        <w:t xml:space="preserve"> tenkidi</w:t>
      </w:r>
      <w:r w:rsidR="00482F12">
        <w:rPr>
          <w:rFonts w:ascii="Times New Roman" w:hAnsi="Times New Roman" w:cs="Times New Roman"/>
        </w:rPr>
        <w:t>nden oluşmaktaydı.</w:t>
      </w:r>
      <w:r w:rsidR="00482F12">
        <w:rPr>
          <w:rStyle w:val="DipnotBavurusu"/>
          <w:rFonts w:ascii="Times New Roman" w:hAnsi="Times New Roman" w:cs="Times New Roman"/>
        </w:rPr>
        <w:footnoteReference w:id="26"/>
      </w:r>
      <w:r w:rsidR="00482F12">
        <w:rPr>
          <w:rFonts w:ascii="Times New Roman" w:hAnsi="Times New Roman" w:cs="Times New Roman"/>
        </w:rPr>
        <w:t xml:space="preserve">  </w:t>
      </w:r>
      <w:r w:rsidR="0085281C">
        <w:rPr>
          <w:rFonts w:ascii="Times New Roman" w:hAnsi="Times New Roman" w:cs="Times New Roman"/>
        </w:rPr>
        <w:t xml:space="preserve"> </w:t>
      </w:r>
      <w:r w:rsidR="00E66937">
        <w:rPr>
          <w:rFonts w:ascii="Times New Roman" w:hAnsi="Times New Roman" w:cs="Times New Roman"/>
        </w:rPr>
        <w:t xml:space="preserve"> </w:t>
      </w:r>
      <w:r w:rsidR="00B160F1">
        <w:rPr>
          <w:rFonts w:ascii="Times New Roman" w:hAnsi="Times New Roman" w:cs="Times New Roman"/>
        </w:rPr>
        <w:t xml:space="preserve"> </w:t>
      </w:r>
      <w:r w:rsidR="00EA6C1E">
        <w:rPr>
          <w:rFonts w:ascii="Times New Roman" w:hAnsi="Times New Roman" w:cs="Times New Roman"/>
        </w:rPr>
        <w:t xml:space="preserve"> </w:t>
      </w:r>
      <w:r w:rsidR="0028470C">
        <w:rPr>
          <w:rFonts w:ascii="Times New Roman" w:hAnsi="Times New Roman" w:cs="Times New Roman"/>
        </w:rPr>
        <w:t xml:space="preserve">   </w:t>
      </w:r>
      <w:r w:rsidR="001D658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D21CAD" w:rsidRDefault="001D48FA" w:rsidP="00BE56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86988">
        <w:rPr>
          <w:rFonts w:ascii="Times New Roman" w:hAnsi="Times New Roman" w:cs="Times New Roman"/>
        </w:rPr>
        <w:t>Aydınlanmacıların p</w:t>
      </w:r>
      <w:r>
        <w:rPr>
          <w:rFonts w:ascii="Times New Roman" w:hAnsi="Times New Roman" w:cs="Times New Roman"/>
        </w:rPr>
        <w:t xml:space="preserve">rogramında </w:t>
      </w:r>
      <w:r w:rsidR="00886988">
        <w:rPr>
          <w:rFonts w:ascii="Times New Roman" w:hAnsi="Times New Roman" w:cs="Times New Roman"/>
        </w:rPr>
        <w:t xml:space="preserve">bulunan, </w:t>
      </w:r>
      <w:r>
        <w:rPr>
          <w:rFonts w:ascii="Times New Roman" w:hAnsi="Times New Roman" w:cs="Times New Roman"/>
        </w:rPr>
        <w:t xml:space="preserve">toplumu </w:t>
      </w:r>
      <w:r w:rsidR="00BB368A">
        <w:rPr>
          <w:rFonts w:ascii="Times New Roman" w:hAnsi="Times New Roman" w:cs="Times New Roman"/>
        </w:rPr>
        <w:t>rasyonelleştirme</w:t>
      </w:r>
      <w:r w:rsidR="00886988">
        <w:rPr>
          <w:rFonts w:ascii="Times New Roman" w:hAnsi="Times New Roman" w:cs="Times New Roman"/>
        </w:rPr>
        <w:t xml:space="preserve">ye yönelik </w:t>
      </w:r>
      <w:r w:rsidR="00ED45FC">
        <w:rPr>
          <w:rFonts w:ascii="Times New Roman" w:hAnsi="Times New Roman" w:cs="Times New Roman"/>
        </w:rPr>
        <w:t xml:space="preserve">temel </w:t>
      </w:r>
      <w:r>
        <w:rPr>
          <w:rFonts w:ascii="Times New Roman" w:hAnsi="Times New Roman" w:cs="Times New Roman"/>
        </w:rPr>
        <w:t>düşünce</w:t>
      </w:r>
      <w:r w:rsidR="00886988">
        <w:rPr>
          <w:rFonts w:ascii="Times New Roman" w:hAnsi="Times New Roman" w:cs="Times New Roman"/>
        </w:rPr>
        <w:t>lerin</w:t>
      </w:r>
      <w:r>
        <w:rPr>
          <w:rFonts w:ascii="Times New Roman" w:hAnsi="Times New Roman" w:cs="Times New Roman"/>
        </w:rPr>
        <w:t xml:space="preserve"> propagandasını yoğun şekilde “</w:t>
      </w:r>
      <w:r w:rsidRPr="00EC6251">
        <w:rPr>
          <w:rFonts w:ascii="Times New Roman" w:hAnsi="Times New Roman" w:cs="Times New Roman"/>
          <w:i/>
        </w:rPr>
        <w:t>Monitör</w:t>
      </w:r>
      <w:r>
        <w:rPr>
          <w:rFonts w:ascii="Times New Roman" w:hAnsi="Times New Roman" w:cs="Times New Roman"/>
        </w:rPr>
        <w:t>” dergisi yapmaktaydı</w:t>
      </w:r>
      <w:r w:rsidR="00886988">
        <w:rPr>
          <w:rStyle w:val="DipnotBavurusu"/>
          <w:rFonts w:ascii="Times New Roman" w:hAnsi="Times New Roman" w:cs="Times New Roman"/>
        </w:rPr>
        <w:footnoteReference w:id="27"/>
      </w:r>
      <w:r w:rsidR="00FF6AB2">
        <w:rPr>
          <w:rFonts w:ascii="Times New Roman" w:hAnsi="Times New Roman" w:cs="Times New Roman"/>
        </w:rPr>
        <w:t xml:space="preserve"> ve yayınlandığı </w:t>
      </w:r>
      <w:r w:rsidR="00EC6251">
        <w:rPr>
          <w:rFonts w:ascii="Times New Roman" w:hAnsi="Times New Roman" w:cs="Times New Roman"/>
        </w:rPr>
        <w:t xml:space="preserve">ilk </w:t>
      </w:r>
      <w:r w:rsidR="00886988">
        <w:rPr>
          <w:rFonts w:ascii="Times New Roman" w:hAnsi="Times New Roman" w:cs="Times New Roman"/>
        </w:rPr>
        <w:t>yıllarda</w:t>
      </w:r>
      <w:r w:rsidR="00FF6AB2">
        <w:rPr>
          <w:rFonts w:ascii="Times New Roman" w:hAnsi="Times New Roman" w:cs="Times New Roman"/>
        </w:rPr>
        <w:t xml:space="preserve"> özellikle </w:t>
      </w:r>
      <w:r w:rsidR="00EC6251">
        <w:rPr>
          <w:rFonts w:ascii="Times New Roman" w:hAnsi="Times New Roman" w:cs="Times New Roman"/>
        </w:rPr>
        <w:t>toplumun farklı</w:t>
      </w:r>
      <w:r w:rsidR="00445D2E">
        <w:rPr>
          <w:rFonts w:ascii="Times New Roman" w:hAnsi="Times New Roman" w:cs="Times New Roman"/>
        </w:rPr>
        <w:t xml:space="preserve"> alanlar</w:t>
      </w:r>
      <w:r w:rsidR="00D21CAD">
        <w:rPr>
          <w:rFonts w:ascii="Times New Roman" w:hAnsi="Times New Roman" w:cs="Times New Roman"/>
        </w:rPr>
        <w:t>ın</w:t>
      </w:r>
      <w:r w:rsidR="00445D2E">
        <w:rPr>
          <w:rFonts w:ascii="Times New Roman" w:hAnsi="Times New Roman" w:cs="Times New Roman"/>
        </w:rPr>
        <w:t xml:space="preserve">da </w:t>
      </w:r>
      <w:r w:rsidR="00FF6AB2">
        <w:rPr>
          <w:rFonts w:ascii="Times New Roman" w:hAnsi="Times New Roman" w:cs="Times New Roman"/>
        </w:rPr>
        <w:t xml:space="preserve">yaşatılan </w:t>
      </w:r>
      <w:r w:rsidR="00445D2E">
        <w:rPr>
          <w:rFonts w:ascii="Times New Roman" w:hAnsi="Times New Roman" w:cs="Times New Roman"/>
        </w:rPr>
        <w:t xml:space="preserve">sarmat </w:t>
      </w:r>
      <w:r w:rsidR="00FF6AB2">
        <w:rPr>
          <w:rFonts w:ascii="Times New Roman" w:hAnsi="Times New Roman" w:cs="Times New Roman"/>
        </w:rPr>
        <w:t>düşünce yapısın</w:t>
      </w:r>
      <w:r w:rsidR="009A1A6A">
        <w:rPr>
          <w:rFonts w:ascii="Times New Roman" w:hAnsi="Times New Roman" w:cs="Times New Roman"/>
        </w:rPr>
        <w:t>ı</w:t>
      </w:r>
      <w:r w:rsidR="00FF6AB2">
        <w:rPr>
          <w:rFonts w:ascii="Times New Roman" w:hAnsi="Times New Roman" w:cs="Times New Roman"/>
        </w:rPr>
        <w:t xml:space="preserve"> </w:t>
      </w:r>
      <w:r w:rsidR="00445D2E">
        <w:rPr>
          <w:rFonts w:ascii="Times New Roman" w:hAnsi="Times New Roman" w:cs="Times New Roman"/>
        </w:rPr>
        <w:t xml:space="preserve">cesurca </w:t>
      </w:r>
      <w:r w:rsidR="00FE7701">
        <w:rPr>
          <w:rFonts w:ascii="Times New Roman" w:hAnsi="Times New Roman" w:cs="Times New Roman"/>
        </w:rPr>
        <w:t xml:space="preserve">eleştiriyor, </w:t>
      </w:r>
      <w:r w:rsidR="00116B86">
        <w:rPr>
          <w:rFonts w:ascii="Times New Roman" w:hAnsi="Times New Roman" w:cs="Times New Roman"/>
        </w:rPr>
        <w:t xml:space="preserve">özellikle </w:t>
      </w:r>
      <w:r w:rsidR="009A1A6A">
        <w:rPr>
          <w:rFonts w:ascii="Times New Roman" w:hAnsi="Times New Roman" w:cs="Times New Roman"/>
        </w:rPr>
        <w:t>meclisteki “</w:t>
      </w:r>
      <w:r w:rsidR="009A1A6A" w:rsidRPr="00AB3839">
        <w:rPr>
          <w:rFonts w:ascii="Times New Roman" w:hAnsi="Times New Roman" w:cs="Times New Roman"/>
          <w:i/>
        </w:rPr>
        <w:t>altın özgürlük</w:t>
      </w:r>
      <w:r w:rsidR="009A1A6A">
        <w:rPr>
          <w:rFonts w:ascii="Times New Roman" w:hAnsi="Times New Roman" w:cs="Times New Roman"/>
        </w:rPr>
        <w:t xml:space="preserve">” örtüsü altında saklanan politik anarşi, </w:t>
      </w:r>
      <w:r w:rsidR="00116B86">
        <w:rPr>
          <w:rFonts w:ascii="Times New Roman" w:hAnsi="Times New Roman" w:cs="Times New Roman"/>
        </w:rPr>
        <w:t>g</w:t>
      </w:r>
      <w:r w:rsidR="00FF6AB2">
        <w:rPr>
          <w:rFonts w:ascii="Times New Roman" w:hAnsi="Times New Roman" w:cs="Times New Roman"/>
        </w:rPr>
        <w:t>e</w:t>
      </w:r>
      <w:r w:rsidR="00116B86">
        <w:rPr>
          <w:rFonts w:ascii="Times New Roman" w:hAnsi="Times New Roman" w:cs="Times New Roman"/>
        </w:rPr>
        <w:t xml:space="preserve">ricilik, cahillik, yobazlık, </w:t>
      </w:r>
      <w:r w:rsidR="00FF6AB2">
        <w:rPr>
          <w:rFonts w:ascii="Times New Roman" w:hAnsi="Times New Roman" w:cs="Times New Roman"/>
        </w:rPr>
        <w:t xml:space="preserve">yeniliklere </w:t>
      </w:r>
      <w:r w:rsidR="00116B86">
        <w:rPr>
          <w:rFonts w:ascii="Times New Roman" w:hAnsi="Times New Roman" w:cs="Times New Roman"/>
        </w:rPr>
        <w:t xml:space="preserve">karşı </w:t>
      </w:r>
      <w:r w:rsidR="00FF6AB2">
        <w:rPr>
          <w:rFonts w:ascii="Times New Roman" w:hAnsi="Times New Roman" w:cs="Times New Roman"/>
        </w:rPr>
        <w:t>direnç</w:t>
      </w:r>
      <w:r w:rsidR="00116B86">
        <w:rPr>
          <w:rFonts w:ascii="Times New Roman" w:hAnsi="Times New Roman" w:cs="Times New Roman"/>
        </w:rPr>
        <w:t xml:space="preserve">, </w:t>
      </w:r>
      <w:r w:rsidR="00FF6AB2">
        <w:rPr>
          <w:rFonts w:ascii="Times New Roman" w:hAnsi="Times New Roman" w:cs="Times New Roman"/>
        </w:rPr>
        <w:t>kendinden olmayan</w:t>
      </w:r>
      <w:r w:rsidR="009A1A6A">
        <w:rPr>
          <w:rFonts w:ascii="Times New Roman" w:hAnsi="Times New Roman" w:cs="Times New Roman"/>
        </w:rPr>
        <w:t>ı</w:t>
      </w:r>
      <w:r w:rsidR="00FF6AB2">
        <w:rPr>
          <w:rFonts w:ascii="Times New Roman" w:hAnsi="Times New Roman" w:cs="Times New Roman"/>
        </w:rPr>
        <w:t xml:space="preserve"> </w:t>
      </w:r>
      <w:r w:rsidR="00116B86">
        <w:rPr>
          <w:rFonts w:ascii="Times New Roman" w:hAnsi="Times New Roman" w:cs="Times New Roman"/>
        </w:rPr>
        <w:t>hor görme, dini fanatizm, konumsal ve geleneksel önyargılar, hurafeler, itikatlar, hatta sarhoşluk ve müsriflik gibi kötü alışkanlıklar</w:t>
      </w:r>
      <w:r w:rsidR="009F381D">
        <w:rPr>
          <w:rFonts w:ascii="Times New Roman" w:hAnsi="Times New Roman" w:cs="Times New Roman"/>
        </w:rPr>
        <w:t xml:space="preserve">ı </w:t>
      </w:r>
      <w:r w:rsidR="00FE7701">
        <w:rPr>
          <w:rFonts w:ascii="Times New Roman" w:hAnsi="Times New Roman" w:cs="Times New Roman"/>
        </w:rPr>
        <w:t xml:space="preserve">yükledikleri </w:t>
      </w:r>
      <w:r w:rsidR="00FE3FEB">
        <w:rPr>
          <w:rFonts w:ascii="Times New Roman" w:hAnsi="Times New Roman" w:cs="Times New Roman"/>
        </w:rPr>
        <w:t xml:space="preserve">sarmat </w:t>
      </w:r>
      <w:r w:rsidR="0086767D">
        <w:rPr>
          <w:rFonts w:ascii="Times New Roman" w:hAnsi="Times New Roman" w:cs="Times New Roman"/>
        </w:rPr>
        <w:t>kültürün</w:t>
      </w:r>
      <w:r w:rsidR="00FE7701">
        <w:rPr>
          <w:rFonts w:ascii="Times New Roman" w:hAnsi="Times New Roman" w:cs="Times New Roman"/>
        </w:rPr>
        <w:t xml:space="preserve"> olumsuzluklarını </w:t>
      </w:r>
      <w:r w:rsidR="00C705FF">
        <w:rPr>
          <w:rFonts w:ascii="Times New Roman" w:hAnsi="Times New Roman" w:cs="Times New Roman"/>
        </w:rPr>
        <w:t xml:space="preserve">her yönüyle </w:t>
      </w:r>
      <w:r w:rsidR="00C842B2">
        <w:rPr>
          <w:rFonts w:ascii="Times New Roman" w:hAnsi="Times New Roman" w:cs="Times New Roman"/>
        </w:rPr>
        <w:t>o</w:t>
      </w:r>
      <w:r w:rsidR="00FF6AB2">
        <w:rPr>
          <w:rFonts w:ascii="Times New Roman" w:hAnsi="Times New Roman" w:cs="Times New Roman"/>
        </w:rPr>
        <w:t>rtaya koy</w:t>
      </w:r>
      <w:r w:rsidR="00FE7701">
        <w:rPr>
          <w:rFonts w:ascii="Times New Roman" w:hAnsi="Times New Roman" w:cs="Times New Roman"/>
        </w:rPr>
        <w:t>uyord</w:t>
      </w:r>
      <w:r w:rsidR="00D21CAD">
        <w:rPr>
          <w:rFonts w:ascii="Times New Roman" w:hAnsi="Times New Roman" w:cs="Times New Roman"/>
        </w:rPr>
        <w:t>u</w:t>
      </w:r>
      <w:r w:rsidR="00116B86">
        <w:rPr>
          <w:rFonts w:ascii="Times New Roman" w:hAnsi="Times New Roman" w:cs="Times New Roman"/>
        </w:rPr>
        <w:t>.</w:t>
      </w:r>
      <w:r w:rsidR="0062771B">
        <w:rPr>
          <w:rStyle w:val="DipnotBavurusu"/>
          <w:rFonts w:ascii="Times New Roman" w:hAnsi="Times New Roman" w:cs="Times New Roman"/>
        </w:rPr>
        <w:footnoteReference w:id="28"/>
      </w:r>
      <w:r w:rsidR="003B32C8">
        <w:rPr>
          <w:rFonts w:ascii="Times New Roman" w:hAnsi="Times New Roman" w:cs="Times New Roman"/>
        </w:rPr>
        <w:t xml:space="preserve"> </w:t>
      </w:r>
      <w:r w:rsidR="00D21CAD">
        <w:rPr>
          <w:rFonts w:ascii="Times New Roman" w:hAnsi="Times New Roman" w:cs="Times New Roman"/>
        </w:rPr>
        <w:t>Bu bağlamda “</w:t>
      </w:r>
      <w:r w:rsidR="00D21CAD" w:rsidRPr="00D5164F">
        <w:rPr>
          <w:rFonts w:ascii="Times New Roman" w:hAnsi="Times New Roman" w:cs="Times New Roman"/>
          <w:i/>
        </w:rPr>
        <w:t>Monitör</w:t>
      </w:r>
      <w:r w:rsidR="00D21CAD">
        <w:rPr>
          <w:rFonts w:ascii="Times New Roman" w:hAnsi="Times New Roman" w:cs="Times New Roman"/>
        </w:rPr>
        <w:t>”ün sayfalarında her konuda bilgi belgelerle desteklenirken, akıl ve mantık ön plana çıkartılmaya çalışılıyordu.</w:t>
      </w:r>
      <w:r w:rsidR="00D21CAD">
        <w:rPr>
          <w:rStyle w:val="DipnotBavurusu"/>
          <w:rFonts w:ascii="Times New Roman" w:hAnsi="Times New Roman" w:cs="Times New Roman"/>
        </w:rPr>
        <w:footnoteReference w:id="29"/>
      </w:r>
      <w:r w:rsidR="00D21CAD">
        <w:rPr>
          <w:rFonts w:ascii="Times New Roman" w:hAnsi="Times New Roman" w:cs="Times New Roman"/>
        </w:rPr>
        <w:t xml:space="preserve"> </w:t>
      </w:r>
      <w:r w:rsidR="00680808">
        <w:rPr>
          <w:rFonts w:ascii="Times New Roman" w:hAnsi="Times New Roman" w:cs="Times New Roman"/>
        </w:rPr>
        <w:t>A</w:t>
      </w:r>
      <w:r w:rsidR="009A1A6A">
        <w:rPr>
          <w:rFonts w:ascii="Times New Roman" w:hAnsi="Times New Roman" w:cs="Times New Roman"/>
        </w:rPr>
        <w:t>yrıca k</w:t>
      </w:r>
      <w:r w:rsidR="00FE244F">
        <w:rPr>
          <w:rFonts w:ascii="Times New Roman" w:hAnsi="Times New Roman" w:cs="Times New Roman"/>
        </w:rPr>
        <w:t xml:space="preserve">rallık çevresinin </w:t>
      </w:r>
      <w:r w:rsidR="003B32C8">
        <w:rPr>
          <w:rFonts w:ascii="Times New Roman" w:hAnsi="Times New Roman" w:cs="Times New Roman"/>
        </w:rPr>
        <w:t>t</w:t>
      </w:r>
      <w:r w:rsidR="00AB3839">
        <w:rPr>
          <w:rFonts w:ascii="Times New Roman" w:hAnsi="Times New Roman" w:cs="Times New Roman"/>
        </w:rPr>
        <w:t>oplumun eğitimin</w:t>
      </w:r>
      <w:r w:rsidR="0086767D">
        <w:rPr>
          <w:rFonts w:ascii="Times New Roman" w:hAnsi="Times New Roman" w:cs="Times New Roman"/>
        </w:rPr>
        <w:t xml:space="preserve">e yönelik </w:t>
      </w:r>
      <w:r w:rsidR="00AB3839">
        <w:rPr>
          <w:rFonts w:ascii="Times New Roman" w:hAnsi="Times New Roman" w:cs="Times New Roman"/>
        </w:rPr>
        <w:t>program</w:t>
      </w:r>
      <w:r w:rsidR="003B32C8">
        <w:rPr>
          <w:rFonts w:ascii="Times New Roman" w:hAnsi="Times New Roman" w:cs="Times New Roman"/>
        </w:rPr>
        <w:t>ı</w:t>
      </w:r>
      <w:r w:rsidR="00FE244F">
        <w:rPr>
          <w:rFonts w:ascii="Times New Roman" w:hAnsi="Times New Roman" w:cs="Times New Roman"/>
        </w:rPr>
        <w:t xml:space="preserve"> bağlamında, </w:t>
      </w:r>
      <w:r w:rsidR="00E31C8C">
        <w:rPr>
          <w:rFonts w:ascii="Times New Roman" w:hAnsi="Times New Roman" w:cs="Times New Roman"/>
        </w:rPr>
        <w:t>bilimin, felsefenin, ekonominin ve doğa bilimlerinin en yeni gelişmeleri</w:t>
      </w:r>
      <w:r w:rsidR="009A1A6A">
        <w:rPr>
          <w:rFonts w:ascii="Times New Roman" w:hAnsi="Times New Roman" w:cs="Times New Roman"/>
        </w:rPr>
        <w:t>nden bahsed</w:t>
      </w:r>
      <w:r w:rsidR="00680808">
        <w:rPr>
          <w:rFonts w:ascii="Times New Roman" w:hAnsi="Times New Roman" w:cs="Times New Roman"/>
        </w:rPr>
        <w:t>ilirken</w:t>
      </w:r>
      <w:r w:rsidR="003B32C8">
        <w:rPr>
          <w:rFonts w:ascii="Times New Roman" w:hAnsi="Times New Roman" w:cs="Times New Roman"/>
        </w:rPr>
        <w:t xml:space="preserve">, </w:t>
      </w:r>
      <w:r w:rsidR="0086767D">
        <w:rPr>
          <w:rFonts w:ascii="Times New Roman" w:hAnsi="Times New Roman" w:cs="Times New Roman"/>
        </w:rPr>
        <w:t xml:space="preserve">tiyatro, </w:t>
      </w:r>
      <w:r w:rsidR="00D734FA">
        <w:rPr>
          <w:rFonts w:ascii="Times New Roman" w:hAnsi="Times New Roman" w:cs="Times New Roman"/>
        </w:rPr>
        <w:t xml:space="preserve">hiciv ve masal gibi edebi formlarda </w:t>
      </w:r>
      <w:r w:rsidR="003B32C8">
        <w:rPr>
          <w:rFonts w:ascii="Times New Roman" w:hAnsi="Times New Roman" w:cs="Times New Roman"/>
        </w:rPr>
        <w:t xml:space="preserve">geniş </w:t>
      </w:r>
      <w:r w:rsidR="00D734FA">
        <w:rPr>
          <w:rFonts w:ascii="Times New Roman" w:hAnsi="Times New Roman" w:cs="Times New Roman"/>
        </w:rPr>
        <w:t>bilgi</w:t>
      </w:r>
      <w:r w:rsidR="0086767D">
        <w:rPr>
          <w:rFonts w:ascii="Times New Roman" w:hAnsi="Times New Roman" w:cs="Times New Roman"/>
        </w:rPr>
        <w:t xml:space="preserve"> </w:t>
      </w:r>
      <w:r w:rsidR="003B32C8">
        <w:rPr>
          <w:rFonts w:ascii="Times New Roman" w:hAnsi="Times New Roman" w:cs="Times New Roman"/>
        </w:rPr>
        <w:t xml:space="preserve">veren </w:t>
      </w:r>
      <w:r w:rsidR="00A45031">
        <w:rPr>
          <w:rFonts w:ascii="Times New Roman" w:hAnsi="Times New Roman" w:cs="Times New Roman"/>
        </w:rPr>
        <w:t xml:space="preserve">denemeler </w:t>
      </w:r>
      <w:r w:rsidR="00D734FA">
        <w:rPr>
          <w:rFonts w:ascii="Times New Roman" w:hAnsi="Times New Roman" w:cs="Times New Roman"/>
        </w:rPr>
        <w:t>de yayınla</w:t>
      </w:r>
      <w:r w:rsidR="00A96BEA">
        <w:rPr>
          <w:rFonts w:ascii="Times New Roman" w:hAnsi="Times New Roman" w:cs="Times New Roman"/>
        </w:rPr>
        <w:t>nıyordu</w:t>
      </w:r>
      <w:r w:rsidR="00D734FA">
        <w:rPr>
          <w:rFonts w:ascii="Times New Roman" w:hAnsi="Times New Roman" w:cs="Times New Roman"/>
        </w:rPr>
        <w:t xml:space="preserve">. </w:t>
      </w:r>
      <w:r w:rsidR="00FE244F">
        <w:rPr>
          <w:rFonts w:ascii="Times New Roman" w:hAnsi="Times New Roman" w:cs="Times New Roman"/>
        </w:rPr>
        <w:t>Köşe yazılarında, s</w:t>
      </w:r>
      <w:r w:rsidR="00E012EF">
        <w:rPr>
          <w:rFonts w:ascii="Times New Roman" w:hAnsi="Times New Roman" w:cs="Times New Roman"/>
        </w:rPr>
        <w:t xml:space="preserve">anayi ve ticaret alanlarında soylu </w:t>
      </w:r>
      <w:r w:rsidR="00EC620F">
        <w:rPr>
          <w:rFonts w:ascii="Times New Roman" w:hAnsi="Times New Roman" w:cs="Times New Roman"/>
        </w:rPr>
        <w:t>önyargıları ile savaş</w:t>
      </w:r>
      <w:r w:rsidR="00322F16">
        <w:rPr>
          <w:rFonts w:ascii="Times New Roman" w:hAnsi="Times New Roman" w:cs="Times New Roman"/>
        </w:rPr>
        <w:t>ılması gerek</w:t>
      </w:r>
      <w:r w:rsidR="00FE244F">
        <w:rPr>
          <w:rFonts w:ascii="Times New Roman" w:hAnsi="Times New Roman" w:cs="Times New Roman"/>
        </w:rPr>
        <w:t>liliğ</w:t>
      </w:r>
      <w:r w:rsidR="00A96BEA">
        <w:rPr>
          <w:rFonts w:ascii="Times New Roman" w:hAnsi="Times New Roman" w:cs="Times New Roman"/>
        </w:rPr>
        <w:t>e dikkat çekiliyordu</w:t>
      </w:r>
      <w:r w:rsidR="006369AB">
        <w:rPr>
          <w:rFonts w:ascii="Times New Roman" w:hAnsi="Times New Roman" w:cs="Times New Roman"/>
        </w:rPr>
        <w:t xml:space="preserve">. </w:t>
      </w:r>
      <w:r w:rsidR="009A1A6A">
        <w:rPr>
          <w:rFonts w:ascii="Times New Roman" w:hAnsi="Times New Roman" w:cs="Times New Roman"/>
        </w:rPr>
        <w:t>Bu yazılarda s</w:t>
      </w:r>
      <w:r w:rsidR="005C6349">
        <w:rPr>
          <w:rFonts w:ascii="Times New Roman" w:hAnsi="Times New Roman" w:cs="Times New Roman"/>
        </w:rPr>
        <w:t xml:space="preserve">ık sık </w:t>
      </w:r>
      <w:r w:rsidR="00295B0C">
        <w:rPr>
          <w:rFonts w:ascii="Times New Roman" w:hAnsi="Times New Roman" w:cs="Times New Roman"/>
        </w:rPr>
        <w:t xml:space="preserve">köylü </w:t>
      </w:r>
      <w:r w:rsidR="005C6349">
        <w:rPr>
          <w:rFonts w:ascii="Times New Roman" w:hAnsi="Times New Roman" w:cs="Times New Roman"/>
        </w:rPr>
        <w:t xml:space="preserve">emeğinin </w:t>
      </w:r>
      <w:r w:rsidR="00295B0C">
        <w:rPr>
          <w:rFonts w:ascii="Times New Roman" w:hAnsi="Times New Roman" w:cs="Times New Roman"/>
        </w:rPr>
        <w:t>Polonya’nın zenginliğin</w:t>
      </w:r>
      <w:r w:rsidR="00D62097">
        <w:rPr>
          <w:rFonts w:ascii="Times New Roman" w:hAnsi="Times New Roman" w:cs="Times New Roman"/>
        </w:rPr>
        <w:t xml:space="preserve">de önemli rol oynadığını </w:t>
      </w:r>
      <w:r w:rsidR="00295B0C">
        <w:rPr>
          <w:rFonts w:ascii="Times New Roman" w:hAnsi="Times New Roman" w:cs="Times New Roman"/>
        </w:rPr>
        <w:t>iddia e</w:t>
      </w:r>
      <w:r w:rsidR="005C6349">
        <w:rPr>
          <w:rFonts w:ascii="Times New Roman" w:hAnsi="Times New Roman" w:cs="Times New Roman"/>
        </w:rPr>
        <w:t>d</w:t>
      </w:r>
      <w:r w:rsidR="009A1A6A">
        <w:rPr>
          <w:rFonts w:ascii="Times New Roman" w:hAnsi="Times New Roman" w:cs="Times New Roman"/>
        </w:rPr>
        <w:t>ilirken</w:t>
      </w:r>
      <w:r w:rsidR="00FE244F">
        <w:rPr>
          <w:rFonts w:ascii="Times New Roman" w:hAnsi="Times New Roman" w:cs="Times New Roman"/>
        </w:rPr>
        <w:t xml:space="preserve">, </w:t>
      </w:r>
      <w:r w:rsidR="00295B0C">
        <w:rPr>
          <w:rFonts w:ascii="Times New Roman" w:hAnsi="Times New Roman" w:cs="Times New Roman"/>
        </w:rPr>
        <w:t>alt sınıftan insanların ahlaki değerlerini</w:t>
      </w:r>
      <w:r w:rsidR="00D62097">
        <w:rPr>
          <w:rFonts w:ascii="Times New Roman" w:hAnsi="Times New Roman" w:cs="Times New Roman"/>
        </w:rPr>
        <w:t>n</w:t>
      </w:r>
      <w:r w:rsidR="00295B0C">
        <w:rPr>
          <w:rFonts w:ascii="Times New Roman" w:hAnsi="Times New Roman" w:cs="Times New Roman"/>
        </w:rPr>
        <w:t>, soylu sınıfının tembelliğine karşı</w:t>
      </w:r>
      <w:r w:rsidR="00D62097">
        <w:rPr>
          <w:rFonts w:ascii="Times New Roman" w:hAnsi="Times New Roman" w:cs="Times New Roman"/>
        </w:rPr>
        <w:t>n</w:t>
      </w:r>
      <w:r w:rsidR="00295B0C">
        <w:rPr>
          <w:rFonts w:ascii="Times New Roman" w:hAnsi="Times New Roman" w:cs="Times New Roman"/>
        </w:rPr>
        <w:t xml:space="preserve"> onların çalışkanlıkları</w:t>
      </w:r>
      <w:r w:rsidR="005C6349">
        <w:rPr>
          <w:rFonts w:ascii="Times New Roman" w:hAnsi="Times New Roman" w:cs="Times New Roman"/>
        </w:rPr>
        <w:t>nın</w:t>
      </w:r>
      <w:r w:rsidR="00295B0C">
        <w:rPr>
          <w:rFonts w:ascii="Times New Roman" w:hAnsi="Times New Roman" w:cs="Times New Roman"/>
        </w:rPr>
        <w:t xml:space="preserve"> ve dürüstlü</w:t>
      </w:r>
      <w:r w:rsidR="00D62097">
        <w:rPr>
          <w:rFonts w:ascii="Times New Roman" w:hAnsi="Times New Roman" w:cs="Times New Roman"/>
        </w:rPr>
        <w:t>klerinin</w:t>
      </w:r>
      <w:r w:rsidR="00295B0C">
        <w:rPr>
          <w:rFonts w:ascii="Times New Roman" w:hAnsi="Times New Roman" w:cs="Times New Roman"/>
        </w:rPr>
        <w:t xml:space="preserve"> altı çizi</w:t>
      </w:r>
      <w:r w:rsidR="005C6349">
        <w:rPr>
          <w:rFonts w:ascii="Times New Roman" w:hAnsi="Times New Roman" w:cs="Times New Roman"/>
        </w:rPr>
        <w:t>li</w:t>
      </w:r>
      <w:r w:rsidR="00295B0C">
        <w:rPr>
          <w:rFonts w:ascii="Times New Roman" w:hAnsi="Times New Roman" w:cs="Times New Roman"/>
        </w:rPr>
        <w:t xml:space="preserve">yordu. </w:t>
      </w:r>
      <w:r w:rsidR="00D62097">
        <w:rPr>
          <w:rFonts w:ascii="Times New Roman" w:hAnsi="Times New Roman" w:cs="Times New Roman"/>
        </w:rPr>
        <w:t xml:space="preserve">Kısacası </w:t>
      </w:r>
      <w:r w:rsidR="00047E64">
        <w:rPr>
          <w:rFonts w:ascii="Times New Roman" w:hAnsi="Times New Roman" w:cs="Times New Roman"/>
        </w:rPr>
        <w:t xml:space="preserve">Monitör’ün köşe yazarları okuyucunun ilgisini uyandırmaya ve halk onayını </w:t>
      </w:r>
      <w:r w:rsidR="005C6349">
        <w:rPr>
          <w:rFonts w:ascii="Times New Roman" w:hAnsi="Times New Roman" w:cs="Times New Roman"/>
        </w:rPr>
        <w:t xml:space="preserve">almaya </w:t>
      </w:r>
      <w:r w:rsidR="00FE244F">
        <w:rPr>
          <w:rFonts w:ascii="Times New Roman" w:hAnsi="Times New Roman" w:cs="Times New Roman"/>
        </w:rPr>
        <w:t>yönelikti</w:t>
      </w:r>
      <w:r w:rsidR="00047E64">
        <w:rPr>
          <w:rFonts w:ascii="Times New Roman" w:hAnsi="Times New Roman" w:cs="Times New Roman"/>
        </w:rPr>
        <w:t>.</w:t>
      </w:r>
      <w:r w:rsidR="00575EDC">
        <w:rPr>
          <w:rStyle w:val="DipnotBavurusu"/>
          <w:rFonts w:ascii="Times New Roman" w:hAnsi="Times New Roman" w:cs="Times New Roman"/>
        </w:rPr>
        <w:footnoteReference w:id="30"/>
      </w:r>
      <w:r w:rsidR="00047E64">
        <w:rPr>
          <w:rFonts w:ascii="Times New Roman" w:hAnsi="Times New Roman" w:cs="Times New Roman"/>
        </w:rPr>
        <w:t xml:space="preserve"> </w:t>
      </w:r>
      <w:r w:rsidR="00D62097">
        <w:rPr>
          <w:rFonts w:ascii="Times New Roman" w:hAnsi="Times New Roman" w:cs="Times New Roman"/>
        </w:rPr>
        <w:t>Bunun için de hicivli fıkra, deneme</w:t>
      </w:r>
      <w:r w:rsidR="00E804D5">
        <w:rPr>
          <w:rFonts w:ascii="Times New Roman" w:hAnsi="Times New Roman" w:cs="Times New Roman"/>
        </w:rPr>
        <w:t xml:space="preserve">, mektup, günlük ve öykü gibi </w:t>
      </w:r>
      <w:r w:rsidR="00D62097">
        <w:rPr>
          <w:rFonts w:ascii="Times New Roman" w:hAnsi="Times New Roman" w:cs="Times New Roman"/>
        </w:rPr>
        <w:t xml:space="preserve">yeni edebi </w:t>
      </w:r>
      <w:r w:rsidR="00E804D5">
        <w:rPr>
          <w:rFonts w:ascii="Times New Roman" w:hAnsi="Times New Roman" w:cs="Times New Roman"/>
        </w:rPr>
        <w:t>formları çeşitlendir</w:t>
      </w:r>
      <w:r w:rsidR="00D62097">
        <w:rPr>
          <w:rFonts w:ascii="Times New Roman" w:hAnsi="Times New Roman" w:cs="Times New Roman"/>
        </w:rPr>
        <w:t>erek yayınl</w:t>
      </w:r>
      <w:r w:rsidR="00D21CAD">
        <w:rPr>
          <w:rFonts w:ascii="Times New Roman" w:hAnsi="Times New Roman" w:cs="Times New Roman"/>
        </w:rPr>
        <w:t>an</w:t>
      </w:r>
      <w:r w:rsidR="002302CA">
        <w:rPr>
          <w:rFonts w:ascii="Times New Roman" w:hAnsi="Times New Roman" w:cs="Times New Roman"/>
        </w:rPr>
        <w:t xml:space="preserve">ıyor, </w:t>
      </w:r>
      <w:r w:rsidR="00D62097">
        <w:rPr>
          <w:rFonts w:ascii="Times New Roman" w:hAnsi="Times New Roman" w:cs="Times New Roman"/>
        </w:rPr>
        <w:t>hatta bazı konular</w:t>
      </w:r>
      <w:r w:rsidR="00D21CAD">
        <w:rPr>
          <w:rFonts w:ascii="Times New Roman" w:hAnsi="Times New Roman" w:cs="Times New Roman"/>
        </w:rPr>
        <w:t>ı</w:t>
      </w:r>
      <w:r w:rsidR="00D62097">
        <w:rPr>
          <w:rFonts w:ascii="Times New Roman" w:hAnsi="Times New Roman" w:cs="Times New Roman"/>
        </w:rPr>
        <w:t xml:space="preserve"> daha hafif ve </w:t>
      </w:r>
      <w:r w:rsidR="00A96BEA">
        <w:rPr>
          <w:rFonts w:ascii="Times New Roman" w:hAnsi="Times New Roman" w:cs="Times New Roman"/>
        </w:rPr>
        <w:t xml:space="preserve">daha </w:t>
      </w:r>
      <w:r w:rsidR="00D62097">
        <w:rPr>
          <w:rFonts w:ascii="Times New Roman" w:hAnsi="Times New Roman" w:cs="Times New Roman"/>
        </w:rPr>
        <w:t xml:space="preserve">eğlenceli veren </w:t>
      </w:r>
      <w:r w:rsidR="00C60ED4">
        <w:rPr>
          <w:rFonts w:ascii="Times New Roman" w:hAnsi="Times New Roman" w:cs="Times New Roman"/>
        </w:rPr>
        <w:t>kom</w:t>
      </w:r>
      <w:r w:rsidR="00D62097">
        <w:rPr>
          <w:rFonts w:ascii="Times New Roman" w:hAnsi="Times New Roman" w:cs="Times New Roman"/>
        </w:rPr>
        <w:t xml:space="preserve">ik unsurlar </w:t>
      </w:r>
      <w:r w:rsidR="00C60ED4">
        <w:rPr>
          <w:rFonts w:ascii="Times New Roman" w:hAnsi="Times New Roman" w:cs="Times New Roman"/>
        </w:rPr>
        <w:t>kullan</w:t>
      </w:r>
      <w:r w:rsidR="002302CA">
        <w:rPr>
          <w:rFonts w:ascii="Times New Roman" w:hAnsi="Times New Roman" w:cs="Times New Roman"/>
        </w:rPr>
        <w:t>ı</w:t>
      </w:r>
      <w:r w:rsidR="00D21CAD">
        <w:rPr>
          <w:rFonts w:ascii="Times New Roman" w:hAnsi="Times New Roman" w:cs="Times New Roman"/>
        </w:rPr>
        <w:t>lıyordu</w:t>
      </w:r>
      <w:r w:rsidR="00D62097">
        <w:rPr>
          <w:rFonts w:ascii="Times New Roman" w:hAnsi="Times New Roman" w:cs="Times New Roman"/>
        </w:rPr>
        <w:t xml:space="preserve">. </w:t>
      </w:r>
    </w:p>
    <w:p w:rsidR="001E648C" w:rsidRDefault="004333D5" w:rsidP="00BE56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Kralın ve çevresinin </w:t>
      </w:r>
      <w:r w:rsidR="00995CA1">
        <w:rPr>
          <w:rFonts w:ascii="Times New Roman" w:hAnsi="Times New Roman" w:cs="Times New Roman"/>
        </w:rPr>
        <w:t xml:space="preserve">yukarıda bahsettiğimiz </w:t>
      </w:r>
      <w:r w:rsidR="00824B46">
        <w:rPr>
          <w:rFonts w:ascii="Times New Roman" w:hAnsi="Times New Roman" w:cs="Times New Roman"/>
        </w:rPr>
        <w:t xml:space="preserve">bu </w:t>
      </w:r>
      <w:r w:rsidR="009571C4">
        <w:rPr>
          <w:rFonts w:ascii="Times New Roman" w:hAnsi="Times New Roman" w:cs="Times New Roman"/>
        </w:rPr>
        <w:t>reformcu girişimleri Rusya ve Prusya’nın dikkatini uyandırdı</w:t>
      </w:r>
      <w:r>
        <w:rPr>
          <w:rFonts w:ascii="Times New Roman" w:hAnsi="Times New Roman" w:cs="Times New Roman"/>
        </w:rPr>
        <w:t>. Kısa süre içinde merkezi yönetimin güçlenmesi yolunda yapılan sistem değişimi</w:t>
      </w:r>
      <w:r w:rsidR="00357793">
        <w:rPr>
          <w:rFonts w:ascii="Times New Roman" w:hAnsi="Times New Roman" w:cs="Times New Roman"/>
        </w:rPr>
        <w:t xml:space="preserve"> ve reform</w:t>
      </w:r>
      <w:r>
        <w:rPr>
          <w:rFonts w:ascii="Times New Roman" w:hAnsi="Times New Roman" w:cs="Times New Roman"/>
        </w:rPr>
        <w:t xml:space="preserve"> denemeleri </w:t>
      </w:r>
      <w:r w:rsidR="00CE61FE">
        <w:rPr>
          <w:rFonts w:ascii="Times New Roman" w:hAnsi="Times New Roman" w:cs="Times New Roman"/>
        </w:rPr>
        <w:t xml:space="preserve">bu devletlerin kesin </w:t>
      </w:r>
      <w:r w:rsidR="008B69B6">
        <w:rPr>
          <w:rFonts w:ascii="Times New Roman" w:hAnsi="Times New Roman" w:cs="Times New Roman"/>
        </w:rPr>
        <w:t>muhalefetiyle</w:t>
      </w:r>
      <w:r w:rsidR="00CE61FE">
        <w:rPr>
          <w:rFonts w:ascii="Times New Roman" w:hAnsi="Times New Roman" w:cs="Times New Roman"/>
        </w:rPr>
        <w:t xml:space="preserve"> karşılaştı. 1768’de II</w:t>
      </w:r>
      <w:r w:rsidR="003051FA">
        <w:rPr>
          <w:rFonts w:ascii="Times New Roman" w:hAnsi="Times New Roman" w:cs="Times New Roman"/>
        </w:rPr>
        <w:t>.</w:t>
      </w:r>
      <w:r w:rsidR="00CE61FE">
        <w:rPr>
          <w:rFonts w:ascii="Times New Roman" w:hAnsi="Times New Roman" w:cs="Times New Roman"/>
        </w:rPr>
        <w:t xml:space="preserve"> Katarzyna törenle </w:t>
      </w:r>
      <w:r w:rsidR="00CE61FE" w:rsidRPr="002C213F">
        <w:rPr>
          <w:rFonts w:ascii="Times New Roman" w:hAnsi="Times New Roman" w:cs="Times New Roman"/>
        </w:rPr>
        <w:t>Polonya</w:t>
      </w:r>
      <w:r w:rsidR="002C213F">
        <w:rPr>
          <w:rFonts w:ascii="Times New Roman" w:hAnsi="Times New Roman" w:cs="Times New Roman"/>
        </w:rPr>
        <w:t xml:space="preserve"> halkına,</w:t>
      </w:r>
      <w:r w:rsidR="00CE61FE" w:rsidRPr="002C213F">
        <w:rPr>
          <w:rFonts w:ascii="Times New Roman" w:hAnsi="Times New Roman" w:cs="Times New Roman"/>
        </w:rPr>
        <w:t xml:space="preserve"> </w:t>
      </w:r>
      <w:r w:rsidR="002C213F">
        <w:rPr>
          <w:rFonts w:ascii="Times New Roman" w:hAnsi="Times New Roman" w:cs="Times New Roman"/>
        </w:rPr>
        <w:t xml:space="preserve">ülkenin </w:t>
      </w:r>
      <w:r w:rsidR="00CE61FE" w:rsidRPr="002C213F">
        <w:rPr>
          <w:rFonts w:ascii="Times New Roman" w:hAnsi="Times New Roman" w:cs="Times New Roman"/>
        </w:rPr>
        <w:t>anayasasının</w:t>
      </w:r>
      <w:r w:rsidR="002579C7" w:rsidRPr="002C213F">
        <w:rPr>
          <w:rFonts w:ascii="Times New Roman" w:hAnsi="Times New Roman" w:cs="Times New Roman"/>
        </w:rPr>
        <w:t>,</w:t>
      </w:r>
      <w:r w:rsidR="00CE61FE" w:rsidRPr="002C213F">
        <w:rPr>
          <w:rFonts w:ascii="Times New Roman" w:hAnsi="Times New Roman" w:cs="Times New Roman"/>
        </w:rPr>
        <w:t xml:space="preserve"> </w:t>
      </w:r>
      <w:r w:rsidR="008B69B6">
        <w:rPr>
          <w:rFonts w:ascii="Times New Roman" w:hAnsi="Times New Roman" w:cs="Times New Roman"/>
        </w:rPr>
        <w:t xml:space="preserve">eski </w:t>
      </w:r>
      <w:r w:rsidR="00CE61FE" w:rsidRPr="002C213F">
        <w:rPr>
          <w:rFonts w:ascii="Times New Roman" w:hAnsi="Times New Roman" w:cs="Times New Roman"/>
        </w:rPr>
        <w:t xml:space="preserve">yönetim </w:t>
      </w:r>
      <w:r w:rsidR="002579C7" w:rsidRPr="002C213F">
        <w:rPr>
          <w:rFonts w:ascii="Times New Roman" w:hAnsi="Times New Roman" w:cs="Times New Roman"/>
        </w:rPr>
        <w:t xml:space="preserve">şeklinin, </w:t>
      </w:r>
      <w:r w:rsidR="00CE61FE" w:rsidRPr="002C213F">
        <w:rPr>
          <w:rFonts w:ascii="Times New Roman" w:hAnsi="Times New Roman" w:cs="Times New Roman"/>
        </w:rPr>
        <w:t>özgürlük ve hukukun</w:t>
      </w:r>
      <w:r w:rsidR="002C213F">
        <w:rPr>
          <w:rFonts w:ascii="Times New Roman" w:hAnsi="Times New Roman" w:cs="Times New Roman"/>
        </w:rPr>
        <w:t>un</w:t>
      </w:r>
      <w:r w:rsidR="00CE61FE" w:rsidRPr="002C213F">
        <w:rPr>
          <w:rFonts w:ascii="Times New Roman" w:hAnsi="Times New Roman" w:cs="Times New Roman"/>
        </w:rPr>
        <w:t xml:space="preserve"> ilelebet </w:t>
      </w:r>
      <w:r w:rsidR="00995CA1">
        <w:rPr>
          <w:rFonts w:ascii="Times New Roman" w:hAnsi="Times New Roman" w:cs="Times New Roman"/>
        </w:rPr>
        <w:lastRenderedPageBreak/>
        <w:t xml:space="preserve">değişmeyeceği </w:t>
      </w:r>
      <w:r w:rsidR="002C213F">
        <w:rPr>
          <w:rFonts w:ascii="Times New Roman" w:hAnsi="Times New Roman" w:cs="Times New Roman"/>
        </w:rPr>
        <w:t xml:space="preserve">konusunda </w:t>
      </w:r>
      <w:r w:rsidR="00CE61FE">
        <w:rPr>
          <w:rFonts w:ascii="Times New Roman" w:hAnsi="Times New Roman" w:cs="Times New Roman"/>
        </w:rPr>
        <w:t>garanti verdi.</w:t>
      </w:r>
      <w:r w:rsidR="00357793">
        <w:rPr>
          <w:rStyle w:val="DipnotBavurusu"/>
          <w:rFonts w:ascii="Times New Roman" w:hAnsi="Times New Roman" w:cs="Times New Roman"/>
        </w:rPr>
        <w:footnoteReference w:id="31"/>
      </w:r>
      <w:r w:rsidR="00357793">
        <w:rPr>
          <w:rFonts w:ascii="Times New Roman" w:hAnsi="Times New Roman" w:cs="Times New Roman"/>
        </w:rPr>
        <w:t xml:space="preserve"> </w:t>
      </w:r>
      <w:r w:rsidR="002579C7">
        <w:rPr>
          <w:rFonts w:ascii="Times New Roman" w:hAnsi="Times New Roman" w:cs="Times New Roman"/>
        </w:rPr>
        <w:t>Bu g</w:t>
      </w:r>
      <w:r w:rsidR="00CE61FE">
        <w:rPr>
          <w:rFonts w:ascii="Times New Roman" w:hAnsi="Times New Roman" w:cs="Times New Roman"/>
        </w:rPr>
        <w:t xml:space="preserve">arantiler </w:t>
      </w:r>
      <w:r w:rsidR="00A33915">
        <w:rPr>
          <w:rFonts w:ascii="Times New Roman" w:hAnsi="Times New Roman" w:cs="Times New Roman"/>
        </w:rPr>
        <w:t>sadece Polonya kralı Stanisł</w:t>
      </w:r>
      <w:r w:rsidR="002579C7">
        <w:rPr>
          <w:rFonts w:ascii="Times New Roman" w:hAnsi="Times New Roman" w:cs="Times New Roman"/>
        </w:rPr>
        <w:t>aw’ın saygınlığını ortadan kaldırmıyordu</w:t>
      </w:r>
      <w:r w:rsidR="002C213F">
        <w:rPr>
          <w:rFonts w:ascii="Times New Roman" w:hAnsi="Times New Roman" w:cs="Times New Roman"/>
        </w:rPr>
        <w:t xml:space="preserve"> tabii</w:t>
      </w:r>
      <w:r w:rsidR="002579C7">
        <w:rPr>
          <w:rFonts w:ascii="Times New Roman" w:hAnsi="Times New Roman" w:cs="Times New Roman"/>
        </w:rPr>
        <w:t xml:space="preserve">, aynı zamanda </w:t>
      </w:r>
      <w:r w:rsidR="00CE61FE">
        <w:rPr>
          <w:rFonts w:ascii="Times New Roman" w:hAnsi="Times New Roman" w:cs="Times New Roman"/>
        </w:rPr>
        <w:t>eskiden beri var olan durumu</w:t>
      </w:r>
      <w:r w:rsidR="002579C7">
        <w:rPr>
          <w:rFonts w:ascii="Times New Roman" w:hAnsi="Times New Roman" w:cs="Times New Roman"/>
        </w:rPr>
        <w:t>n</w:t>
      </w:r>
      <w:r w:rsidR="00CE61FE">
        <w:rPr>
          <w:rFonts w:ascii="Times New Roman" w:hAnsi="Times New Roman" w:cs="Times New Roman"/>
        </w:rPr>
        <w:t xml:space="preserve"> </w:t>
      </w:r>
      <w:r w:rsidR="00736892">
        <w:rPr>
          <w:rFonts w:ascii="Times New Roman" w:hAnsi="Times New Roman" w:cs="Times New Roman"/>
        </w:rPr>
        <w:t>değişmeyeceğini</w:t>
      </w:r>
      <w:r w:rsidR="003839EA">
        <w:rPr>
          <w:rFonts w:ascii="Times New Roman" w:hAnsi="Times New Roman" w:cs="Times New Roman"/>
        </w:rPr>
        <w:t>n</w:t>
      </w:r>
      <w:r w:rsidR="00736892">
        <w:rPr>
          <w:rFonts w:ascii="Times New Roman" w:hAnsi="Times New Roman" w:cs="Times New Roman"/>
        </w:rPr>
        <w:t xml:space="preserve"> de </w:t>
      </w:r>
      <w:r w:rsidR="00CE61FE">
        <w:rPr>
          <w:rFonts w:ascii="Times New Roman" w:hAnsi="Times New Roman" w:cs="Times New Roman"/>
        </w:rPr>
        <w:t>onayla</w:t>
      </w:r>
      <w:r w:rsidR="002579C7">
        <w:rPr>
          <w:rFonts w:ascii="Times New Roman" w:hAnsi="Times New Roman" w:cs="Times New Roman"/>
        </w:rPr>
        <w:t xml:space="preserve">nmasıydı. </w:t>
      </w:r>
      <w:r w:rsidR="006432F1">
        <w:rPr>
          <w:rFonts w:ascii="Times New Roman" w:hAnsi="Times New Roman" w:cs="Times New Roman"/>
        </w:rPr>
        <w:t xml:space="preserve">Sağduyulu politikacılar, </w:t>
      </w:r>
      <w:r w:rsidR="003839EA">
        <w:rPr>
          <w:rFonts w:ascii="Times New Roman" w:hAnsi="Times New Roman" w:cs="Times New Roman"/>
        </w:rPr>
        <w:t xml:space="preserve">bu güçlü devletlerin muhalefetinde, </w:t>
      </w:r>
      <w:r w:rsidR="006432F1">
        <w:rPr>
          <w:rFonts w:ascii="Times New Roman" w:hAnsi="Times New Roman" w:cs="Times New Roman"/>
        </w:rPr>
        <w:t xml:space="preserve">ülkeyi </w:t>
      </w:r>
      <w:r w:rsidR="002579C7">
        <w:rPr>
          <w:rFonts w:ascii="Times New Roman" w:hAnsi="Times New Roman" w:cs="Times New Roman"/>
        </w:rPr>
        <w:t xml:space="preserve">bir </w:t>
      </w:r>
      <w:r w:rsidR="006432F1">
        <w:rPr>
          <w:rFonts w:ascii="Times New Roman" w:hAnsi="Times New Roman" w:cs="Times New Roman"/>
        </w:rPr>
        <w:t>askeri müdahaleye maruz bırakmadan</w:t>
      </w:r>
      <w:r w:rsidR="003839EA">
        <w:rPr>
          <w:rFonts w:ascii="Times New Roman" w:hAnsi="Times New Roman" w:cs="Times New Roman"/>
        </w:rPr>
        <w:t xml:space="preserve"> </w:t>
      </w:r>
      <w:r w:rsidR="00ED06D2">
        <w:rPr>
          <w:rFonts w:ascii="Times New Roman" w:hAnsi="Times New Roman" w:cs="Times New Roman"/>
        </w:rPr>
        <w:t xml:space="preserve">her </w:t>
      </w:r>
      <w:r w:rsidR="00F57149">
        <w:rPr>
          <w:rFonts w:ascii="Times New Roman" w:hAnsi="Times New Roman" w:cs="Times New Roman"/>
        </w:rPr>
        <w:t xml:space="preserve">hangi bir değişimin mümkün </w:t>
      </w:r>
      <w:r w:rsidR="002579C7">
        <w:rPr>
          <w:rFonts w:ascii="Times New Roman" w:hAnsi="Times New Roman" w:cs="Times New Roman"/>
        </w:rPr>
        <w:t xml:space="preserve">olabileceğine inanmıyorlardı. </w:t>
      </w:r>
      <w:r w:rsidR="00F57149">
        <w:rPr>
          <w:rFonts w:ascii="Times New Roman" w:hAnsi="Times New Roman" w:cs="Times New Roman"/>
        </w:rPr>
        <w:t>Diğer taraftan</w:t>
      </w:r>
      <w:r w:rsidR="002579C7">
        <w:rPr>
          <w:rFonts w:ascii="Times New Roman" w:hAnsi="Times New Roman" w:cs="Times New Roman"/>
        </w:rPr>
        <w:t xml:space="preserve"> </w:t>
      </w:r>
      <w:r w:rsidR="00B26EA6">
        <w:rPr>
          <w:rFonts w:ascii="Times New Roman" w:hAnsi="Times New Roman" w:cs="Times New Roman"/>
        </w:rPr>
        <w:t>“</w:t>
      </w:r>
      <w:r w:rsidR="00B26EA6" w:rsidRPr="002579C7">
        <w:rPr>
          <w:rFonts w:ascii="Times New Roman" w:hAnsi="Times New Roman" w:cs="Times New Roman"/>
          <w:i/>
        </w:rPr>
        <w:t>altın özgürlük”</w:t>
      </w:r>
      <w:r w:rsidR="00B26EA6">
        <w:rPr>
          <w:rFonts w:ascii="Times New Roman" w:hAnsi="Times New Roman" w:cs="Times New Roman"/>
        </w:rPr>
        <w:t xml:space="preserve"> ile övünen </w:t>
      </w:r>
      <w:r w:rsidR="002579C7">
        <w:rPr>
          <w:rFonts w:ascii="Times New Roman" w:hAnsi="Times New Roman" w:cs="Times New Roman"/>
        </w:rPr>
        <w:t xml:space="preserve">topluma </w:t>
      </w:r>
      <w:r w:rsidR="00B26EA6">
        <w:rPr>
          <w:rFonts w:ascii="Times New Roman" w:hAnsi="Times New Roman" w:cs="Times New Roman"/>
        </w:rPr>
        <w:t xml:space="preserve">yabancı </w:t>
      </w:r>
      <w:r w:rsidR="002579C7">
        <w:rPr>
          <w:rFonts w:ascii="Times New Roman" w:hAnsi="Times New Roman" w:cs="Times New Roman"/>
        </w:rPr>
        <w:t xml:space="preserve">devletlerin isteklerinin </w:t>
      </w:r>
      <w:r w:rsidR="00437169">
        <w:rPr>
          <w:rFonts w:ascii="Times New Roman" w:hAnsi="Times New Roman" w:cs="Times New Roman"/>
        </w:rPr>
        <w:t xml:space="preserve">kabul ettirilmesinin </w:t>
      </w:r>
      <w:r w:rsidR="002579C7">
        <w:rPr>
          <w:rFonts w:ascii="Times New Roman" w:hAnsi="Times New Roman" w:cs="Times New Roman"/>
        </w:rPr>
        <w:t xml:space="preserve">de </w:t>
      </w:r>
      <w:r w:rsidR="003839EA">
        <w:rPr>
          <w:rFonts w:ascii="Times New Roman" w:hAnsi="Times New Roman" w:cs="Times New Roman"/>
        </w:rPr>
        <w:t xml:space="preserve">toplumda </w:t>
      </w:r>
      <w:r w:rsidR="00437169">
        <w:rPr>
          <w:rFonts w:ascii="Times New Roman" w:hAnsi="Times New Roman" w:cs="Times New Roman"/>
        </w:rPr>
        <w:t>öfke durumu</w:t>
      </w:r>
      <w:r w:rsidR="002579C7">
        <w:rPr>
          <w:rFonts w:ascii="Times New Roman" w:hAnsi="Times New Roman" w:cs="Times New Roman"/>
        </w:rPr>
        <w:t xml:space="preserve"> yaratacağını </w:t>
      </w:r>
      <w:r w:rsidR="00357793">
        <w:rPr>
          <w:rFonts w:ascii="Times New Roman" w:hAnsi="Times New Roman" w:cs="Times New Roman"/>
        </w:rPr>
        <w:t>düşünmekteydiler</w:t>
      </w:r>
      <w:r w:rsidR="00437169">
        <w:rPr>
          <w:rFonts w:ascii="Times New Roman" w:hAnsi="Times New Roman" w:cs="Times New Roman"/>
        </w:rPr>
        <w:t xml:space="preserve">. </w:t>
      </w:r>
      <w:r w:rsidR="00995CA1">
        <w:rPr>
          <w:rFonts w:ascii="Times New Roman" w:hAnsi="Times New Roman" w:cs="Times New Roman"/>
        </w:rPr>
        <w:t xml:space="preserve">Nitekim </w:t>
      </w:r>
      <w:r w:rsidR="00B26EA6">
        <w:rPr>
          <w:rFonts w:ascii="Times New Roman" w:hAnsi="Times New Roman" w:cs="Times New Roman"/>
        </w:rPr>
        <w:t>Rus elçi</w:t>
      </w:r>
      <w:r w:rsidR="00016B5A">
        <w:rPr>
          <w:rFonts w:ascii="Times New Roman" w:hAnsi="Times New Roman" w:cs="Times New Roman"/>
        </w:rPr>
        <w:t>si</w:t>
      </w:r>
      <w:r w:rsidR="00B26EA6">
        <w:rPr>
          <w:rFonts w:ascii="Times New Roman" w:hAnsi="Times New Roman" w:cs="Times New Roman"/>
        </w:rPr>
        <w:t xml:space="preserve"> </w:t>
      </w:r>
      <w:r w:rsidR="00016B5A">
        <w:rPr>
          <w:rFonts w:ascii="Times New Roman" w:hAnsi="Times New Roman" w:cs="Times New Roman"/>
        </w:rPr>
        <w:t>Niko</w:t>
      </w:r>
      <w:r w:rsidR="00A33915">
        <w:rPr>
          <w:rFonts w:ascii="Times New Roman" w:hAnsi="Times New Roman" w:cs="Times New Roman"/>
        </w:rPr>
        <w:t>ł</w:t>
      </w:r>
      <w:r w:rsidR="00016B5A">
        <w:rPr>
          <w:rFonts w:ascii="Times New Roman" w:hAnsi="Times New Roman" w:cs="Times New Roman"/>
        </w:rPr>
        <w:t xml:space="preserve">aj Wasiljewicz </w:t>
      </w:r>
      <w:r w:rsidR="00B26EA6">
        <w:rPr>
          <w:rFonts w:ascii="Times New Roman" w:hAnsi="Times New Roman" w:cs="Times New Roman"/>
        </w:rPr>
        <w:t>Repnin’in emri</w:t>
      </w:r>
      <w:r w:rsidR="00016B5A">
        <w:rPr>
          <w:rFonts w:ascii="Times New Roman" w:hAnsi="Times New Roman" w:cs="Times New Roman"/>
        </w:rPr>
        <w:t xml:space="preserve">yle meclisteki </w:t>
      </w:r>
      <w:r w:rsidR="00B26EA6">
        <w:rPr>
          <w:rFonts w:ascii="Times New Roman" w:hAnsi="Times New Roman" w:cs="Times New Roman"/>
        </w:rPr>
        <w:t xml:space="preserve">senatörlerin </w:t>
      </w:r>
      <w:r w:rsidR="003839EA">
        <w:rPr>
          <w:rFonts w:ascii="Times New Roman" w:hAnsi="Times New Roman" w:cs="Times New Roman"/>
        </w:rPr>
        <w:t>satın alınması</w:t>
      </w:r>
      <w:r w:rsidR="00986269">
        <w:rPr>
          <w:rFonts w:ascii="Times New Roman" w:hAnsi="Times New Roman" w:cs="Times New Roman"/>
        </w:rPr>
        <w:t xml:space="preserve"> ve </w:t>
      </w:r>
      <w:r w:rsidR="009E5213">
        <w:rPr>
          <w:rFonts w:ascii="Times New Roman" w:hAnsi="Times New Roman" w:cs="Times New Roman"/>
        </w:rPr>
        <w:t>b</w:t>
      </w:r>
      <w:r w:rsidR="00995CA1">
        <w:rPr>
          <w:rFonts w:ascii="Times New Roman" w:hAnsi="Times New Roman" w:cs="Times New Roman"/>
        </w:rPr>
        <w:t xml:space="preserve">ir süre sonra </w:t>
      </w:r>
      <w:r w:rsidR="003839EA">
        <w:rPr>
          <w:rFonts w:ascii="Times New Roman" w:hAnsi="Times New Roman" w:cs="Times New Roman"/>
        </w:rPr>
        <w:t xml:space="preserve">da </w:t>
      </w:r>
      <w:r w:rsidR="00986269">
        <w:rPr>
          <w:rFonts w:ascii="Times New Roman" w:hAnsi="Times New Roman" w:cs="Times New Roman"/>
        </w:rPr>
        <w:t xml:space="preserve">Rus ordularının </w:t>
      </w:r>
      <w:r w:rsidR="009E5213">
        <w:rPr>
          <w:rFonts w:ascii="Times New Roman" w:hAnsi="Times New Roman" w:cs="Times New Roman"/>
        </w:rPr>
        <w:t xml:space="preserve">Ortodoksları korumak bahanesiyle </w:t>
      </w:r>
      <w:r w:rsidR="00986269">
        <w:rPr>
          <w:rFonts w:ascii="Times New Roman" w:hAnsi="Times New Roman" w:cs="Times New Roman"/>
        </w:rPr>
        <w:t>Polonya’ya girmesi</w:t>
      </w:r>
      <w:r w:rsidR="00995CA1">
        <w:rPr>
          <w:rFonts w:ascii="Times New Roman" w:hAnsi="Times New Roman" w:cs="Times New Roman"/>
        </w:rPr>
        <w:t xml:space="preserve"> </w:t>
      </w:r>
      <w:r w:rsidR="009E5213">
        <w:rPr>
          <w:rFonts w:ascii="Times New Roman" w:hAnsi="Times New Roman" w:cs="Times New Roman"/>
        </w:rPr>
        <w:t xml:space="preserve">ülkede </w:t>
      </w:r>
      <w:r w:rsidR="00995CA1">
        <w:rPr>
          <w:rFonts w:ascii="Times New Roman" w:hAnsi="Times New Roman" w:cs="Times New Roman"/>
        </w:rPr>
        <w:t>büyük huzursuzluk yarattı.</w:t>
      </w:r>
      <w:r w:rsidR="00E50EF3">
        <w:rPr>
          <w:rStyle w:val="DipnotBavurusu"/>
          <w:rFonts w:ascii="Times New Roman" w:hAnsi="Times New Roman" w:cs="Times New Roman"/>
        </w:rPr>
        <w:footnoteReference w:id="32"/>
      </w:r>
      <w:r w:rsidR="00995CA1">
        <w:rPr>
          <w:rFonts w:ascii="Times New Roman" w:hAnsi="Times New Roman" w:cs="Times New Roman"/>
        </w:rPr>
        <w:t xml:space="preserve"> Dolayısıyla </w:t>
      </w:r>
      <w:r w:rsidR="00B26EA6">
        <w:rPr>
          <w:rFonts w:ascii="Times New Roman" w:hAnsi="Times New Roman" w:cs="Times New Roman"/>
        </w:rPr>
        <w:t>1768 Şubat ayında Ukrayna topraklarında bulunan Bar şehrinde</w:t>
      </w:r>
      <w:r w:rsidR="00084613">
        <w:rPr>
          <w:rFonts w:ascii="Times New Roman" w:hAnsi="Times New Roman" w:cs="Times New Roman"/>
        </w:rPr>
        <w:t xml:space="preserve"> </w:t>
      </w:r>
      <w:r w:rsidR="00B26EA6">
        <w:rPr>
          <w:rFonts w:ascii="Times New Roman" w:hAnsi="Times New Roman" w:cs="Times New Roman"/>
        </w:rPr>
        <w:t xml:space="preserve">Rus baskısına karşı çıkmak amacıyla </w:t>
      </w:r>
      <w:r w:rsidR="00995CA1">
        <w:rPr>
          <w:rFonts w:ascii="Times New Roman" w:hAnsi="Times New Roman" w:cs="Times New Roman"/>
        </w:rPr>
        <w:t xml:space="preserve">bir </w:t>
      </w:r>
      <w:r w:rsidR="00B26EA6">
        <w:rPr>
          <w:rFonts w:ascii="Times New Roman" w:hAnsi="Times New Roman" w:cs="Times New Roman"/>
        </w:rPr>
        <w:t>konfederasyon oluşturuldu</w:t>
      </w:r>
      <w:r w:rsidR="008B76DD">
        <w:rPr>
          <w:rFonts w:ascii="Times New Roman" w:hAnsi="Times New Roman" w:cs="Times New Roman"/>
        </w:rPr>
        <w:t xml:space="preserve"> (1768-1772)</w:t>
      </w:r>
      <w:r w:rsidR="00B26EA6">
        <w:rPr>
          <w:rFonts w:ascii="Times New Roman" w:hAnsi="Times New Roman" w:cs="Times New Roman"/>
        </w:rPr>
        <w:t>.</w:t>
      </w:r>
      <w:r w:rsidR="002268F0">
        <w:rPr>
          <w:rStyle w:val="DipnotBavurusu"/>
          <w:rFonts w:ascii="Times New Roman" w:hAnsi="Times New Roman" w:cs="Times New Roman"/>
        </w:rPr>
        <w:footnoteReference w:id="33"/>
      </w:r>
      <w:r w:rsidR="00B26EA6">
        <w:rPr>
          <w:rFonts w:ascii="Times New Roman" w:hAnsi="Times New Roman" w:cs="Times New Roman"/>
        </w:rPr>
        <w:t xml:space="preserve"> </w:t>
      </w:r>
      <w:r w:rsidR="00B64B53">
        <w:rPr>
          <w:rFonts w:ascii="Times New Roman" w:hAnsi="Times New Roman" w:cs="Times New Roman"/>
        </w:rPr>
        <w:t>Fakat</w:t>
      </w:r>
      <w:r w:rsidR="00D15ED0">
        <w:rPr>
          <w:rFonts w:ascii="Times New Roman" w:hAnsi="Times New Roman" w:cs="Times New Roman"/>
        </w:rPr>
        <w:t xml:space="preserve"> I</w:t>
      </w:r>
      <w:r w:rsidR="00F57149">
        <w:rPr>
          <w:rFonts w:ascii="Times New Roman" w:hAnsi="Times New Roman" w:cs="Times New Roman"/>
        </w:rPr>
        <w:t>I</w:t>
      </w:r>
      <w:r w:rsidR="002268F0">
        <w:rPr>
          <w:rFonts w:ascii="Times New Roman" w:hAnsi="Times New Roman" w:cs="Times New Roman"/>
        </w:rPr>
        <w:t>.</w:t>
      </w:r>
      <w:r w:rsidR="00F57149">
        <w:rPr>
          <w:rFonts w:ascii="Times New Roman" w:hAnsi="Times New Roman" w:cs="Times New Roman"/>
        </w:rPr>
        <w:t xml:space="preserve"> Katarzyna’nın ordularının konfedera</w:t>
      </w:r>
      <w:r w:rsidR="00986269">
        <w:rPr>
          <w:rFonts w:ascii="Times New Roman" w:hAnsi="Times New Roman" w:cs="Times New Roman"/>
        </w:rPr>
        <w:t xml:space="preserve">syon ordularıyla </w:t>
      </w:r>
      <w:r w:rsidR="003839EA">
        <w:rPr>
          <w:rFonts w:ascii="Times New Roman" w:hAnsi="Times New Roman" w:cs="Times New Roman"/>
        </w:rPr>
        <w:t xml:space="preserve">yaptığı </w:t>
      </w:r>
      <w:r w:rsidR="00F57149">
        <w:rPr>
          <w:rFonts w:ascii="Times New Roman" w:hAnsi="Times New Roman" w:cs="Times New Roman"/>
        </w:rPr>
        <w:t xml:space="preserve">dört yıllık savaş ülkenin </w:t>
      </w:r>
      <w:r w:rsidR="00986269">
        <w:rPr>
          <w:rFonts w:ascii="Times New Roman" w:hAnsi="Times New Roman" w:cs="Times New Roman"/>
        </w:rPr>
        <w:t xml:space="preserve">tamamen </w:t>
      </w:r>
      <w:r w:rsidR="00F875EB">
        <w:rPr>
          <w:rFonts w:ascii="Times New Roman" w:hAnsi="Times New Roman" w:cs="Times New Roman"/>
        </w:rPr>
        <w:t>boşalmasın</w:t>
      </w:r>
      <w:r w:rsidR="00D15ED0">
        <w:rPr>
          <w:rFonts w:ascii="Times New Roman" w:hAnsi="Times New Roman" w:cs="Times New Roman"/>
        </w:rPr>
        <w:t xml:space="preserve">a </w:t>
      </w:r>
      <w:r w:rsidR="00F875EB">
        <w:rPr>
          <w:rFonts w:ascii="Times New Roman" w:hAnsi="Times New Roman" w:cs="Times New Roman"/>
        </w:rPr>
        <w:t xml:space="preserve">ve </w:t>
      </w:r>
      <w:r w:rsidR="00B26EA6">
        <w:rPr>
          <w:rFonts w:ascii="Times New Roman" w:hAnsi="Times New Roman" w:cs="Times New Roman"/>
        </w:rPr>
        <w:t>Polonya’</w:t>
      </w:r>
      <w:r w:rsidR="00986269">
        <w:rPr>
          <w:rFonts w:ascii="Times New Roman" w:hAnsi="Times New Roman" w:cs="Times New Roman"/>
        </w:rPr>
        <w:t>nın</w:t>
      </w:r>
      <w:r w:rsidR="00B26EA6">
        <w:rPr>
          <w:rFonts w:ascii="Times New Roman" w:hAnsi="Times New Roman" w:cs="Times New Roman"/>
        </w:rPr>
        <w:t xml:space="preserve"> </w:t>
      </w:r>
      <w:r w:rsidR="00986269">
        <w:rPr>
          <w:rFonts w:ascii="Times New Roman" w:hAnsi="Times New Roman" w:cs="Times New Roman"/>
        </w:rPr>
        <w:t xml:space="preserve">Rusya, Prusya ve Avusturya tarafından </w:t>
      </w:r>
      <w:r w:rsidR="00995CA1">
        <w:rPr>
          <w:rFonts w:ascii="Times New Roman" w:hAnsi="Times New Roman" w:cs="Times New Roman"/>
        </w:rPr>
        <w:t xml:space="preserve">1772’deki </w:t>
      </w:r>
      <w:r w:rsidR="00B26EA6">
        <w:rPr>
          <w:rFonts w:ascii="Times New Roman" w:hAnsi="Times New Roman" w:cs="Times New Roman"/>
        </w:rPr>
        <w:t>ilk bölünme</w:t>
      </w:r>
      <w:r w:rsidR="00D15ED0">
        <w:rPr>
          <w:rFonts w:ascii="Times New Roman" w:hAnsi="Times New Roman" w:cs="Times New Roman"/>
        </w:rPr>
        <w:t>sine neden oldu</w:t>
      </w:r>
      <w:r w:rsidR="00B26EA6">
        <w:rPr>
          <w:rFonts w:ascii="Times New Roman" w:hAnsi="Times New Roman" w:cs="Times New Roman"/>
        </w:rPr>
        <w:t>.</w:t>
      </w:r>
      <w:r w:rsidR="00986269">
        <w:rPr>
          <w:rStyle w:val="DipnotBavurusu"/>
          <w:rFonts w:ascii="Times New Roman" w:hAnsi="Times New Roman" w:cs="Times New Roman"/>
        </w:rPr>
        <w:footnoteReference w:id="34"/>
      </w:r>
      <w:r w:rsidR="001C6DDB">
        <w:rPr>
          <w:rFonts w:ascii="Times New Roman" w:hAnsi="Times New Roman" w:cs="Times New Roman"/>
        </w:rPr>
        <w:t xml:space="preserve"> </w:t>
      </w:r>
      <w:r w:rsidR="00D15ED0">
        <w:rPr>
          <w:rFonts w:ascii="Times New Roman" w:hAnsi="Times New Roman" w:cs="Times New Roman"/>
        </w:rPr>
        <w:t xml:space="preserve">Fakat </w:t>
      </w:r>
      <w:r w:rsidR="001C6DDB">
        <w:rPr>
          <w:rFonts w:ascii="Times New Roman" w:hAnsi="Times New Roman" w:cs="Times New Roman"/>
        </w:rPr>
        <w:t xml:space="preserve">Bar konfederasyonunun ideolojisi </w:t>
      </w:r>
      <w:r w:rsidR="00986269">
        <w:rPr>
          <w:rFonts w:ascii="Times New Roman" w:hAnsi="Times New Roman" w:cs="Times New Roman"/>
        </w:rPr>
        <w:t>paradoksal</w:t>
      </w:r>
      <w:r w:rsidR="001C6DDB">
        <w:rPr>
          <w:rFonts w:ascii="Times New Roman" w:hAnsi="Times New Roman" w:cs="Times New Roman"/>
        </w:rPr>
        <w:t xml:space="preserve"> şekilde</w:t>
      </w:r>
      <w:r w:rsidR="00F025A4">
        <w:rPr>
          <w:rFonts w:ascii="Times New Roman" w:hAnsi="Times New Roman" w:cs="Times New Roman"/>
        </w:rPr>
        <w:t xml:space="preserve"> </w:t>
      </w:r>
      <w:r w:rsidR="00F875EB">
        <w:rPr>
          <w:rFonts w:ascii="Times New Roman" w:hAnsi="Times New Roman" w:cs="Times New Roman"/>
        </w:rPr>
        <w:t xml:space="preserve">bütün bu </w:t>
      </w:r>
      <w:r w:rsidR="00986269">
        <w:rPr>
          <w:rFonts w:ascii="Times New Roman" w:hAnsi="Times New Roman" w:cs="Times New Roman"/>
        </w:rPr>
        <w:t xml:space="preserve">olanları yok sayarak bütün ülkenin </w:t>
      </w:r>
      <w:r w:rsidR="00F025A4">
        <w:rPr>
          <w:rFonts w:ascii="Times New Roman" w:hAnsi="Times New Roman" w:cs="Times New Roman"/>
        </w:rPr>
        <w:t>bağımsızlık düşünce</w:t>
      </w:r>
      <w:r w:rsidR="00986269">
        <w:rPr>
          <w:rFonts w:ascii="Times New Roman" w:hAnsi="Times New Roman" w:cs="Times New Roman"/>
        </w:rPr>
        <w:t xml:space="preserve">si çevresinde </w:t>
      </w:r>
      <w:r w:rsidR="00F025A4">
        <w:rPr>
          <w:rFonts w:ascii="Times New Roman" w:hAnsi="Times New Roman" w:cs="Times New Roman"/>
        </w:rPr>
        <w:t>birleş</w:t>
      </w:r>
      <w:r w:rsidR="00986269">
        <w:rPr>
          <w:rFonts w:ascii="Times New Roman" w:hAnsi="Times New Roman" w:cs="Times New Roman"/>
        </w:rPr>
        <w:t xml:space="preserve">mesine neden oldu. </w:t>
      </w:r>
      <w:r w:rsidR="006D7953">
        <w:rPr>
          <w:rFonts w:ascii="Times New Roman" w:hAnsi="Times New Roman" w:cs="Times New Roman"/>
        </w:rPr>
        <w:t xml:space="preserve">Bu birliktelikten faydalanan </w:t>
      </w:r>
      <w:r w:rsidR="00E4756D">
        <w:rPr>
          <w:rFonts w:ascii="Times New Roman" w:hAnsi="Times New Roman" w:cs="Times New Roman"/>
        </w:rPr>
        <w:t xml:space="preserve">reformcuların düşüncesinde </w:t>
      </w:r>
      <w:r w:rsidR="00B64B53">
        <w:rPr>
          <w:rFonts w:ascii="Times New Roman" w:hAnsi="Times New Roman" w:cs="Times New Roman"/>
        </w:rPr>
        <w:t xml:space="preserve">yeniden </w:t>
      </w:r>
      <w:r w:rsidR="00E4756D">
        <w:rPr>
          <w:rFonts w:ascii="Times New Roman" w:hAnsi="Times New Roman" w:cs="Times New Roman"/>
        </w:rPr>
        <w:t xml:space="preserve">Polonya devletini yenileme ve bu şekilde de onu komşuların aşağılayıcı korumasından kurtarma </w:t>
      </w:r>
      <w:r w:rsidR="006D7953">
        <w:rPr>
          <w:rFonts w:ascii="Times New Roman" w:hAnsi="Times New Roman" w:cs="Times New Roman"/>
        </w:rPr>
        <w:t>planları doğdu</w:t>
      </w:r>
      <w:r w:rsidR="00E4756D">
        <w:rPr>
          <w:rFonts w:ascii="Times New Roman" w:hAnsi="Times New Roman" w:cs="Times New Roman"/>
        </w:rPr>
        <w:t xml:space="preserve">. </w:t>
      </w:r>
      <w:r w:rsidR="00B64B53">
        <w:rPr>
          <w:rFonts w:ascii="Times New Roman" w:hAnsi="Times New Roman" w:cs="Times New Roman"/>
        </w:rPr>
        <w:t xml:space="preserve">Bir anlamda </w:t>
      </w:r>
      <w:r w:rsidR="00214F23">
        <w:rPr>
          <w:rFonts w:ascii="Times New Roman" w:hAnsi="Times New Roman" w:cs="Times New Roman"/>
        </w:rPr>
        <w:t>Polonya</w:t>
      </w:r>
      <w:r w:rsidR="006D7953">
        <w:rPr>
          <w:rFonts w:ascii="Times New Roman" w:hAnsi="Times New Roman" w:cs="Times New Roman"/>
        </w:rPr>
        <w:t>,</w:t>
      </w:r>
      <w:r w:rsidR="00214F23">
        <w:rPr>
          <w:rFonts w:ascii="Times New Roman" w:hAnsi="Times New Roman" w:cs="Times New Roman"/>
        </w:rPr>
        <w:t xml:space="preserve"> şövalyelik ruhunun yeniden doğması ve vatan uğruna kendini feda etme özellikleri</w:t>
      </w:r>
      <w:r w:rsidR="006D7953">
        <w:rPr>
          <w:rFonts w:ascii="Times New Roman" w:hAnsi="Times New Roman" w:cs="Times New Roman"/>
        </w:rPr>
        <w:t xml:space="preserve">ni konfederasyoncuların bu savaşına </w:t>
      </w:r>
      <w:r w:rsidR="00214F23">
        <w:rPr>
          <w:rFonts w:ascii="Times New Roman" w:hAnsi="Times New Roman" w:cs="Times New Roman"/>
        </w:rPr>
        <w:t>borçlu</w:t>
      </w:r>
      <w:r w:rsidR="006D7953">
        <w:rPr>
          <w:rFonts w:ascii="Times New Roman" w:hAnsi="Times New Roman" w:cs="Times New Roman"/>
        </w:rPr>
        <w:t xml:space="preserve"> olacaktı. </w:t>
      </w:r>
      <w:r w:rsidR="00F875EB">
        <w:rPr>
          <w:rFonts w:ascii="Times New Roman" w:hAnsi="Times New Roman" w:cs="Times New Roman"/>
        </w:rPr>
        <w:t>Nitekim b</w:t>
      </w:r>
      <w:r w:rsidR="006D7953">
        <w:rPr>
          <w:rFonts w:ascii="Times New Roman" w:hAnsi="Times New Roman" w:cs="Times New Roman"/>
        </w:rPr>
        <w:t>u tarz yaklaşımlar a</w:t>
      </w:r>
      <w:r w:rsidR="00214F23">
        <w:rPr>
          <w:rFonts w:ascii="Times New Roman" w:hAnsi="Times New Roman" w:cs="Times New Roman"/>
        </w:rPr>
        <w:t>yd</w:t>
      </w:r>
      <w:r w:rsidR="00CA3867">
        <w:rPr>
          <w:rFonts w:ascii="Times New Roman" w:hAnsi="Times New Roman" w:cs="Times New Roman"/>
        </w:rPr>
        <w:t xml:space="preserve">ınlanma </w:t>
      </w:r>
      <w:r w:rsidR="006D7953">
        <w:rPr>
          <w:rFonts w:ascii="Times New Roman" w:hAnsi="Times New Roman" w:cs="Times New Roman"/>
        </w:rPr>
        <w:t xml:space="preserve">dönemi </w:t>
      </w:r>
      <w:r w:rsidR="00CA3867">
        <w:rPr>
          <w:rFonts w:ascii="Times New Roman" w:hAnsi="Times New Roman" w:cs="Times New Roman"/>
        </w:rPr>
        <w:t xml:space="preserve">edebiyatında </w:t>
      </w:r>
      <w:r w:rsidR="00B64B53">
        <w:rPr>
          <w:rFonts w:ascii="Times New Roman" w:hAnsi="Times New Roman" w:cs="Times New Roman"/>
        </w:rPr>
        <w:t>büyük</w:t>
      </w:r>
      <w:r w:rsidR="00CA3867">
        <w:rPr>
          <w:rFonts w:ascii="Times New Roman" w:hAnsi="Times New Roman" w:cs="Times New Roman"/>
        </w:rPr>
        <w:t xml:space="preserve"> </w:t>
      </w:r>
      <w:r w:rsidR="00F60C93">
        <w:rPr>
          <w:rFonts w:ascii="Times New Roman" w:hAnsi="Times New Roman" w:cs="Times New Roman"/>
        </w:rPr>
        <w:t>taraftar</w:t>
      </w:r>
      <w:r w:rsidR="00CA3867">
        <w:rPr>
          <w:rFonts w:ascii="Times New Roman" w:hAnsi="Times New Roman" w:cs="Times New Roman"/>
        </w:rPr>
        <w:t xml:space="preserve"> bulacak </w:t>
      </w:r>
      <w:r w:rsidR="006D7953">
        <w:rPr>
          <w:rFonts w:ascii="Times New Roman" w:hAnsi="Times New Roman" w:cs="Times New Roman"/>
        </w:rPr>
        <w:t xml:space="preserve">ve </w:t>
      </w:r>
      <w:r w:rsidR="00F875EB">
        <w:rPr>
          <w:rFonts w:ascii="Times New Roman" w:hAnsi="Times New Roman" w:cs="Times New Roman"/>
        </w:rPr>
        <w:t xml:space="preserve">Ignacy Krasicki’nin (1735-1801) </w:t>
      </w:r>
      <w:r w:rsidR="006D7953">
        <w:rPr>
          <w:rFonts w:ascii="Times New Roman" w:hAnsi="Times New Roman" w:cs="Times New Roman"/>
        </w:rPr>
        <w:t>bağımsızlı</w:t>
      </w:r>
      <w:r w:rsidR="00F875EB">
        <w:rPr>
          <w:rFonts w:ascii="Times New Roman" w:hAnsi="Times New Roman" w:cs="Times New Roman"/>
        </w:rPr>
        <w:t xml:space="preserve">ğın sembolü ve </w:t>
      </w:r>
      <w:r w:rsidR="00F8001B" w:rsidRPr="00F875EB">
        <w:rPr>
          <w:rFonts w:ascii="Times New Roman" w:hAnsi="Times New Roman" w:cs="Times New Roman"/>
          <w:i/>
        </w:rPr>
        <w:t>Şövalye Okulu’</w:t>
      </w:r>
      <w:r w:rsidR="00F8001B">
        <w:rPr>
          <w:rFonts w:ascii="Times New Roman" w:hAnsi="Times New Roman" w:cs="Times New Roman"/>
        </w:rPr>
        <w:t xml:space="preserve">nun marşı olan </w:t>
      </w:r>
      <w:r w:rsidR="000E00F9">
        <w:rPr>
          <w:rFonts w:ascii="Times New Roman" w:hAnsi="Times New Roman" w:cs="Times New Roman"/>
        </w:rPr>
        <w:t>“</w:t>
      </w:r>
      <w:r w:rsidR="00CA3867">
        <w:rPr>
          <w:rFonts w:ascii="Times New Roman" w:hAnsi="Times New Roman" w:cs="Times New Roman"/>
          <w:i/>
        </w:rPr>
        <w:t>Hymn do mi</w:t>
      </w:r>
      <w:r w:rsidR="00A33915">
        <w:rPr>
          <w:rFonts w:ascii="Times New Roman" w:hAnsi="Times New Roman" w:cs="Times New Roman"/>
          <w:i/>
        </w:rPr>
        <w:t>ł</w:t>
      </w:r>
      <w:r w:rsidR="00CA3867">
        <w:rPr>
          <w:rFonts w:ascii="Times New Roman" w:hAnsi="Times New Roman" w:cs="Times New Roman"/>
          <w:i/>
        </w:rPr>
        <w:t>o</w:t>
      </w:r>
      <w:r w:rsidR="00A33915">
        <w:rPr>
          <w:rFonts w:ascii="Times New Roman" w:hAnsi="Times New Roman" w:cs="Times New Roman"/>
          <w:i/>
        </w:rPr>
        <w:t>ś</w:t>
      </w:r>
      <w:r w:rsidR="00CA3867">
        <w:rPr>
          <w:rFonts w:ascii="Times New Roman" w:hAnsi="Times New Roman" w:cs="Times New Roman"/>
          <w:i/>
        </w:rPr>
        <w:t>ci Ojczyzny</w:t>
      </w:r>
      <w:r w:rsidR="000E00F9">
        <w:rPr>
          <w:rFonts w:ascii="Times New Roman" w:hAnsi="Times New Roman" w:cs="Times New Roman"/>
          <w:i/>
        </w:rPr>
        <w:t>”</w:t>
      </w:r>
      <w:r w:rsidR="006D7953">
        <w:rPr>
          <w:rFonts w:ascii="Times New Roman" w:hAnsi="Times New Roman" w:cs="Times New Roman"/>
          <w:i/>
        </w:rPr>
        <w:t xml:space="preserve"> </w:t>
      </w:r>
      <w:r w:rsidR="006D7953">
        <w:rPr>
          <w:rFonts w:ascii="Times New Roman" w:hAnsi="Times New Roman" w:cs="Times New Roman"/>
        </w:rPr>
        <w:t xml:space="preserve">ortaya çıkacaktır. </w:t>
      </w:r>
    </w:p>
    <w:p w:rsidR="00AC060E" w:rsidRDefault="00F44563" w:rsidP="00BE56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1768-1772 tarihleri arasında </w:t>
      </w:r>
      <w:r w:rsidR="009F4C6B" w:rsidRPr="002A2AF8">
        <w:rPr>
          <w:rFonts w:ascii="Times New Roman" w:hAnsi="Times New Roman" w:cs="Times New Roman"/>
        </w:rPr>
        <w:t xml:space="preserve">Bar </w:t>
      </w:r>
      <w:r w:rsidR="002A2AF8">
        <w:rPr>
          <w:rFonts w:ascii="Times New Roman" w:hAnsi="Times New Roman" w:cs="Times New Roman"/>
        </w:rPr>
        <w:t>k</w:t>
      </w:r>
      <w:r w:rsidR="009F4C6B" w:rsidRPr="002A2AF8">
        <w:rPr>
          <w:rFonts w:ascii="Times New Roman" w:hAnsi="Times New Roman" w:cs="Times New Roman"/>
        </w:rPr>
        <w:t xml:space="preserve">onfederasyoncuları </w:t>
      </w:r>
      <w:r w:rsidR="002A2AF8">
        <w:rPr>
          <w:rFonts w:ascii="Times New Roman" w:hAnsi="Times New Roman" w:cs="Times New Roman"/>
        </w:rPr>
        <w:t xml:space="preserve">ile </w:t>
      </w:r>
      <w:r w:rsidR="009F4C6B" w:rsidRPr="002A2AF8">
        <w:rPr>
          <w:rFonts w:ascii="Times New Roman" w:hAnsi="Times New Roman" w:cs="Times New Roman"/>
        </w:rPr>
        <w:t xml:space="preserve">Rusya arasındaki bu savaş sırasında </w:t>
      </w:r>
      <w:r w:rsidR="00A8525C">
        <w:rPr>
          <w:rFonts w:ascii="Times New Roman" w:hAnsi="Times New Roman" w:cs="Times New Roman"/>
        </w:rPr>
        <w:t xml:space="preserve">aydınlanmacı </w:t>
      </w:r>
      <w:r w:rsidR="009F4C6B" w:rsidRPr="002A2AF8">
        <w:rPr>
          <w:rFonts w:ascii="Times New Roman" w:hAnsi="Times New Roman" w:cs="Times New Roman"/>
        </w:rPr>
        <w:t xml:space="preserve">krallık </w:t>
      </w:r>
      <w:r w:rsidR="002A2AF8">
        <w:rPr>
          <w:rFonts w:ascii="Times New Roman" w:hAnsi="Times New Roman" w:cs="Times New Roman"/>
        </w:rPr>
        <w:t>çevresi,</w:t>
      </w:r>
      <w:r w:rsidR="009F4C6B" w:rsidRPr="002A2AF8">
        <w:rPr>
          <w:rFonts w:ascii="Times New Roman" w:hAnsi="Times New Roman" w:cs="Times New Roman"/>
        </w:rPr>
        <w:t xml:space="preserve"> </w:t>
      </w:r>
      <w:r w:rsidR="002A2AF8">
        <w:rPr>
          <w:rFonts w:ascii="Times New Roman" w:hAnsi="Times New Roman" w:cs="Times New Roman"/>
        </w:rPr>
        <w:t xml:space="preserve">yaptığı </w:t>
      </w:r>
      <w:r w:rsidR="009F4C6B" w:rsidRPr="002A2AF8">
        <w:rPr>
          <w:rFonts w:ascii="Times New Roman" w:hAnsi="Times New Roman" w:cs="Times New Roman"/>
        </w:rPr>
        <w:t>kültürel faaliyetlere kötü yansıyacak</w:t>
      </w:r>
      <w:r w:rsidR="009F4C6B">
        <w:rPr>
          <w:rFonts w:ascii="Times New Roman" w:hAnsi="Times New Roman" w:cs="Times New Roman"/>
        </w:rPr>
        <w:t xml:space="preserve"> politik </w:t>
      </w:r>
      <w:r w:rsidR="002A2AF8">
        <w:rPr>
          <w:rFonts w:ascii="Times New Roman" w:hAnsi="Times New Roman" w:cs="Times New Roman"/>
        </w:rPr>
        <w:t xml:space="preserve">bir </w:t>
      </w:r>
      <w:r w:rsidR="009F4C6B">
        <w:rPr>
          <w:rFonts w:ascii="Times New Roman" w:hAnsi="Times New Roman" w:cs="Times New Roman"/>
        </w:rPr>
        <w:t>kriz yaşa</w:t>
      </w:r>
      <w:r w:rsidR="002A2AF8">
        <w:rPr>
          <w:rFonts w:ascii="Times New Roman" w:hAnsi="Times New Roman" w:cs="Times New Roman"/>
        </w:rPr>
        <w:t xml:space="preserve">dı; </w:t>
      </w:r>
      <w:r>
        <w:rPr>
          <w:rFonts w:ascii="Times New Roman" w:hAnsi="Times New Roman" w:cs="Times New Roman"/>
        </w:rPr>
        <w:t>U</w:t>
      </w:r>
      <w:r w:rsidR="002A2AF8">
        <w:rPr>
          <w:rFonts w:ascii="Times New Roman" w:hAnsi="Times New Roman" w:cs="Times New Roman"/>
        </w:rPr>
        <w:t xml:space="preserve">lusal </w:t>
      </w:r>
      <w:r>
        <w:rPr>
          <w:rFonts w:ascii="Times New Roman" w:hAnsi="Times New Roman" w:cs="Times New Roman"/>
        </w:rPr>
        <w:t>T</w:t>
      </w:r>
      <w:r w:rsidR="009F4C6B">
        <w:rPr>
          <w:rFonts w:ascii="Times New Roman" w:hAnsi="Times New Roman" w:cs="Times New Roman"/>
        </w:rPr>
        <w:t>iyatro birkaç yıl faaliyetini durdur</w:t>
      </w:r>
      <w:r>
        <w:rPr>
          <w:rFonts w:ascii="Times New Roman" w:hAnsi="Times New Roman" w:cs="Times New Roman"/>
        </w:rPr>
        <w:t>mak zorunda kaldı</w:t>
      </w:r>
      <w:r w:rsidR="009F4C6B">
        <w:rPr>
          <w:rFonts w:ascii="Times New Roman" w:hAnsi="Times New Roman" w:cs="Times New Roman"/>
        </w:rPr>
        <w:t xml:space="preserve">, </w:t>
      </w:r>
      <w:r w:rsidR="009F4C6B" w:rsidRPr="00DC6738">
        <w:rPr>
          <w:rFonts w:ascii="Times New Roman" w:hAnsi="Times New Roman" w:cs="Times New Roman"/>
          <w:i/>
        </w:rPr>
        <w:t xml:space="preserve">Monitör </w:t>
      </w:r>
      <w:r w:rsidR="002A2AF8">
        <w:rPr>
          <w:rFonts w:ascii="Times New Roman" w:hAnsi="Times New Roman" w:cs="Times New Roman"/>
        </w:rPr>
        <w:t xml:space="preserve">dergisi </w:t>
      </w:r>
      <w:r w:rsidR="009F4C6B">
        <w:rPr>
          <w:rFonts w:ascii="Times New Roman" w:hAnsi="Times New Roman" w:cs="Times New Roman"/>
        </w:rPr>
        <w:t xml:space="preserve">ise ahlaki </w:t>
      </w:r>
      <w:r w:rsidR="002A2AF8">
        <w:rPr>
          <w:rFonts w:ascii="Times New Roman" w:hAnsi="Times New Roman" w:cs="Times New Roman"/>
        </w:rPr>
        <w:t xml:space="preserve">konulu </w:t>
      </w:r>
      <w:r w:rsidR="009F4C6B">
        <w:rPr>
          <w:rFonts w:ascii="Times New Roman" w:hAnsi="Times New Roman" w:cs="Times New Roman"/>
        </w:rPr>
        <w:t xml:space="preserve">bir dergi </w:t>
      </w:r>
      <w:r w:rsidR="008B76DD">
        <w:rPr>
          <w:rFonts w:ascii="Times New Roman" w:hAnsi="Times New Roman" w:cs="Times New Roman"/>
        </w:rPr>
        <w:t xml:space="preserve">haline geldi. </w:t>
      </w:r>
      <w:r w:rsidR="00D81372">
        <w:rPr>
          <w:rFonts w:ascii="Times New Roman" w:hAnsi="Times New Roman" w:cs="Times New Roman"/>
        </w:rPr>
        <w:t>Polonya’nın ilk bölünmesi nedeniyle ülkenin üzerine düşen şanssızlığa rağmen, Stanis</w:t>
      </w:r>
      <w:r w:rsidR="00A33915">
        <w:rPr>
          <w:rFonts w:ascii="Times New Roman" w:hAnsi="Times New Roman" w:cs="Times New Roman"/>
        </w:rPr>
        <w:t>ł</w:t>
      </w:r>
      <w:r w:rsidR="00D81372">
        <w:rPr>
          <w:rFonts w:ascii="Times New Roman" w:hAnsi="Times New Roman" w:cs="Times New Roman"/>
        </w:rPr>
        <w:t xml:space="preserve">aw August kültürel alanda </w:t>
      </w:r>
      <w:r w:rsidR="002A2AF8">
        <w:rPr>
          <w:rFonts w:ascii="Times New Roman" w:hAnsi="Times New Roman" w:cs="Times New Roman"/>
        </w:rPr>
        <w:t xml:space="preserve">yapılan </w:t>
      </w:r>
      <w:r w:rsidR="00D81372">
        <w:rPr>
          <w:rFonts w:ascii="Times New Roman" w:hAnsi="Times New Roman" w:cs="Times New Roman"/>
        </w:rPr>
        <w:t xml:space="preserve">değişimlerin baş girişimcisi pozisyonunu </w:t>
      </w:r>
      <w:r w:rsidR="00A85CF7">
        <w:rPr>
          <w:rFonts w:ascii="Times New Roman" w:hAnsi="Times New Roman" w:cs="Times New Roman"/>
        </w:rPr>
        <w:t>korumaya çalıştı</w:t>
      </w:r>
      <w:r w:rsidR="00D81372">
        <w:rPr>
          <w:rFonts w:ascii="Times New Roman" w:hAnsi="Times New Roman" w:cs="Times New Roman"/>
        </w:rPr>
        <w:t>.</w:t>
      </w:r>
      <w:r w:rsidR="00FE65ED">
        <w:rPr>
          <w:rStyle w:val="DipnotBavurusu"/>
          <w:rFonts w:ascii="Times New Roman" w:hAnsi="Times New Roman" w:cs="Times New Roman"/>
        </w:rPr>
        <w:footnoteReference w:id="35"/>
      </w:r>
      <w:r w:rsidR="00D81372">
        <w:rPr>
          <w:rFonts w:ascii="Times New Roman" w:hAnsi="Times New Roman" w:cs="Times New Roman"/>
        </w:rPr>
        <w:t xml:space="preserve"> </w:t>
      </w:r>
      <w:r w:rsidR="00A85CF7">
        <w:rPr>
          <w:rFonts w:ascii="Times New Roman" w:hAnsi="Times New Roman" w:cs="Times New Roman"/>
        </w:rPr>
        <w:t>Bu dönemki g</w:t>
      </w:r>
      <w:r w:rsidR="002A2AF8">
        <w:rPr>
          <w:rFonts w:ascii="Times New Roman" w:hAnsi="Times New Roman" w:cs="Times New Roman"/>
        </w:rPr>
        <w:t xml:space="preserve">irişimlerinden en şanssız olanı, </w:t>
      </w:r>
      <w:r w:rsidR="00D81372">
        <w:rPr>
          <w:rFonts w:ascii="Times New Roman" w:hAnsi="Times New Roman" w:cs="Times New Roman"/>
        </w:rPr>
        <w:t>krallık sarayında her hafta yapılan “</w:t>
      </w:r>
      <w:r w:rsidR="00D81372" w:rsidRPr="002A2AF8">
        <w:rPr>
          <w:rFonts w:ascii="Times New Roman" w:hAnsi="Times New Roman" w:cs="Times New Roman"/>
          <w:i/>
        </w:rPr>
        <w:t>Perşembe Yemekleri</w:t>
      </w:r>
      <w:r w:rsidR="00D81372">
        <w:rPr>
          <w:rFonts w:ascii="Times New Roman" w:hAnsi="Times New Roman" w:cs="Times New Roman"/>
        </w:rPr>
        <w:t xml:space="preserve">”ndeki edebi-bilimsel toplantıların kesilmesiydi. </w:t>
      </w:r>
      <w:r w:rsidR="00BC3A6B">
        <w:rPr>
          <w:rFonts w:ascii="Times New Roman" w:hAnsi="Times New Roman" w:cs="Times New Roman"/>
        </w:rPr>
        <w:t xml:space="preserve">Bu </w:t>
      </w:r>
      <w:r w:rsidR="00A8525C">
        <w:rPr>
          <w:rFonts w:ascii="Times New Roman" w:hAnsi="Times New Roman" w:cs="Times New Roman"/>
        </w:rPr>
        <w:t>p</w:t>
      </w:r>
      <w:r w:rsidR="00DC6738">
        <w:rPr>
          <w:rFonts w:ascii="Times New Roman" w:hAnsi="Times New Roman" w:cs="Times New Roman"/>
        </w:rPr>
        <w:t>erşembe yemekleri</w:t>
      </w:r>
      <w:r w:rsidR="00BC3A6B">
        <w:rPr>
          <w:rFonts w:ascii="Times New Roman" w:hAnsi="Times New Roman" w:cs="Times New Roman"/>
        </w:rPr>
        <w:t xml:space="preserve"> </w:t>
      </w:r>
      <w:r w:rsidR="00BB38E4">
        <w:rPr>
          <w:rFonts w:ascii="Times New Roman" w:hAnsi="Times New Roman" w:cs="Times New Roman"/>
        </w:rPr>
        <w:t xml:space="preserve">bir </w:t>
      </w:r>
      <w:r w:rsidR="00BC3A6B">
        <w:rPr>
          <w:rFonts w:ascii="Times New Roman" w:hAnsi="Times New Roman" w:cs="Times New Roman"/>
        </w:rPr>
        <w:t>edebiyat ve bilim akademisi</w:t>
      </w:r>
      <w:r w:rsidR="00BB38E4">
        <w:rPr>
          <w:rFonts w:ascii="Times New Roman" w:hAnsi="Times New Roman" w:cs="Times New Roman"/>
        </w:rPr>
        <w:t xml:space="preserve"> gibi</w:t>
      </w:r>
      <w:r w:rsidR="00A8525C">
        <w:rPr>
          <w:rFonts w:ascii="Times New Roman" w:hAnsi="Times New Roman" w:cs="Times New Roman"/>
        </w:rPr>
        <w:t xml:space="preserve"> işliyor</w:t>
      </w:r>
      <w:r w:rsidR="00BC3A6B">
        <w:rPr>
          <w:rFonts w:ascii="Times New Roman" w:hAnsi="Times New Roman" w:cs="Times New Roman"/>
        </w:rPr>
        <w:t xml:space="preserve">, kısmen de edebiyat salonu görevini yerine getiriyordu. </w:t>
      </w:r>
      <w:r w:rsidR="00DC6738">
        <w:rPr>
          <w:rFonts w:ascii="Times New Roman" w:hAnsi="Times New Roman" w:cs="Times New Roman"/>
        </w:rPr>
        <w:t>Bu yemeklerin</w:t>
      </w:r>
      <w:r w:rsidR="00BC3A6B">
        <w:rPr>
          <w:rFonts w:ascii="Times New Roman" w:hAnsi="Times New Roman" w:cs="Times New Roman"/>
        </w:rPr>
        <w:t xml:space="preserve"> resmi olmayan organı “</w:t>
      </w:r>
      <w:r w:rsidR="00BC3A6B" w:rsidRPr="00BC3A6B">
        <w:rPr>
          <w:rFonts w:ascii="Times New Roman" w:hAnsi="Times New Roman" w:cs="Times New Roman"/>
          <w:i/>
        </w:rPr>
        <w:t>Zabawy Przyjemne i Po</w:t>
      </w:r>
      <w:r w:rsidR="00A33915">
        <w:rPr>
          <w:rFonts w:ascii="Times New Roman" w:hAnsi="Times New Roman" w:cs="Times New Roman"/>
          <w:i/>
        </w:rPr>
        <w:t>ż</w:t>
      </w:r>
      <w:r w:rsidR="00BC3A6B" w:rsidRPr="00BC3A6B">
        <w:rPr>
          <w:rFonts w:ascii="Times New Roman" w:hAnsi="Times New Roman" w:cs="Times New Roman"/>
          <w:i/>
        </w:rPr>
        <w:t>yteczne</w:t>
      </w:r>
      <w:r w:rsidR="00BC3A6B">
        <w:rPr>
          <w:rFonts w:ascii="Times New Roman" w:hAnsi="Times New Roman" w:cs="Times New Roman"/>
        </w:rPr>
        <w:t xml:space="preserve">” </w:t>
      </w:r>
      <w:r w:rsidR="008565D6">
        <w:rPr>
          <w:rFonts w:ascii="Times New Roman" w:hAnsi="Times New Roman" w:cs="Times New Roman"/>
        </w:rPr>
        <w:t xml:space="preserve">(1770-1777) </w:t>
      </w:r>
      <w:r w:rsidR="00DC6738">
        <w:rPr>
          <w:rFonts w:ascii="Times New Roman" w:hAnsi="Times New Roman" w:cs="Times New Roman"/>
        </w:rPr>
        <w:t xml:space="preserve">dergisi </w:t>
      </w:r>
      <w:r w:rsidR="00BC3A6B" w:rsidRPr="00BB1AC6">
        <w:rPr>
          <w:rFonts w:ascii="Times New Roman" w:hAnsi="Times New Roman" w:cs="Times New Roman"/>
        </w:rPr>
        <w:t>edebiyatın gelişmesi</w:t>
      </w:r>
      <w:r w:rsidR="00DC74C1">
        <w:rPr>
          <w:rFonts w:ascii="Times New Roman" w:hAnsi="Times New Roman" w:cs="Times New Roman"/>
        </w:rPr>
        <w:t xml:space="preserve"> </w:t>
      </w:r>
      <w:r w:rsidR="008565D6">
        <w:rPr>
          <w:rFonts w:ascii="Times New Roman" w:hAnsi="Times New Roman" w:cs="Times New Roman"/>
        </w:rPr>
        <w:t>düşüncesi</w:t>
      </w:r>
      <w:r w:rsidR="008B76DD">
        <w:rPr>
          <w:rFonts w:ascii="Times New Roman" w:hAnsi="Times New Roman" w:cs="Times New Roman"/>
        </w:rPr>
        <w:t>yle</w:t>
      </w:r>
      <w:r w:rsidR="008565D6">
        <w:rPr>
          <w:rFonts w:ascii="Times New Roman" w:hAnsi="Times New Roman" w:cs="Times New Roman"/>
        </w:rPr>
        <w:t xml:space="preserve"> </w:t>
      </w:r>
      <w:r w:rsidR="00DC6738">
        <w:rPr>
          <w:rFonts w:ascii="Times New Roman" w:hAnsi="Times New Roman" w:cs="Times New Roman"/>
        </w:rPr>
        <w:t>yayınlanmaktaydı</w:t>
      </w:r>
      <w:r w:rsidR="00DC74C1">
        <w:rPr>
          <w:rFonts w:ascii="Times New Roman" w:hAnsi="Times New Roman" w:cs="Times New Roman"/>
        </w:rPr>
        <w:t xml:space="preserve">. Dergi redaktörleri, özellikle de Adam Naruszewicz </w:t>
      </w:r>
      <w:r w:rsidR="00A400CB">
        <w:rPr>
          <w:rFonts w:ascii="Times New Roman" w:hAnsi="Times New Roman" w:cs="Times New Roman"/>
        </w:rPr>
        <w:t xml:space="preserve">ata geleneğine çok </w:t>
      </w:r>
      <w:r w:rsidR="00A400CB">
        <w:rPr>
          <w:rFonts w:ascii="Times New Roman" w:hAnsi="Times New Roman" w:cs="Times New Roman"/>
        </w:rPr>
        <w:lastRenderedPageBreak/>
        <w:t>önem vermekteydi</w:t>
      </w:r>
      <w:r w:rsidR="00336E6C">
        <w:rPr>
          <w:rStyle w:val="DipnotBavurusu"/>
          <w:rFonts w:ascii="Times New Roman" w:hAnsi="Times New Roman" w:cs="Times New Roman"/>
        </w:rPr>
        <w:footnoteReference w:id="36"/>
      </w:r>
      <w:r w:rsidR="00A400CB">
        <w:rPr>
          <w:rFonts w:ascii="Times New Roman" w:hAnsi="Times New Roman" w:cs="Times New Roman"/>
        </w:rPr>
        <w:t xml:space="preserve">, bundan </w:t>
      </w:r>
      <w:r w:rsidR="008B76DD">
        <w:rPr>
          <w:rFonts w:ascii="Times New Roman" w:hAnsi="Times New Roman" w:cs="Times New Roman"/>
        </w:rPr>
        <w:t xml:space="preserve">dolayı </w:t>
      </w:r>
      <w:r w:rsidR="00A400CB">
        <w:rPr>
          <w:rFonts w:ascii="Times New Roman" w:hAnsi="Times New Roman" w:cs="Times New Roman"/>
        </w:rPr>
        <w:t xml:space="preserve">da </w:t>
      </w:r>
      <w:r w:rsidR="008B76DD">
        <w:rPr>
          <w:rFonts w:ascii="Times New Roman" w:hAnsi="Times New Roman" w:cs="Times New Roman"/>
        </w:rPr>
        <w:t>yazılarında</w:t>
      </w:r>
      <w:r w:rsidR="00A400CB">
        <w:rPr>
          <w:rFonts w:ascii="Times New Roman" w:hAnsi="Times New Roman" w:cs="Times New Roman"/>
        </w:rPr>
        <w:t xml:space="preserve"> </w:t>
      </w:r>
      <w:r w:rsidR="008B76DD">
        <w:rPr>
          <w:rFonts w:ascii="Times New Roman" w:hAnsi="Times New Roman" w:cs="Times New Roman"/>
        </w:rPr>
        <w:t xml:space="preserve">sık sık </w:t>
      </w:r>
      <w:r w:rsidR="00A400CB">
        <w:rPr>
          <w:rFonts w:ascii="Times New Roman" w:hAnsi="Times New Roman" w:cs="Times New Roman"/>
        </w:rPr>
        <w:t xml:space="preserve">eski Polonya yazarlarına, Polonya kültlerine, yani </w:t>
      </w:r>
      <w:r w:rsidR="00A400CB" w:rsidRPr="00336E6C">
        <w:rPr>
          <w:rFonts w:ascii="Times New Roman" w:hAnsi="Times New Roman" w:cs="Times New Roman"/>
          <w:i/>
        </w:rPr>
        <w:t>Kazimierz Wielki</w:t>
      </w:r>
      <w:r w:rsidR="00A400CB">
        <w:rPr>
          <w:rFonts w:ascii="Times New Roman" w:hAnsi="Times New Roman" w:cs="Times New Roman"/>
        </w:rPr>
        <w:t xml:space="preserve"> gibi ülkeye hizmet etmiş hükümdarlara ve </w:t>
      </w:r>
      <w:r w:rsidR="00A400CB" w:rsidRPr="00336E6C">
        <w:rPr>
          <w:rFonts w:ascii="Times New Roman" w:hAnsi="Times New Roman" w:cs="Times New Roman"/>
          <w:i/>
        </w:rPr>
        <w:t>Stefan Czarniecki</w:t>
      </w:r>
      <w:r w:rsidR="00A400CB">
        <w:rPr>
          <w:rFonts w:ascii="Times New Roman" w:hAnsi="Times New Roman" w:cs="Times New Roman"/>
        </w:rPr>
        <w:t xml:space="preserve"> gibi yurdunu savunan kahramanlara gönderme yapmaktaydı.</w:t>
      </w:r>
      <w:r w:rsidR="007329C6">
        <w:rPr>
          <w:rFonts w:ascii="Times New Roman" w:hAnsi="Times New Roman" w:cs="Times New Roman"/>
        </w:rPr>
        <w:t xml:space="preserve"> Ancak en önemli amaç, dünya edebiyatında o zamanlar popüler olan sanatsal form ve çeşit</w:t>
      </w:r>
      <w:r w:rsidR="008B76DD">
        <w:rPr>
          <w:rFonts w:ascii="Times New Roman" w:hAnsi="Times New Roman" w:cs="Times New Roman"/>
        </w:rPr>
        <w:t>leri</w:t>
      </w:r>
      <w:r w:rsidR="00DC6738">
        <w:rPr>
          <w:rFonts w:ascii="Times New Roman" w:hAnsi="Times New Roman" w:cs="Times New Roman"/>
        </w:rPr>
        <w:t>n</w:t>
      </w:r>
      <w:r w:rsidR="007329C6">
        <w:rPr>
          <w:rFonts w:ascii="Times New Roman" w:hAnsi="Times New Roman" w:cs="Times New Roman"/>
        </w:rPr>
        <w:t xml:space="preserve"> Polonya kültürüne </w:t>
      </w:r>
      <w:r w:rsidR="008B76DD">
        <w:rPr>
          <w:rFonts w:ascii="Times New Roman" w:hAnsi="Times New Roman" w:cs="Times New Roman"/>
        </w:rPr>
        <w:t>sokulmasıydı</w:t>
      </w:r>
      <w:r w:rsidR="007329C6">
        <w:rPr>
          <w:rFonts w:ascii="Times New Roman" w:hAnsi="Times New Roman" w:cs="Times New Roman"/>
        </w:rPr>
        <w:t>.</w:t>
      </w:r>
      <w:r w:rsidR="00C232CA">
        <w:rPr>
          <w:rFonts w:ascii="Times New Roman" w:hAnsi="Times New Roman" w:cs="Times New Roman"/>
        </w:rPr>
        <w:t xml:space="preserve"> </w:t>
      </w:r>
      <w:r w:rsidR="00BF6CDE">
        <w:rPr>
          <w:rFonts w:ascii="Times New Roman" w:hAnsi="Times New Roman" w:cs="Times New Roman"/>
        </w:rPr>
        <w:t xml:space="preserve">Yapılan bu çalışmalar çok çabuk sonuç verdi ve edebiyatta </w:t>
      </w:r>
      <w:r w:rsidR="007E6603">
        <w:rPr>
          <w:rFonts w:ascii="Times New Roman" w:hAnsi="Times New Roman" w:cs="Times New Roman"/>
        </w:rPr>
        <w:t xml:space="preserve">büyük ölçüde bir değişime neden oldu. </w:t>
      </w:r>
      <w:r w:rsidR="00AB1E42">
        <w:rPr>
          <w:rFonts w:ascii="Times New Roman" w:hAnsi="Times New Roman" w:cs="Times New Roman"/>
        </w:rPr>
        <w:t xml:space="preserve">Bu değişikliklerin sürekliliğini de </w:t>
      </w:r>
      <w:r w:rsidR="00AC060E">
        <w:rPr>
          <w:rFonts w:ascii="Times New Roman" w:hAnsi="Times New Roman" w:cs="Times New Roman"/>
        </w:rPr>
        <w:t>yeni nesli temsil eden</w:t>
      </w:r>
      <w:r w:rsidR="00A8525C">
        <w:rPr>
          <w:rFonts w:ascii="Times New Roman" w:hAnsi="Times New Roman" w:cs="Times New Roman"/>
        </w:rPr>
        <w:t xml:space="preserve"> ve</w:t>
      </w:r>
      <w:r w:rsidR="00AC060E">
        <w:rPr>
          <w:rFonts w:ascii="Times New Roman" w:hAnsi="Times New Roman" w:cs="Times New Roman"/>
        </w:rPr>
        <w:t xml:space="preserve"> çok </w:t>
      </w:r>
      <w:r w:rsidR="00DC6738">
        <w:rPr>
          <w:rFonts w:ascii="Times New Roman" w:hAnsi="Times New Roman" w:cs="Times New Roman"/>
        </w:rPr>
        <w:t>önemli</w:t>
      </w:r>
      <w:r w:rsidR="00AC060E">
        <w:rPr>
          <w:rFonts w:ascii="Times New Roman" w:hAnsi="Times New Roman" w:cs="Times New Roman"/>
        </w:rPr>
        <w:t xml:space="preserve"> eserler veren </w:t>
      </w:r>
      <w:r w:rsidR="00DC6738">
        <w:rPr>
          <w:rFonts w:ascii="Times New Roman" w:hAnsi="Times New Roman" w:cs="Times New Roman"/>
        </w:rPr>
        <w:t xml:space="preserve">yetenekli </w:t>
      </w:r>
      <w:r w:rsidR="00AC060E">
        <w:rPr>
          <w:rFonts w:ascii="Times New Roman" w:hAnsi="Times New Roman" w:cs="Times New Roman"/>
        </w:rPr>
        <w:t>yazarların ortaya çıkması sağladı.</w:t>
      </w:r>
    </w:p>
    <w:p w:rsidR="003765D4" w:rsidRDefault="00823677" w:rsidP="00BE56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13E27">
        <w:rPr>
          <w:rFonts w:ascii="Times New Roman" w:hAnsi="Times New Roman" w:cs="Times New Roman"/>
        </w:rPr>
        <w:t>Edebi dergi olarak</w:t>
      </w:r>
      <w:r>
        <w:rPr>
          <w:rFonts w:ascii="Times New Roman" w:hAnsi="Times New Roman" w:cs="Times New Roman"/>
        </w:rPr>
        <w:t xml:space="preserve"> </w:t>
      </w:r>
      <w:r w:rsidR="005A12AC">
        <w:rPr>
          <w:rFonts w:ascii="Times New Roman" w:hAnsi="Times New Roman" w:cs="Times New Roman"/>
        </w:rPr>
        <w:t>“</w:t>
      </w:r>
      <w:r w:rsidRPr="008E6096">
        <w:rPr>
          <w:rFonts w:ascii="Times New Roman" w:hAnsi="Times New Roman" w:cs="Times New Roman"/>
          <w:i/>
        </w:rPr>
        <w:t>Perşembe yemeklerinin</w:t>
      </w:r>
      <w:r w:rsidR="005A12AC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organı </w:t>
      </w:r>
      <w:r w:rsidR="00B17E6F">
        <w:rPr>
          <w:rFonts w:ascii="Times New Roman" w:hAnsi="Times New Roman" w:cs="Times New Roman"/>
          <w:i/>
        </w:rPr>
        <w:t>“</w:t>
      </w:r>
      <w:r w:rsidR="00B17E6F" w:rsidRPr="00BC3A6B">
        <w:rPr>
          <w:rFonts w:ascii="Times New Roman" w:hAnsi="Times New Roman" w:cs="Times New Roman"/>
          <w:i/>
        </w:rPr>
        <w:t>Zabawy Przyjemne i Po</w:t>
      </w:r>
      <w:r w:rsidR="00BB1AC6">
        <w:rPr>
          <w:rFonts w:ascii="Times New Roman" w:hAnsi="Times New Roman" w:cs="Times New Roman"/>
          <w:i/>
        </w:rPr>
        <w:t>ż</w:t>
      </w:r>
      <w:r w:rsidR="00B17E6F" w:rsidRPr="00BC3A6B">
        <w:rPr>
          <w:rFonts w:ascii="Times New Roman" w:hAnsi="Times New Roman" w:cs="Times New Roman"/>
          <w:i/>
        </w:rPr>
        <w:t>yteczne</w:t>
      </w:r>
      <w:r w:rsidR="00B17E6F">
        <w:rPr>
          <w:rFonts w:ascii="Times New Roman" w:hAnsi="Times New Roman" w:cs="Times New Roman"/>
          <w:i/>
        </w:rPr>
        <w:t xml:space="preserve">” </w:t>
      </w:r>
      <w:r w:rsidR="00B17E6F">
        <w:rPr>
          <w:rFonts w:ascii="Times New Roman" w:hAnsi="Times New Roman" w:cs="Times New Roman"/>
        </w:rPr>
        <w:t>e</w:t>
      </w:r>
      <w:r w:rsidR="00974750">
        <w:rPr>
          <w:rFonts w:ascii="Times New Roman" w:hAnsi="Times New Roman" w:cs="Times New Roman"/>
        </w:rPr>
        <w:t>ğitimli okur çevrelerinin çok küçük bir bölümüne ulaş</w:t>
      </w:r>
      <w:r w:rsidR="00065DA6">
        <w:rPr>
          <w:rFonts w:ascii="Times New Roman" w:hAnsi="Times New Roman" w:cs="Times New Roman"/>
        </w:rPr>
        <w:t>abiliyordu</w:t>
      </w:r>
      <w:r w:rsidR="00974750">
        <w:rPr>
          <w:rFonts w:ascii="Times New Roman" w:hAnsi="Times New Roman" w:cs="Times New Roman"/>
        </w:rPr>
        <w:t xml:space="preserve">, soylu kesimin büyük </w:t>
      </w:r>
      <w:r w:rsidR="005A12AC">
        <w:rPr>
          <w:rFonts w:ascii="Times New Roman" w:hAnsi="Times New Roman" w:cs="Times New Roman"/>
        </w:rPr>
        <w:t xml:space="preserve">bir </w:t>
      </w:r>
      <w:r w:rsidR="00974750">
        <w:rPr>
          <w:rFonts w:ascii="Times New Roman" w:hAnsi="Times New Roman" w:cs="Times New Roman"/>
        </w:rPr>
        <w:t>bölümü</w:t>
      </w:r>
      <w:r w:rsidR="004E1892">
        <w:rPr>
          <w:rFonts w:ascii="Times New Roman" w:hAnsi="Times New Roman" w:cs="Times New Roman"/>
        </w:rPr>
        <w:t>n</w:t>
      </w:r>
      <w:r w:rsidR="00974750">
        <w:rPr>
          <w:rFonts w:ascii="Times New Roman" w:hAnsi="Times New Roman" w:cs="Times New Roman"/>
        </w:rPr>
        <w:t xml:space="preserve">e </w:t>
      </w:r>
      <w:r w:rsidR="004E1892">
        <w:rPr>
          <w:rFonts w:ascii="Times New Roman" w:hAnsi="Times New Roman" w:cs="Times New Roman"/>
        </w:rPr>
        <w:t>ise</w:t>
      </w:r>
      <w:r w:rsidR="00974750">
        <w:rPr>
          <w:rFonts w:ascii="Times New Roman" w:hAnsi="Times New Roman" w:cs="Times New Roman"/>
        </w:rPr>
        <w:t xml:space="preserve"> daha çok muhalif edebiyat hitap ediyordu.</w:t>
      </w:r>
      <w:r w:rsidR="006A1818">
        <w:rPr>
          <w:rFonts w:ascii="Times New Roman" w:hAnsi="Times New Roman" w:cs="Times New Roman"/>
        </w:rPr>
        <w:t xml:space="preserve"> Tabii ki “</w:t>
      </w:r>
      <w:r w:rsidR="006A1818">
        <w:rPr>
          <w:rFonts w:ascii="Times New Roman" w:hAnsi="Times New Roman" w:cs="Times New Roman"/>
          <w:i/>
        </w:rPr>
        <w:t>f</w:t>
      </w:r>
      <w:r w:rsidR="006A1818" w:rsidRPr="006A1818">
        <w:rPr>
          <w:rFonts w:ascii="Times New Roman" w:hAnsi="Times New Roman" w:cs="Times New Roman"/>
          <w:i/>
        </w:rPr>
        <w:t>elsefe yüzyılı</w:t>
      </w:r>
      <w:r w:rsidR="006A1818">
        <w:rPr>
          <w:rFonts w:ascii="Times New Roman" w:hAnsi="Times New Roman" w:cs="Times New Roman"/>
        </w:rPr>
        <w:t xml:space="preserve">”nın insanları </w:t>
      </w:r>
      <w:r w:rsidR="006A1818" w:rsidRPr="00BB1AC6">
        <w:rPr>
          <w:rFonts w:ascii="Times New Roman" w:hAnsi="Times New Roman" w:cs="Times New Roman"/>
        </w:rPr>
        <w:t>fanatizm ve önyargılar</w:t>
      </w:r>
      <w:r w:rsidR="006A1818">
        <w:rPr>
          <w:rFonts w:ascii="Times New Roman" w:hAnsi="Times New Roman" w:cs="Times New Roman"/>
        </w:rPr>
        <w:t xml:space="preserve"> ile savaşta kolay başarılar beklemiyorlardı.</w:t>
      </w:r>
      <w:r w:rsidR="00344B82">
        <w:rPr>
          <w:rFonts w:ascii="Times New Roman" w:hAnsi="Times New Roman" w:cs="Times New Roman"/>
        </w:rPr>
        <w:t xml:space="preserve"> Eğitici olarak yönlendirilen edebiyat, tiyatro, hatta köşe yazılarının faaliyet alanlarının sınırlı olduğunu, ancak gelecek neslin perspektifinden </w:t>
      </w:r>
      <w:r w:rsidR="00065DA6">
        <w:rPr>
          <w:rFonts w:ascii="Times New Roman" w:hAnsi="Times New Roman" w:cs="Times New Roman"/>
        </w:rPr>
        <w:t xml:space="preserve">bakıldığında </w:t>
      </w:r>
      <w:r w:rsidR="00344B82">
        <w:rPr>
          <w:rFonts w:ascii="Times New Roman" w:hAnsi="Times New Roman" w:cs="Times New Roman"/>
        </w:rPr>
        <w:t>başarıların konuşuluyor olabileceğini düşünmekteydiler</w:t>
      </w:r>
      <w:r w:rsidR="00BD0D78">
        <w:rPr>
          <w:rFonts w:ascii="Times New Roman" w:hAnsi="Times New Roman" w:cs="Times New Roman"/>
        </w:rPr>
        <w:t xml:space="preserve">; </w:t>
      </w:r>
      <w:r w:rsidR="00313E27">
        <w:rPr>
          <w:rFonts w:ascii="Times New Roman" w:hAnsi="Times New Roman" w:cs="Times New Roman"/>
        </w:rPr>
        <w:t>g</w:t>
      </w:r>
      <w:r w:rsidR="00643D65" w:rsidRPr="006E0B95">
        <w:rPr>
          <w:rFonts w:ascii="Times New Roman" w:hAnsi="Times New Roman" w:cs="Times New Roman"/>
        </w:rPr>
        <w:t>eleceğ</w:t>
      </w:r>
      <w:r w:rsidR="00313E27">
        <w:rPr>
          <w:rFonts w:ascii="Times New Roman" w:hAnsi="Times New Roman" w:cs="Times New Roman"/>
        </w:rPr>
        <w:t>e yönelik çalış</w:t>
      </w:r>
      <w:r w:rsidR="006D54F9">
        <w:rPr>
          <w:rFonts w:ascii="Times New Roman" w:hAnsi="Times New Roman" w:cs="Times New Roman"/>
        </w:rPr>
        <w:t>ılması</w:t>
      </w:r>
      <w:r w:rsidR="00BD0D78">
        <w:rPr>
          <w:rFonts w:ascii="Times New Roman" w:hAnsi="Times New Roman" w:cs="Times New Roman"/>
        </w:rPr>
        <w:t xml:space="preserve">, </w:t>
      </w:r>
      <w:r w:rsidR="00313E27">
        <w:rPr>
          <w:rFonts w:ascii="Times New Roman" w:hAnsi="Times New Roman" w:cs="Times New Roman"/>
        </w:rPr>
        <w:t>öz</w:t>
      </w:r>
      <w:r w:rsidR="00643D65" w:rsidRPr="006E0B95">
        <w:rPr>
          <w:rFonts w:ascii="Times New Roman" w:hAnsi="Times New Roman" w:cs="Times New Roman"/>
        </w:rPr>
        <w:t>ellikle</w:t>
      </w:r>
      <w:r w:rsidR="00313E27">
        <w:rPr>
          <w:rFonts w:ascii="Times New Roman" w:hAnsi="Times New Roman" w:cs="Times New Roman"/>
        </w:rPr>
        <w:t xml:space="preserve"> de</w:t>
      </w:r>
      <w:r w:rsidR="00643D65" w:rsidRPr="006E0B95">
        <w:rPr>
          <w:rFonts w:ascii="Times New Roman" w:hAnsi="Times New Roman" w:cs="Times New Roman"/>
        </w:rPr>
        <w:t xml:space="preserve"> gençlerin eğitimi konusun</w:t>
      </w:r>
      <w:r w:rsidR="00313E27">
        <w:rPr>
          <w:rFonts w:ascii="Times New Roman" w:hAnsi="Times New Roman" w:cs="Times New Roman"/>
        </w:rPr>
        <w:t>da önemli kararlar alınması ger</w:t>
      </w:r>
      <w:r w:rsidR="004E1892" w:rsidRPr="006E0B95">
        <w:rPr>
          <w:rFonts w:ascii="Times New Roman" w:hAnsi="Times New Roman" w:cs="Times New Roman"/>
        </w:rPr>
        <w:t>ek</w:t>
      </w:r>
      <w:r w:rsidR="00313E27">
        <w:rPr>
          <w:rFonts w:ascii="Times New Roman" w:hAnsi="Times New Roman" w:cs="Times New Roman"/>
        </w:rPr>
        <w:t>iyordu. Dolayısıyla bu konunun</w:t>
      </w:r>
      <w:r w:rsidR="00643D65">
        <w:rPr>
          <w:rFonts w:ascii="Times New Roman" w:hAnsi="Times New Roman" w:cs="Times New Roman"/>
        </w:rPr>
        <w:t xml:space="preserve"> Polonya’da bir bütün olarak </w:t>
      </w:r>
      <w:r w:rsidR="00313E27">
        <w:rPr>
          <w:rFonts w:ascii="Times New Roman" w:hAnsi="Times New Roman" w:cs="Times New Roman"/>
        </w:rPr>
        <w:t>ele alınmas</w:t>
      </w:r>
      <w:r w:rsidR="00601B6E">
        <w:rPr>
          <w:rFonts w:ascii="Times New Roman" w:hAnsi="Times New Roman" w:cs="Times New Roman"/>
        </w:rPr>
        <w:t>ı</w:t>
      </w:r>
      <w:r w:rsidR="00313E27">
        <w:rPr>
          <w:rFonts w:ascii="Times New Roman" w:hAnsi="Times New Roman" w:cs="Times New Roman"/>
        </w:rPr>
        <w:t xml:space="preserve">na </w:t>
      </w:r>
      <w:r w:rsidR="00643D65">
        <w:rPr>
          <w:rFonts w:ascii="Times New Roman" w:hAnsi="Times New Roman" w:cs="Times New Roman"/>
        </w:rPr>
        <w:t>ve devletin kültürel politikası</w:t>
      </w:r>
      <w:r w:rsidR="00601B6E">
        <w:rPr>
          <w:rFonts w:ascii="Times New Roman" w:hAnsi="Times New Roman" w:cs="Times New Roman"/>
        </w:rPr>
        <w:t>yla</w:t>
      </w:r>
      <w:r w:rsidR="00643D65">
        <w:rPr>
          <w:rFonts w:ascii="Times New Roman" w:hAnsi="Times New Roman" w:cs="Times New Roman"/>
        </w:rPr>
        <w:t xml:space="preserve"> bağlantılı </w:t>
      </w:r>
      <w:r w:rsidR="000B4CE0">
        <w:rPr>
          <w:rFonts w:ascii="Times New Roman" w:hAnsi="Times New Roman" w:cs="Times New Roman"/>
        </w:rPr>
        <w:t xml:space="preserve">çözülmesine karar verildi. </w:t>
      </w:r>
      <w:r w:rsidR="000B4CE0" w:rsidRPr="003765D4">
        <w:rPr>
          <w:rFonts w:ascii="Times New Roman" w:hAnsi="Times New Roman" w:cs="Times New Roman"/>
        </w:rPr>
        <w:t xml:space="preserve">Düşünülen bu </w:t>
      </w:r>
      <w:r w:rsidR="00313E27" w:rsidRPr="003765D4">
        <w:rPr>
          <w:rFonts w:ascii="Times New Roman" w:hAnsi="Times New Roman" w:cs="Times New Roman"/>
        </w:rPr>
        <w:t xml:space="preserve">daha yetkin ve mükemmel nesli </w:t>
      </w:r>
      <w:r w:rsidR="00BD0D78">
        <w:rPr>
          <w:rFonts w:ascii="Times New Roman" w:hAnsi="Times New Roman" w:cs="Times New Roman"/>
        </w:rPr>
        <w:t xml:space="preserve">ise </w:t>
      </w:r>
      <w:r w:rsidR="000B4CE0" w:rsidRPr="003765D4">
        <w:rPr>
          <w:rFonts w:ascii="Times New Roman" w:hAnsi="Times New Roman" w:cs="Times New Roman"/>
        </w:rPr>
        <w:t xml:space="preserve">1773’de kurulan </w:t>
      </w:r>
      <w:r w:rsidR="00ED39D5" w:rsidRPr="003765D4">
        <w:rPr>
          <w:rFonts w:ascii="Times New Roman" w:hAnsi="Times New Roman" w:cs="Times New Roman"/>
        </w:rPr>
        <w:t xml:space="preserve">ve Avrupa’daki ilk eğitim bakanlığı olarak kabul edilen </w:t>
      </w:r>
      <w:r w:rsidR="000B4CE0" w:rsidRPr="003765D4">
        <w:rPr>
          <w:rFonts w:ascii="Times New Roman" w:hAnsi="Times New Roman" w:cs="Times New Roman"/>
          <w:i/>
        </w:rPr>
        <w:t>Ulusal Eğitim Komisyonu</w:t>
      </w:r>
      <w:r w:rsidR="000B4CE0" w:rsidRPr="003765D4">
        <w:rPr>
          <w:rFonts w:ascii="Times New Roman" w:hAnsi="Times New Roman" w:cs="Times New Roman"/>
        </w:rPr>
        <w:t xml:space="preserve"> (</w:t>
      </w:r>
      <w:r w:rsidR="000B4CE0" w:rsidRPr="003765D4">
        <w:rPr>
          <w:rFonts w:ascii="Times New Roman" w:hAnsi="Times New Roman" w:cs="Times New Roman"/>
          <w:i/>
        </w:rPr>
        <w:t>Komisja Edukacji Narodowej</w:t>
      </w:r>
      <w:r w:rsidR="000B4CE0" w:rsidRPr="003765D4">
        <w:rPr>
          <w:rFonts w:ascii="Times New Roman" w:hAnsi="Times New Roman" w:cs="Times New Roman"/>
        </w:rPr>
        <w:t>) hazırlayacaktı</w:t>
      </w:r>
      <w:r w:rsidR="00904023" w:rsidRPr="003765D4">
        <w:rPr>
          <w:rFonts w:ascii="Times New Roman" w:hAnsi="Times New Roman" w:cs="Times New Roman"/>
        </w:rPr>
        <w:t>.</w:t>
      </w:r>
      <w:r w:rsidR="00904023" w:rsidRPr="003765D4">
        <w:rPr>
          <w:rStyle w:val="DipnotBavurusu"/>
          <w:rFonts w:ascii="Times New Roman" w:hAnsi="Times New Roman" w:cs="Times New Roman"/>
          <w:i/>
          <w:sz w:val="20"/>
          <w:szCs w:val="20"/>
        </w:rPr>
        <w:footnoteReference w:id="37"/>
      </w:r>
      <w:r w:rsidR="000B4CE0" w:rsidRPr="003765D4">
        <w:rPr>
          <w:rFonts w:ascii="Times New Roman" w:hAnsi="Times New Roman" w:cs="Times New Roman"/>
        </w:rPr>
        <w:t xml:space="preserve"> </w:t>
      </w:r>
      <w:r w:rsidR="008C6C8F" w:rsidRPr="003765D4">
        <w:rPr>
          <w:rFonts w:ascii="Times New Roman" w:hAnsi="Times New Roman" w:cs="Times New Roman"/>
        </w:rPr>
        <w:t xml:space="preserve">Kaldırılan </w:t>
      </w:r>
      <w:r w:rsidR="000B4CE0" w:rsidRPr="003765D4">
        <w:rPr>
          <w:rFonts w:ascii="Times New Roman" w:hAnsi="Times New Roman" w:cs="Times New Roman"/>
        </w:rPr>
        <w:t xml:space="preserve">Cizvit </w:t>
      </w:r>
      <w:r w:rsidR="008F25CB">
        <w:rPr>
          <w:rFonts w:ascii="Times New Roman" w:hAnsi="Times New Roman" w:cs="Times New Roman"/>
        </w:rPr>
        <w:t xml:space="preserve">okullarının </w:t>
      </w:r>
      <w:r w:rsidR="008C6C8F" w:rsidRPr="003765D4">
        <w:rPr>
          <w:rFonts w:ascii="Times New Roman" w:hAnsi="Times New Roman" w:cs="Times New Roman"/>
        </w:rPr>
        <w:t xml:space="preserve">mal varlığının elde edilmesi sayesinde </w:t>
      </w:r>
      <w:r w:rsidR="004E1892" w:rsidRPr="003765D4">
        <w:rPr>
          <w:rFonts w:ascii="Times New Roman" w:hAnsi="Times New Roman" w:cs="Times New Roman"/>
        </w:rPr>
        <w:t xml:space="preserve">çok çabuk </w:t>
      </w:r>
      <w:r w:rsidR="008C6C8F" w:rsidRPr="003765D4">
        <w:rPr>
          <w:rFonts w:ascii="Times New Roman" w:hAnsi="Times New Roman" w:cs="Times New Roman"/>
        </w:rPr>
        <w:t>güncel yaşama geçirile</w:t>
      </w:r>
      <w:r w:rsidR="004E1892" w:rsidRPr="003765D4">
        <w:rPr>
          <w:rFonts w:ascii="Times New Roman" w:hAnsi="Times New Roman" w:cs="Times New Roman"/>
        </w:rPr>
        <w:t xml:space="preserve">n çağdaş </w:t>
      </w:r>
      <w:r w:rsidR="008C6C8F" w:rsidRPr="003765D4">
        <w:rPr>
          <w:rFonts w:ascii="Times New Roman" w:hAnsi="Times New Roman" w:cs="Times New Roman"/>
        </w:rPr>
        <w:t>okul</w:t>
      </w:r>
      <w:r w:rsidR="004E1892" w:rsidRPr="003765D4">
        <w:rPr>
          <w:rFonts w:ascii="Times New Roman" w:hAnsi="Times New Roman" w:cs="Times New Roman"/>
        </w:rPr>
        <w:t xml:space="preserve"> sistemi</w:t>
      </w:r>
      <w:r w:rsidR="003765D4">
        <w:rPr>
          <w:rFonts w:ascii="Times New Roman" w:hAnsi="Times New Roman" w:cs="Times New Roman"/>
        </w:rPr>
        <w:t xml:space="preserve"> </w:t>
      </w:r>
      <w:r w:rsidR="006C37DD" w:rsidRPr="003765D4">
        <w:rPr>
          <w:rFonts w:ascii="Times New Roman" w:hAnsi="Times New Roman" w:cs="Times New Roman"/>
        </w:rPr>
        <w:t>faaliyete geç</w:t>
      </w:r>
      <w:r w:rsidR="003765D4">
        <w:rPr>
          <w:rFonts w:ascii="Times New Roman" w:hAnsi="Times New Roman" w:cs="Times New Roman"/>
        </w:rPr>
        <w:t xml:space="preserve">irildi. </w:t>
      </w:r>
      <w:r w:rsidR="001D3D9A" w:rsidRPr="003765D4">
        <w:rPr>
          <w:rFonts w:ascii="Times New Roman" w:hAnsi="Times New Roman" w:cs="Times New Roman"/>
        </w:rPr>
        <w:t>Okul sistemi için çok bü</w:t>
      </w:r>
      <w:r w:rsidR="003765D4">
        <w:rPr>
          <w:rFonts w:ascii="Times New Roman" w:hAnsi="Times New Roman" w:cs="Times New Roman"/>
        </w:rPr>
        <w:t>y</w:t>
      </w:r>
      <w:r w:rsidR="001D3D9A" w:rsidRPr="003765D4">
        <w:rPr>
          <w:rFonts w:ascii="Times New Roman" w:hAnsi="Times New Roman" w:cs="Times New Roman"/>
        </w:rPr>
        <w:t xml:space="preserve">ük </w:t>
      </w:r>
      <w:r w:rsidR="003765D4">
        <w:rPr>
          <w:rFonts w:ascii="Times New Roman" w:hAnsi="Times New Roman" w:cs="Times New Roman"/>
        </w:rPr>
        <w:t xml:space="preserve">hizmetler yapan </w:t>
      </w:r>
      <w:r w:rsidR="001D3D9A" w:rsidRPr="003765D4">
        <w:rPr>
          <w:rFonts w:ascii="Times New Roman" w:hAnsi="Times New Roman" w:cs="Times New Roman"/>
        </w:rPr>
        <w:t xml:space="preserve">bir de </w:t>
      </w:r>
      <w:r w:rsidR="001D3D9A" w:rsidRPr="003765D4">
        <w:rPr>
          <w:rFonts w:ascii="Times New Roman" w:hAnsi="Times New Roman" w:cs="Times New Roman"/>
          <w:i/>
        </w:rPr>
        <w:t>Temel Okul Kitapları Birliği</w:t>
      </w:r>
      <w:r w:rsidR="001D3D9A" w:rsidRPr="003765D4">
        <w:rPr>
          <w:rFonts w:ascii="Times New Roman" w:hAnsi="Times New Roman" w:cs="Times New Roman"/>
        </w:rPr>
        <w:t xml:space="preserve"> </w:t>
      </w:r>
      <w:r w:rsidR="003765D4">
        <w:rPr>
          <w:rFonts w:ascii="Times New Roman" w:hAnsi="Times New Roman" w:cs="Times New Roman"/>
        </w:rPr>
        <w:t>oluşturuldu</w:t>
      </w:r>
      <w:r w:rsidR="001D3D9A" w:rsidRPr="003765D4">
        <w:rPr>
          <w:rFonts w:ascii="Times New Roman" w:hAnsi="Times New Roman" w:cs="Times New Roman"/>
        </w:rPr>
        <w:t>.</w:t>
      </w:r>
      <w:r w:rsidR="001D3D9A" w:rsidRPr="003765D4">
        <w:rPr>
          <w:rStyle w:val="DipnotBavurusu"/>
          <w:rFonts w:ascii="Times New Roman" w:hAnsi="Times New Roman" w:cs="Times New Roman"/>
        </w:rPr>
        <w:footnoteReference w:id="38"/>
      </w:r>
      <w:r w:rsidR="001D3D9A" w:rsidRPr="003765D4">
        <w:rPr>
          <w:rFonts w:ascii="Times New Roman" w:hAnsi="Times New Roman" w:cs="Times New Roman"/>
        </w:rPr>
        <w:t xml:space="preserve"> Hugo Kollataj</w:t>
      </w:r>
      <w:r w:rsidR="003765D4">
        <w:rPr>
          <w:rFonts w:ascii="Times New Roman" w:hAnsi="Times New Roman" w:cs="Times New Roman"/>
        </w:rPr>
        <w:t xml:space="preserve">’ın da içinde bulunduğu bu birlik yazarları </w:t>
      </w:r>
      <w:r w:rsidR="006C2C27">
        <w:rPr>
          <w:rFonts w:ascii="Times New Roman" w:hAnsi="Times New Roman" w:cs="Times New Roman"/>
        </w:rPr>
        <w:t>gerekli</w:t>
      </w:r>
      <w:r w:rsidR="003765D4">
        <w:rPr>
          <w:rFonts w:ascii="Times New Roman" w:hAnsi="Times New Roman" w:cs="Times New Roman"/>
        </w:rPr>
        <w:t xml:space="preserve"> temel okul kitapları hazırladılar. </w:t>
      </w:r>
      <w:r w:rsidR="008F25CB">
        <w:rPr>
          <w:rFonts w:ascii="Times New Roman" w:hAnsi="Times New Roman" w:cs="Times New Roman"/>
        </w:rPr>
        <w:t>K</w:t>
      </w:r>
      <w:r w:rsidR="008C6C8F" w:rsidRPr="003765D4">
        <w:rPr>
          <w:rFonts w:ascii="Times New Roman" w:hAnsi="Times New Roman" w:cs="Times New Roman"/>
        </w:rPr>
        <w:t xml:space="preserve">alifiye öğretmen sayısının yetersizliği, tutucu kesimler tarafından </w:t>
      </w:r>
      <w:r w:rsidR="006C37DD" w:rsidRPr="003765D4">
        <w:rPr>
          <w:rFonts w:ascii="Times New Roman" w:hAnsi="Times New Roman" w:cs="Times New Roman"/>
        </w:rPr>
        <w:t>konulan engelle</w:t>
      </w:r>
      <w:r w:rsidR="001A10B9">
        <w:rPr>
          <w:rFonts w:ascii="Times New Roman" w:hAnsi="Times New Roman" w:cs="Times New Roman"/>
        </w:rPr>
        <w:t>melerin</w:t>
      </w:r>
      <w:r w:rsidR="003765D4">
        <w:rPr>
          <w:rFonts w:ascii="Times New Roman" w:hAnsi="Times New Roman" w:cs="Times New Roman"/>
        </w:rPr>
        <w:t xml:space="preserve"> devam etmesine rağmen</w:t>
      </w:r>
      <w:r w:rsidR="008F25CB">
        <w:rPr>
          <w:rFonts w:ascii="Times New Roman" w:hAnsi="Times New Roman" w:cs="Times New Roman"/>
        </w:rPr>
        <w:t>,</w:t>
      </w:r>
      <w:r w:rsidR="003765D4">
        <w:rPr>
          <w:rFonts w:ascii="Times New Roman" w:hAnsi="Times New Roman" w:cs="Times New Roman"/>
        </w:rPr>
        <w:t xml:space="preserve"> </w:t>
      </w:r>
      <w:r w:rsidR="006C37DD" w:rsidRPr="003765D4">
        <w:rPr>
          <w:rFonts w:ascii="Times New Roman" w:hAnsi="Times New Roman" w:cs="Times New Roman"/>
        </w:rPr>
        <w:t>ö</w:t>
      </w:r>
      <w:r w:rsidR="006E659A" w:rsidRPr="003765D4">
        <w:rPr>
          <w:rFonts w:ascii="Times New Roman" w:hAnsi="Times New Roman" w:cs="Times New Roman"/>
        </w:rPr>
        <w:t xml:space="preserve">zellikle </w:t>
      </w:r>
      <w:r w:rsidR="006C37DD" w:rsidRPr="003765D4">
        <w:rPr>
          <w:rFonts w:ascii="Times New Roman" w:hAnsi="Times New Roman" w:cs="Times New Roman"/>
        </w:rPr>
        <w:t>I</w:t>
      </w:r>
      <w:r w:rsidR="006E659A" w:rsidRPr="003765D4">
        <w:rPr>
          <w:rFonts w:ascii="Times New Roman" w:hAnsi="Times New Roman" w:cs="Times New Roman"/>
        </w:rPr>
        <w:t>gnacy Potocki, Grzegorz Piramowicz, Hugo</w:t>
      </w:r>
      <w:r w:rsidR="006C37DD" w:rsidRPr="003765D4">
        <w:rPr>
          <w:rFonts w:ascii="Times New Roman" w:hAnsi="Times New Roman" w:cs="Times New Roman"/>
        </w:rPr>
        <w:t xml:space="preserve"> Ko</w:t>
      </w:r>
      <w:r w:rsidR="00A33915" w:rsidRPr="003765D4">
        <w:rPr>
          <w:rFonts w:ascii="Times New Roman" w:hAnsi="Times New Roman" w:cs="Times New Roman"/>
        </w:rPr>
        <w:t>łłą</w:t>
      </w:r>
      <w:r w:rsidR="006C37DD" w:rsidRPr="003765D4">
        <w:rPr>
          <w:rFonts w:ascii="Times New Roman" w:hAnsi="Times New Roman" w:cs="Times New Roman"/>
        </w:rPr>
        <w:t xml:space="preserve">taj gibi aydınlanmacı </w:t>
      </w:r>
      <w:r w:rsidR="006E659A" w:rsidRPr="003765D4">
        <w:rPr>
          <w:rFonts w:ascii="Times New Roman" w:hAnsi="Times New Roman" w:cs="Times New Roman"/>
        </w:rPr>
        <w:t>aydın kesimin gittikçe büyü</w:t>
      </w:r>
      <w:r w:rsidR="006C37DD" w:rsidRPr="003765D4">
        <w:rPr>
          <w:rFonts w:ascii="Times New Roman" w:hAnsi="Times New Roman" w:cs="Times New Roman"/>
        </w:rPr>
        <w:t>yerek çoğalması</w:t>
      </w:r>
      <w:r w:rsidR="006E659A" w:rsidRPr="003765D4">
        <w:rPr>
          <w:rFonts w:ascii="Times New Roman" w:hAnsi="Times New Roman" w:cs="Times New Roman"/>
        </w:rPr>
        <w:t xml:space="preserve"> </w:t>
      </w:r>
      <w:r w:rsidR="003765D4">
        <w:rPr>
          <w:rFonts w:ascii="Times New Roman" w:hAnsi="Times New Roman" w:cs="Times New Roman"/>
        </w:rPr>
        <w:t xml:space="preserve">bir süre sonra </w:t>
      </w:r>
      <w:r w:rsidR="008F25CB">
        <w:rPr>
          <w:rFonts w:ascii="Times New Roman" w:hAnsi="Times New Roman" w:cs="Times New Roman"/>
        </w:rPr>
        <w:t xml:space="preserve">eğitim konusunda </w:t>
      </w:r>
      <w:r w:rsidR="006E659A" w:rsidRPr="003765D4">
        <w:rPr>
          <w:rFonts w:ascii="Times New Roman" w:hAnsi="Times New Roman" w:cs="Times New Roman"/>
        </w:rPr>
        <w:t>başarı</w:t>
      </w:r>
      <w:r w:rsidR="00C445C2">
        <w:rPr>
          <w:rFonts w:ascii="Times New Roman" w:hAnsi="Times New Roman" w:cs="Times New Roman"/>
        </w:rPr>
        <w:t>ları</w:t>
      </w:r>
      <w:r w:rsidR="006E659A" w:rsidRPr="003765D4">
        <w:rPr>
          <w:rFonts w:ascii="Times New Roman" w:hAnsi="Times New Roman" w:cs="Times New Roman"/>
        </w:rPr>
        <w:t xml:space="preserve"> </w:t>
      </w:r>
      <w:r w:rsidR="001A10B9">
        <w:rPr>
          <w:rFonts w:ascii="Times New Roman" w:hAnsi="Times New Roman" w:cs="Times New Roman"/>
        </w:rPr>
        <w:t>getirecekti</w:t>
      </w:r>
      <w:r w:rsidR="006E659A" w:rsidRPr="003765D4">
        <w:rPr>
          <w:rFonts w:ascii="Times New Roman" w:hAnsi="Times New Roman" w:cs="Times New Roman"/>
        </w:rPr>
        <w:t xml:space="preserve">. </w:t>
      </w:r>
    </w:p>
    <w:p w:rsidR="00BA23F1" w:rsidRDefault="00E869C1" w:rsidP="00BE56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710B6">
        <w:rPr>
          <w:rFonts w:ascii="Times New Roman" w:hAnsi="Times New Roman" w:cs="Times New Roman"/>
        </w:rPr>
        <w:t>Bar Konfederasyonu</w:t>
      </w:r>
      <w:r>
        <w:rPr>
          <w:rFonts w:ascii="Times New Roman" w:hAnsi="Times New Roman" w:cs="Times New Roman"/>
        </w:rPr>
        <w:t xml:space="preserve"> ve Polonya’nın </w:t>
      </w:r>
      <w:r w:rsidR="00B666DF">
        <w:rPr>
          <w:rFonts w:ascii="Times New Roman" w:hAnsi="Times New Roman" w:cs="Times New Roman"/>
        </w:rPr>
        <w:t xml:space="preserve">1772’de </w:t>
      </w:r>
      <w:r>
        <w:rPr>
          <w:rFonts w:ascii="Times New Roman" w:hAnsi="Times New Roman" w:cs="Times New Roman"/>
        </w:rPr>
        <w:t>ilk bölünmesinden sonra</w:t>
      </w:r>
      <w:r w:rsidR="00FD7789">
        <w:rPr>
          <w:rFonts w:ascii="Times New Roman" w:hAnsi="Times New Roman" w:cs="Times New Roman"/>
        </w:rPr>
        <w:t xml:space="preserve"> politik arenada</w:t>
      </w:r>
      <w:r w:rsidR="00663E32">
        <w:rPr>
          <w:rFonts w:ascii="Times New Roman" w:hAnsi="Times New Roman" w:cs="Times New Roman"/>
        </w:rPr>
        <w:t xml:space="preserve"> bir süre </w:t>
      </w:r>
      <w:r w:rsidR="00FD7789">
        <w:rPr>
          <w:rFonts w:ascii="Times New Roman" w:hAnsi="Times New Roman" w:cs="Times New Roman"/>
        </w:rPr>
        <w:t xml:space="preserve">barış </w:t>
      </w:r>
      <w:r w:rsidR="00663E32">
        <w:rPr>
          <w:rFonts w:ascii="Times New Roman" w:hAnsi="Times New Roman" w:cs="Times New Roman"/>
        </w:rPr>
        <w:t>hüküm sürdü</w:t>
      </w:r>
      <w:r w:rsidR="00FD7789">
        <w:rPr>
          <w:rFonts w:ascii="Times New Roman" w:hAnsi="Times New Roman" w:cs="Times New Roman"/>
        </w:rPr>
        <w:t xml:space="preserve">. Bunun sayesinde </w:t>
      </w:r>
      <w:r w:rsidR="00663E32">
        <w:rPr>
          <w:rFonts w:ascii="Times New Roman" w:hAnsi="Times New Roman" w:cs="Times New Roman"/>
        </w:rPr>
        <w:t xml:space="preserve">de </w:t>
      </w:r>
      <w:r w:rsidR="00FD7789">
        <w:rPr>
          <w:rFonts w:ascii="Times New Roman" w:hAnsi="Times New Roman" w:cs="Times New Roman"/>
        </w:rPr>
        <w:t>ülkenin, özellikle de başkentinin ekonomik gelişimi hızlan</w:t>
      </w:r>
      <w:r w:rsidR="00542A02">
        <w:rPr>
          <w:rFonts w:ascii="Times New Roman" w:hAnsi="Times New Roman" w:cs="Times New Roman"/>
        </w:rPr>
        <w:t>a</w:t>
      </w:r>
      <w:r w:rsidR="00FD7789">
        <w:rPr>
          <w:rFonts w:ascii="Times New Roman" w:hAnsi="Times New Roman" w:cs="Times New Roman"/>
        </w:rPr>
        <w:t xml:space="preserve">bildi. </w:t>
      </w:r>
      <w:r w:rsidR="00AB5E43">
        <w:rPr>
          <w:rFonts w:ascii="Times New Roman" w:hAnsi="Times New Roman" w:cs="Times New Roman"/>
        </w:rPr>
        <w:t>Stanis</w:t>
      </w:r>
      <w:r w:rsidR="00A33915">
        <w:rPr>
          <w:rFonts w:ascii="Times New Roman" w:hAnsi="Times New Roman" w:cs="Times New Roman"/>
        </w:rPr>
        <w:t>ł</w:t>
      </w:r>
      <w:r w:rsidR="00AB5E43">
        <w:rPr>
          <w:rFonts w:ascii="Times New Roman" w:hAnsi="Times New Roman" w:cs="Times New Roman"/>
        </w:rPr>
        <w:t xml:space="preserve">aw August hâkimiyetindeki otuz yıl boyunca Varşova’nın nüfusu </w:t>
      </w:r>
      <w:r w:rsidR="00C445C2">
        <w:rPr>
          <w:rFonts w:ascii="Times New Roman" w:hAnsi="Times New Roman" w:cs="Times New Roman"/>
        </w:rPr>
        <w:t xml:space="preserve">arttı, bu </w:t>
      </w:r>
      <w:r w:rsidR="00AB5E43">
        <w:rPr>
          <w:rFonts w:ascii="Times New Roman" w:hAnsi="Times New Roman" w:cs="Times New Roman"/>
        </w:rPr>
        <w:t xml:space="preserve">şehrin gelişimiyle birlikte ortaya çıkan toplumsal değişimler </w:t>
      </w:r>
      <w:r w:rsidR="00463E1A">
        <w:rPr>
          <w:rFonts w:ascii="Times New Roman" w:hAnsi="Times New Roman" w:cs="Times New Roman"/>
        </w:rPr>
        <w:t xml:space="preserve">kültürel yeni çevrelerin </w:t>
      </w:r>
      <w:r w:rsidR="00C445C2">
        <w:rPr>
          <w:rFonts w:ascii="Times New Roman" w:hAnsi="Times New Roman" w:cs="Times New Roman"/>
        </w:rPr>
        <w:t xml:space="preserve">de </w:t>
      </w:r>
      <w:r w:rsidR="00463E1A">
        <w:rPr>
          <w:rFonts w:ascii="Times New Roman" w:hAnsi="Times New Roman" w:cs="Times New Roman"/>
        </w:rPr>
        <w:t xml:space="preserve">oluşmasına neden oldu: </w:t>
      </w:r>
      <w:r w:rsidR="00463E1A" w:rsidRPr="00663E32">
        <w:rPr>
          <w:rFonts w:ascii="Times New Roman" w:hAnsi="Times New Roman" w:cs="Times New Roman"/>
          <w:i/>
        </w:rPr>
        <w:t>burjuvazi ve aydınlar topluluğu</w:t>
      </w:r>
      <w:r w:rsidR="00463E1A">
        <w:rPr>
          <w:rFonts w:ascii="Times New Roman" w:hAnsi="Times New Roman" w:cs="Times New Roman"/>
        </w:rPr>
        <w:t xml:space="preserve">. Varşova aydınlanma kültürünün </w:t>
      </w:r>
      <w:r w:rsidR="00C445C2">
        <w:rPr>
          <w:rFonts w:ascii="Times New Roman" w:hAnsi="Times New Roman" w:cs="Times New Roman"/>
        </w:rPr>
        <w:t xml:space="preserve">Polonya’daki </w:t>
      </w:r>
      <w:r w:rsidR="00463E1A">
        <w:rPr>
          <w:rFonts w:ascii="Times New Roman" w:hAnsi="Times New Roman" w:cs="Times New Roman"/>
        </w:rPr>
        <w:t>en büyük merkezi haline geldi. Başkentin kültürel öneminin arttığını</w:t>
      </w:r>
      <w:r w:rsidR="00826979">
        <w:rPr>
          <w:rFonts w:ascii="Times New Roman" w:hAnsi="Times New Roman" w:cs="Times New Roman"/>
        </w:rPr>
        <w:t xml:space="preserve"> gösteren en önemli belirti, </w:t>
      </w:r>
      <w:r w:rsidR="00463E1A">
        <w:rPr>
          <w:rFonts w:ascii="Times New Roman" w:hAnsi="Times New Roman" w:cs="Times New Roman"/>
        </w:rPr>
        <w:t>örneğin yayım hareket</w:t>
      </w:r>
      <w:r w:rsidR="00663E32">
        <w:rPr>
          <w:rFonts w:ascii="Times New Roman" w:hAnsi="Times New Roman" w:cs="Times New Roman"/>
        </w:rPr>
        <w:t>liliğinin</w:t>
      </w:r>
      <w:r w:rsidR="00463E1A">
        <w:rPr>
          <w:rFonts w:ascii="Times New Roman" w:hAnsi="Times New Roman" w:cs="Times New Roman"/>
        </w:rPr>
        <w:t xml:space="preserve"> gelişmesiydi; aydınlanma dönemi yayınlarının </w:t>
      </w:r>
      <w:r w:rsidR="00663E32">
        <w:rPr>
          <w:rFonts w:ascii="Times New Roman" w:hAnsi="Times New Roman" w:cs="Times New Roman"/>
        </w:rPr>
        <w:t xml:space="preserve">tanıtımı </w:t>
      </w:r>
      <w:r w:rsidR="00463E1A">
        <w:rPr>
          <w:rFonts w:ascii="Times New Roman" w:hAnsi="Times New Roman" w:cs="Times New Roman"/>
        </w:rPr>
        <w:t xml:space="preserve">için </w:t>
      </w:r>
      <w:r w:rsidR="00FB0EE0">
        <w:rPr>
          <w:rFonts w:ascii="Times New Roman" w:hAnsi="Times New Roman" w:cs="Times New Roman"/>
        </w:rPr>
        <w:t xml:space="preserve">özellikle iki büyük </w:t>
      </w:r>
      <w:r w:rsidR="00FB0EE0">
        <w:rPr>
          <w:rFonts w:ascii="Times New Roman" w:hAnsi="Times New Roman" w:cs="Times New Roman"/>
        </w:rPr>
        <w:lastRenderedPageBreak/>
        <w:t xml:space="preserve">yayınevi hizmet etmekteydi: </w:t>
      </w:r>
      <w:r w:rsidR="00FB0EE0" w:rsidRPr="000F43B2">
        <w:rPr>
          <w:rFonts w:ascii="Times New Roman" w:hAnsi="Times New Roman" w:cs="Times New Roman"/>
          <w:i/>
        </w:rPr>
        <w:t>Michal Gröll</w:t>
      </w:r>
      <w:r w:rsidR="00FB0EE0">
        <w:rPr>
          <w:rFonts w:ascii="Times New Roman" w:hAnsi="Times New Roman" w:cs="Times New Roman"/>
        </w:rPr>
        <w:t xml:space="preserve"> ve </w:t>
      </w:r>
      <w:r w:rsidR="00FB0EE0" w:rsidRPr="000F43B2">
        <w:rPr>
          <w:rFonts w:ascii="Times New Roman" w:hAnsi="Times New Roman" w:cs="Times New Roman"/>
          <w:i/>
        </w:rPr>
        <w:t>Piotr Dufour</w:t>
      </w:r>
      <w:r w:rsidR="00FB0EE0">
        <w:rPr>
          <w:rFonts w:ascii="Times New Roman" w:hAnsi="Times New Roman" w:cs="Times New Roman"/>
        </w:rPr>
        <w:t>.</w:t>
      </w:r>
      <w:r w:rsidR="004F1929">
        <w:rPr>
          <w:rStyle w:val="DipnotBavurusu"/>
          <w:rFonts w:ascii="Times New Roman" w:hAnsi="Times New Roman" w:cs="Times New Roman"/>
        </w:rPr>
        <w:footnoteReference w:id="39"/>
      </w:r>
      <w:r w:rsidR="00FB0EE0">
        <w:rPr>
          <w:rFonts w:ascii="Times New Roman" w:hAnsi="Times New Roman" w:cs="Times New Roman"/>
        </w:rPr>
        <w:t xml:space="preserve"> </w:t>
      </w:r>
      <w:r w:rsidR="00F5390D">
        <w:rPr>
          <w:rFonts w:ascii="Times New Roman" w:hAnsi="Times New Roman" w:cs="Times New Roman"/>
        </w:rPr>
        <w:t>Gröll</w:t>
      </w:r>
      <w:r w:rsidR="000F43B2">
        <w:rPr>
          <w:rFonts w:ascii="Times New Roman" w:hAnsi="Times New Roman" w:cs="Times New Roman"/>
        </w:rPr>
        <w:t>,</w:t>
      </w:r>
      <w:r w:rsidR="00F5390D">
        <w:rPr>
          <w:rFonts w:ascii="Times New Roman" w:hAnsi="Times New Roman" w:cs="Times New Roman"/>
        </w:rPr>
        <w:t xml:space="preserve"> Krasicki ve Naruszewicz gibi Stanis</w:t>
      </w:r>
      <w:r w:rsidR="00A33915">
        <w:rPr>
          <w:rFonts w:ascii="Times New Roman" w:hAnsi="Times New Roman" w:cs="Times New Roman"/>
        </w:rPr>
        <w:t>ł</w:t>
      </w:r>
      <w:r w:rsidR="00F5390D">
        <w:rPr>
          <w:rFonts w:ascii="Times New Roman" w:hAnsi="Times New Roman" w:cs="Times New Roman"/>
        </w:rPr>
        <w:t xml:space="preserve">aw döneminin en önemli yazarlarının eserlerini yayımladı, buna karşın Dufour </w:t>
      </w:r>
      <w:r w:rsidR="000F43B2">
        <w:rPr>
          <w:rFonts w:ascii="Times New Roman" w:hAnsi="Times New Roman" w:cs="Times New Roman"/>
        </w:rPr>
        <w:t>da</w:t>
      </w:r>
      <w:r w:rsidR="00F5390D">
        <w:rPr>
          <w:rFonts w:ascii="Times New Roman" w:hAnsi="Times New Roman" w:cs="Times New Roman"/>
        </w:rPr>
        <w:t xml:space="preserve"> gazete, ansiklopedi ve tiyatro eseri basımında uzmanlaşmıştı</w:t>
      </w:r>
      <w:r w:rsidR="00826979">
        <w:rPr>
          <w:rFonts w:ascii="Times New Roman" w:hAnsi="Times New Roman" w:cs="Times New Roman"/>
        </w:rPr>
        <w:t>.</w:t>
      </w:r>
      <w:r w:rsidR="00826979">
        <w:rPr>
          <w:rStyle w:val="DipnotBavurusu"/>
          <w:rFonts w:ascii="Times New Roman" w:hAnsi="Times New Roman" w:cs="Times New Roman"/>
        </w:rPr>
        <w:footnoteReference w:id="40"/>
      </w:r>
      <w:r w:rsidR="00DB31C9">
        <w:rPr>
          <w:rFonts w:ascii="Times New Roman" w:hAnsi="Times New Roman" w:cs="Times New Roman"/>
        </w:rPr>
        <w:t xml:space="preserve"> </w:t>
      </w:r>
      <w:r w:rsidR="00277F8D">
        <w:rPr>
          <w:rFonts w:ascii="Times New Roman" w:hAnsi="Times New Roman" w:cs="Times New Roman"/>
        </w:rPr>
        <w:t>Matbaacılığın</w:t>
      </w:r>
      <w:r w:rsidR="00AC5FB1">
        <w:rPr>
          <w:rFonts w:ascii="Times New Roman" w:hAnsi="Times New Roman" w:cs="Times New Roman"/>
        </w:rPr>
        <w:t xml:space="preserve"> </w:t>
      </w:r>
      <w:r w:rsidR="00826979">
        <w:rPr>
          <w:rFonts w:ascii="Times New Roman" w:hAnsi="Times New Roman" w:cs="Times New Roman"/>
        </w:rPr>
        <w:t xml:space="preserve">bu </w:t>
      </w:r>
      <w:r w:rsidR="00AC5FB1">
        <w:rPr>
          <w:rFonts w:ascii="Times New Roman" w:hAnsi="Times New Roman" w:cs="Times New Roman"/>
        </w:rPr>
        <w:t>geliş</w:t>
      </w:r>
      <w:r w:rsidR="00826979">
        <w:rPr>
          <w:rFonts w:ascii="Times New Roman" w:hAnsi="Times New Roman" w:cs="Times New Roman"/>
        </w:rPr>
        <w:t>imi</w:t>
      </w:r>
      <w:r w:rsidR="00AC5FB1">
        <w:rPr>
          <w:rFonts w:ascii="Times New Roman" w:hAnsi="Times New Roman" w:cs="Times New Roman"/>
        </w:rPr>
        <w:t xml:space="preserve"> </w:t>
      </w:r>
      <w:r w:rsidR="0067712E">
        <w:rPr>
          <w:rFonts w:ascii="Times New Roman" w:hAnsi="Times New Roman" w:cs="Times New Roman"/>
        </w:rPr>
        <w:t xml:space="preserve">yazılı eserlerin farklı alanlarında sanatın, özellikle de edebiyatın gelişiminin bir sonucuydu. </w:t>
      </w:r>
      <w:r w:rsidR="00A33915">
        <w:rPr>
          <w:rFonts w:ascii="Times New Roman" w:hAnsi="Times New Roman" w:cs="Times New Roman"/>
        </w:rPr>
        <w:t>Stanisł</w:t>
      </w:r>
      <w:r w:rsidR="00277F8D">
        <w:rPr>
          <w:rFonts w:ascii="Times New Roman" w:hAnsi="Times New Roman" w:cs="Times New Roman"/>
        </w:rPr>
        <w:t xml:space="preserve">aw </w:t>
      </w:r>
      <w:r w:rsidR="00224A33">
        <w:rPr>
          <w:rFonts w:ascii="Times New Roman" w:hAnsi="Times New Roman" w:cs="Times New Roman"/>
        </w:rPr>
        <w:t xml:space="preserve">dönemi </w:t>
      </w:r>
      <w:r w:rsidR="00277F8D">
        <w:rPr>
          <w:rFonts w:ascii="Times New Roman" w:hAnsi="Times New Roman" w:cs="Times New Roman"/>
        </w:rPr>
        <w:t xml:space="preserve">aydınlamasının en önemli edebi eserlerinin büyük çoğunluğunun yetmişli yılların ikinci yarısında ortaya çıktığını söylemek </w:t>
      </w:r>
      <w:r w:rsidR="0067712E">
        <w:rPr>
          <w:rFonts w:ascii="Times New Roman" w:hAnsi="Times New Roman" w:cs="Times New Roman"/>
        </w:rPr>
        <w:t xml:space="preserve">yanlış olmayacaktır. </w:t>
      </w:r>
      <w:r w:rsidR="00E00B5D">
        <w:rPr>
          <w:rFonts w:ascii="Times New Roman" w:hAnsi="Times New Roman" w:cs="Times New Roman"/>
        </w:rPr>
        <w:t xml:space="preserve">Bu yılların edebi </w:t>
      </w:r>
      <w:r w:rsidR="00F8001B">
        <w:rPr>
          <w:rFonts w:ascii="Times New Roman" w:hAnsi="Times New Roman" w:cs="Times New Roman"/>
        </w:rPr>
        <w:t>mükemmelliğine</w:t>
      </w:r>
      <w:r w:rsidR="00E00B5D">
        <w:rPr>
          <w:rFonts w:ascii="Times New Roman" w:hAnsi="Times New Roman" w:cs="Times New Roman"/>
        </w:rPr>
        <w:t xml:space="preserve"> </w:t>
      </w:r>
      <w:r w:rsidR="00F8001B">
        <w:rPr>
          <w:rFonts w:ascii="Times New Roman" w:hAnsi="Times New Roman" w:cs="Times New Roman"/>
        </w:rPr>
        <w:t xml:space="preserve">Ignacy </w:t>
      </w:r>
      <w:r w:rsidR="00E00B5D">
        <w:rPr>
          <w:rFonts w:ascii="Times New Roman" w:hAnsi="Times New Roman" w:cs="Times New Roman"/>
        </w:rPr>
        <w:t>Krasicki’nin</w:t>
      </w:r>
      <w:r w:rsidR="00F8001B">
        <w:rPr>
          <w:rFonts w:ascii="Times New Roman" w:hAnsi="Times New Roman" w:cs="Times New Roman"/>
        </w:rPr>
        <w:t xml:space="preserve"> </w:t>
      </w:r>
      <w:r w:rsidR="00E00B5D">
        <w:rPr>
          <w:rFonts w:ascii="Times New Roman" w:hAnsi="Times New Roman" w:cs="Times New Roman"/>
        </w:rPr>
        <w:t xml:space="preserve"> </w:t>
      </w:r>
      <w:r w:rsidR="00E00B5D" w:rsidRPr="00F8001B">
        <w:rPr>
          <w:rFonts w:ascii="Times New Roman" w:hAnsi="Times New Roman" w:cs="Times New Roman"/>
          <w:i/>
        </w:rPr>
        <w:t>heroikomiczne poematy</w:t>
      </w:r>
      <w:r w:rsidR="00807771">
        <w:rPr>
          <w:rFonts w:ascii="Times New Roman" w:hAnsi="Times New Roman" w:cs="Times New Roman"/>
          <w:i/>
        </w:rPr>
        <w:t xml:space="preserve"> (gülmeceli destansı şiirleri)</w:t>
      </w:r>
      <w:r w:rsidR="00E00B5D">
        <w:rPr>
          <w:rFonts w:ascii="Times New Roman" w:hAnsi="Times New Roman" w:cs="Times New Roman"/>
        </w:rPr>
        <w:t>, romanları, hicivleri,</w:t>
      </w:r>
      <w:r w:rsidR="00224A33">
        <w:rPr>
          <w:rFonts w:ascii="Times New Roman" w:hAnsi="Times New Roman" w:cs="Times New Roman"/>
        </w:rPr>
        <w:t xml:space="preserve"> masalları ve romanları, </w:t>
      </w:r>
      <w:r w:rsidR="00E00B5D">
        <w:rPr>
          <w:rFonts w:ascii="Times New Roman" w:hAnsi="Times New Roman" w:cs="Times New Roman"/>
        </w:rPr>
        <w:t>Trembecki ve Naruszewicz’in yenilikçi eserleri şahitlik etmektedir.</w:t>
      </w:r>
      <w:r w:rsidR="00826979">
        <w:rPr>
          <w:rStyle w:val="DipnotBavurusu"/>
          <w:rFonts w:ascii="Times New Roman" w:hAnsi="Times New Roman" w:cs="Times New Roman"/>
        </w:rPr>
        <w:footnoteReference w:id="41"/>
      </w:r>
      <w:r w:rsidR="00A31910">
        <w:rPr>
          <w:rFonts w:ascii="Times New Roman" w:hAnsi="Times New Roman" w:cs="Times New Roman"/>
        </w:rPr>
        <w:t xml:space="preserve"> </w:t>
      </w:r>
      <w:r w:rsidR="0067712E">
        <w:rPr>
          <w:rFonts w:ascii="Times New Roman" w:hAnsi="Times New Roman" w:cs="Times New Roman"/>
        </w:rPr>
        <w:t xml:space="preserve">Bu yazarlara </w:t>
      </w:r>
      <w:r w:rsidR="00A31910">
        <w:rPr>
          <w:rFonts w:ascii="Times New Roman" w:hAnsi="Times New Roman" w:cs="Times New Roman"/>
        </w:rPr>
        <w:t>Tomasz Kajetan W</w:t>
      </w:r>
      <w:r w:rsidR="00A33915">
        <w:rPr>
          <w:rFonts w:ascii="Times New Roman" w:hAnsi="Times New Roman" w:cs="Times New Roman"/>
        </w:rPr>
        <w:t>ęgierski, Franciszek Karpiń</w:t>
      </w:r>
      <w:r w:rsidR="00A31910">
        <w:rPr>
          <w:rFonts w:ascii="Times New Roman" w:hAnsi="Times New Roman" w:cs="Times New Roman"/>
        </w:rPr>
        <w:t>ski, Franciszek Dionizy Knia</w:t>
      </w:r>
      <w:r w:rsidR="00A33915">
        <w:rPr>
          <w:rFonts w:ascii="Times New Roman" w:hAnsi="Times New Roman" w:cs="Times New Roman"/>
        </w:rPr>
        <w:t>ź</w:t>
      </w:r>
      <w:r w:rsidR="00A31910">
        <w:rPr>
          <w:rFonts w:ascii="Times New Roman" w:hAnsi="Times New Roman" w:cs="Times New Roman"/>
        </w:rPr>
        <w:t>nin ve Franciszek Zab</w:t>
      </w:r>
      <w:r w:rsidR="00A33915">
        <w:rPr>
          <w:rFonts w:ascii="Times New Roman" w:hAnsi="Times New Roman" w:cs="Times New Roman"/>
        </w:rPr>
        <w:t>ł</w:t>
      </w:r>
      <w:r w:rsidR="00A31910">
        <w:rPr>
          <w:rFonts w:ascii="Times New Roman" w:hAnsi="Times New Roman" w:cs="Times New Roman"/>
        </w:rPr>
        <w:t>ocki</w:t>
      </w:r>
      <w:r w:rsidR="0067712E">
        <w:rPr>
          <w:rFonts w:ascii="Times New Roman" w:hAnsi="Times New Roman" w:cs="Times New Roman"/>
        </w:rPr>
        <w:t xml:space="preserve"> eşlik etmişlerdir. Bu y</w:t>
      </w:r>
      <w:r w:rsidR="00456DA0">
        <w:rPr>
          <w:rFonts w:ascii="Times New Roman" w:hAnsi="Times New Roman" w:cs="Times New Roman"/>
        </w:rPr>
        <w:t xml:space="preserve">eteneğe dayalı </w:t>
      </w:r>
      <w:r w:rsidR="0067712E">
        <w:rPr>
          <w:rFonts w:ascii="Times New Roman" w:hAnsi="Times New Roman" w:cs="Times New Roman"/>
        </w:rPr>
        <w:t>çeşitlilik</w:t>
      </w:r>
      <w:r w:rsidR="00AA2663">
        <w:rPr>
          <w:rFonts w:ascii="Times New Roman" w:hAnsi="Times New Roman" w:cs="Times New Roman"/>
        </w:rPr>
        <w:t xml:space="preserve"> beraberinde</w:t>
      </w:r>
      <w:r w:rsidR="0067712E">
        <w:rPr>
          <w:rFonts w:ascii="Times New Roman" w:hAnsi="Times New Roman" w:cs="Times New Roman"/>
        </w:rPr>
        <w:t xml:space="preserve">, </w:t>
      </w:r>
      <w:r w:rsidR="00AA2663">
        <w:rPr>
          <w:rFonts w:ascii="Times New Roman" w:hAnsi="Times New Roman" w:cs="Times New Roman"/>
        </w:rPr>
        <w:t xml:space="preserve">zaman zaman </w:t>
      </w:r>
      <w:r w:rsidR="00456DA0">
        <w:rPr>
          <w:rFonts w:ascii="Times New Roman" w:hAnsi="Times New Roman" w:cs="Times New Roman"/>
        </w:rPr>
        <w:t>krallık çevresi tarafından coşkuyla karşılanmayan</w:t>
      </w:r>
      <w:r w:rsidR="001275D2">
        <w:rPr>
          <w:rFonts w:ascii="Times New Roman" w:hAnsi="Times New Roman" w:cs="Times New Roman"/>
        </w:rPr>
        <w:t xml:space="preserve"> dünya görüşleri</w:t>
      </w:r>
      <w:r w:rsidR="001275D2" w:rsidRPr="001275D2">
        <w:rPr>
          <w:rFonts w:ascii="Times New Roman" w:hAnsi="Times New Roman" w:cs="Times New Roman"/>
        </w:rPr>
        <w:t xml:space="preserve"> </w:t>
      </w:r>
      <w:r w:rsidR="0067712E">
        <w:rPr>
          <w:rFonts w:ascii="Times New Roman" w:hAnsi="Times New Roman" w:cs="Times New Roman"/>
        </w:rPr>
        <w:t xml:space="preserve">ve yeni sanatsal nitelikleri </w:t>
      </w:r>
      <w:r w:rsidR="00B666DF">
        <w:rPr>
          <w:rFonts w:ascii="Times New Roman" w:hAnsi="Times New Roman" w:cs="Times New Roman"/>
        </w:rPr>
        <w:t xml:space="preserve">de </w:t>
      </w:r>
      <w:r w:rsidR="001275D2">
        <w:rPr>
          <w:rFonts w:ascii="Times New Roman" w:hAnsi="Times New Roman" w:cs="Times New Roman"/>
        </w:rPr>
        <w:t xml:space="preserve">edebiyata taşıdı. </w:t>
      </w:r>
      <w:r w:rsidR="00AA2663">
        <w:rPr>
          <w:rFonts w:ascii="Times New Roman" w:hAnsi="Times New Roman" w:cs="Times New Roman"/>
        </w:rPr>
        <w:t xml:space="preserve">Sarmat </w:t>
      </w:r>
      <w:r w:rsidR="00B666DF">
        <w:rPr>
          <w:rFonts w:ascii="Times New Roman" w:hAnsi="Times New Roman" w:cs="Times New Roman"/>
        </w:rPr>
        <w:t xml:space="preserve">geleneğinin </w:t>
      </w:r>
      <w:r w:rsidR="00E8180A">
        <w:rPr>
          <w:rFonts w:ascii="Times New Roman" w:hAnsi="Times New Roman" w:cs="Times New Roman"/>
        </w:rPr>
        <w:t>eleştirisi</w:t>
      </w:r>
      <w:r w:rsidR="00AA2663">
        <w:rPr>
          <w:rFonts w:ascii="Times New Roman" w:hAnsi="Times New Roman" w:cs="Times New Roman"/>
        </w:rPr>
        <w:t xml:space="preserve"> ile yetinmeyen </w:t>
      </w:r>
      <w:r w:rsidR="00E8180A">
        <w:rPr>
          <w:rFonts w:ascii="Times New Roman" w:hAnsi="Times New Roman" w:cs="Times New Roman"/>
        </w:rPr>
        <w:t>o</w:t>
      </w:r>
      <w:r w:rsidR="005B404F">
        <w:rPr>
          <w:rFonts w:ascii="Times New Roman" w:hAnsi="Times New Roman" w:cs="Times New Roman"/>
        </w:rPr>
        <w:t xml:space="preserve"> zamanki genç kuşak yazarlar tarafından temsil edilen aydınlanmanın radikal dalı ortaya çıktı.</w:t>
      </w:r>
      <w:r w:rsidR="00B1574C">
        <w:rPr>
          <w:rFonts w:ascii="Times New Roman" w:hAnsi="Times New Roman" w:cs="Times New Roman"/>
        </w:rPr>
        <w:t xml:space="preserve"> </w:t>
      </w:r>
      <w:r w:rsidR="004B715F">
        <w:rPr>
          <w:rFonts w:ascii="Times New Roman" w:hAnsi="Times New Roman" w:cs="Times New Roman"/>
        </w:rPr>
        <w:t>Tomasz Kajetan Węgierski (1756-1787) gibi öfkeli</w:t>
      </w:r>
      <w:r w:rsidR="00D8198B">
        <w:rPr>
          <w:rFonts w:ascii="Times New Roman" w:hAnsi="Times New Roman" w:cs="Times New Roman"/>
        </w:rPr>
        <w:t xml:space="preserve"> özgürlükçüler</w:t>
      </w:r>
      <w:r w:rsidR="00807771">
        <w:rPr>
          <w:rFonts w:ascii="Times New Roman" w:hAnsi="Times New Roman" w:cs="Times New Roman"/>
        </w:rPr>
        <w:t xml:space="preserve">, </w:t>
      </w:r>
      <w:r w:rsidR="00D8198B">
        <w:rPr>
          <w:rFonts w:ascii="Times New Roman" w:hAnsi="Times New Roman" w:cs="Times New Roman"/>
        </w:rPr>
        <w:t>u</w:t>
      </w:r>
      <w:r w:rsidR="00B1574C">
        <w:rPr>
          <w:rFonts w:ascii="Times New Roman" w:hAnsi="Times New Roman" w:cs="Times New Roman"/>
        </w:rPr>
        <w:t xml:space="preserve">zlaşmacıların </w:t>
      </w:r>
      <w:r w:rsidR="00D8198B">
        <w:rPr>
          <w:rFonts w:ascii="Times New Roman" w:hAnsi="Times New Roman" w:cs="Times New Roman"/>
        </w:rPr>
        <w:t>takti</w:t>
      </w:r>
      <w:r w:rsidR="00E8180A">
        <w:rPr>
          <w:rFonts w:ascii="Times New Roman" w:hAnsi="Times New Roman" w:cs="Times New Roman"/>
        </w:rPr>
        <w:t xml:space="preserve">k ve politik faaliyetlerini </w:t>
      </w:r>
      <w:r w:rsidR="004B715F">
        <w:rPr>
          <w:rFonts w:ascii="Times New Roman" w:hAnsi="Times New Roman" w:cs="Times New Roman"/>
        </w:rPr>
        <w:t xml:space="preserve">reddederek bu </w:t>
      </w:r>
      <w:r w:rsidR="00E8180A">
        <w:rPr>
          <w:rFonts w:ascii="Times New Roman" w:hAnsi="Times New Roman" w:cs="Times New Roman"/>
        </w:rPr>
        <w:t xml:space="preserve">ideolojik </w:t>
      </w:r>
      <w:r w:rsidR="00D8198B">
        <w:rPr>
          <w:rFonts w:ascii="Times New Roman" w:hAnsi="Times New Roman" w:cs="Times New Roman"/>
        </w:rPr>
        <w:t xml:space="preserve">savaşta tehlikeli </w:t>
      </w:r>
      <w:r w:rsidR="00E8180A">
        <w:rPr>
          <w:rFonts w:ascii="Times New Roman" w:hAnsi="Times New Roman" w:cs="Times New Roman"/>
        </w:rPr>
        <w:t xml:space="preserve">ve </w:t>
      </w:r>
      <w:r w:rsidR="00D8198B">
        <w:rPr>
          <w:rFonts w:ascii="Times New Roman" w:hAnsi="Times New Roman" w:cs="Times New Roman"/>
        </w:rPr>
        <w:t xml:space="preserve">tehditkâr bir silah yarattılar -  </w:t>
      </w:r>
      <w:r w:rsidR="00D8198B" w:rsidRPr="00AA2663">
        <w:rPr>
          <w:rFonts w:ascii="Times New Roman" w:hAnsi="Times New Roman" w:cs="Times New Roman"/>
          <w:i/>
        </w:rPr>
        <w:t>çağdaş hiciv</w:t>
      </w:r>
      <w:r w:rsidR="00D8198B">
        <w:rPr>
          <w:rFonts w:ascii="Times New Roman" w:hAnsi="Times New Roman" w:cs="Times New Roman"/>
        </w:rPr>
        <w:t xml:space="preserve">. </w:t>
      </w:r>
      <w:r w:rsidR="000F484D">
        <w:rPr>
          <w:rFonts w:ascii="Times New Roman" w:hAnsi="Times New Roman" w:cs="Times New Roman"/>
        </w:rPr>
        <w:t>Fakat s</w:t>
      </w:r>
      <w:r w:rsidR="00BA23F1">
        <w:rPr>
          <w:rFonts w:ascii="Times New Roman" w:hAnsi="Times New Roman" w:cs="Times New Roman"/>
        </w:rPr>
        <w:t>uçla</w:t>
      </w:r>
      <w:r w:rsidR="000F484D">
        <w:rPr>
          <w:rFonts w:ascii="Times New Roman" w:hAnsi="Times New Roman" w:cs="Times New Roman"/>
        </w:rPr>
        <w:t xml:space="preserve">yıcı fonda olan bu tarz, </w:t>
      </w:r>
      <w:r w:rsidR="00BA23F1">
        <w:rPr>
          <w:rFonts w:ascii="Times New Roman" w:hAnsi="Times New Roman" w:cs="Times New Roman"/>
        </w:rPr>
        <w:t>aynı Bar Konfederasyoncularının şiiri gibi</w:t>
      </w:r>
      <w:r w:rsidR="000F484D">
        <w:rPr>
          <w:rFonts w:ascii="Times New Roman" w:hAnsi="Times New Roman" w:cs="Times New Roman"/>
        </w:rPr>
        <w:t xml:space="preserve"> sadece</w:t>
      </w:r>
      <w:r w:rsidR="00BA23F1">
        <w:rPr>
          <w:rFonts w:ascii="Times New Roman" w:hAnsi="Times New Roman" w:cs="Times New Roman"/>
        </w:rPr>
        <w:t xml:space="preserve"> el yazısı ilanları formunda </w:t>
      </w:r>
      <w:r w:rsidR="000F484D">
        <w:rPr>
          <w:rFonts w:ascii="Times New Roman" w:hAnsi="Times New Roman" w:cs="Times New Roman"/>
        </w:rPr>
        <w:t>y</w:t>
      </w:r>
      <w:r w:rsidR="00BA23F1">
        <w:rPr>
          <w:rFonts w:ascii="Times New Roman" w:hAnsi="Times New Roman" w:cs="Times New Roman"/>
        </w:rPr>
        <w:t>aygınlaşabildi.</w:t>
      </w:r>
    </w:p>
    <w:p w:rsidR="008E7F41" w:rsidRDefault="00E4776E" w:rsidP="00BE56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4635">
        <w:rPr>
          <w:rFonts w:ascii="Times New Roman" w:hAnsi="Times New Roman" w:cs="Times New Roman"/>
        </w:rPr>
        <w:t>Edebiyattaki d</w:t>
      </w:r>
      <w:r w:rsidR="00220B65">
        <w:rPr>
          <w:rFonts w:ascii="Times New Roman" w:hAnsi="Times New Roman" w:cs="Times New Roman"/>
        </w:rPr>
        <w:t>eğişim</w:t>
      </w:r>
      <w:r>
        <w:rPr>
          <w:rFonts w:ascii="Times New Roman" w:hAnsi="Times New Roman" w:cs="Times New Roman"/>
        </w:rPr>
        <w:t xml:space="preserve"> henüz </w:t>
      </w:r>
      <w:r w:rsidR="00220B65">
        <w:rPr>
          <w:rFonts w:ascii="Times New Roman" w:hAnsi="Times New Roman" w:cs="Times New Roman"/>
        </w:rPr>
        <w:t>aydınlanma düşüncesinin</w:t>
      </w:r>
      <w:r w:rsidR="001070BD">
        <w:rPr>
          <w:rFonts w:ascii="Times New Roman" w:hAnsi="Times New Roman" w:cs="Times New Roman"/>
        </w:rPr>
        <w:t xml:space="preserve"> sarmat önyargılarının </w:t>
      </w:r>
      <w:r>
        <w:rPr>
          <w:rFonts w:ascii="Times New Roman" w:hAnsi="Times New Roman" w:cs="Times New Roman"/>
        </w:rPr>
        <w:t>üzerin</w:t>
      </w:r>
      <w:r w:rsidR="001070B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 </w:t>
      </w:r>
      <w:r w:rsidR="00220B65">
        <w:rPr>
          <w:rFonts w:ascii="Times New Roman" w:hAnsi="Times New Roman" w:cs="Times New Roman"/>
        </w:rPr>
        <w:t xml:space="preserve">tam bir zafer </w:t>
      </w:r>
      <w:r w:rsidR="001070BD">
        <w:rPr>
          <w:rFonts w:ascii="Times New Roman" w:hAnsi="Times New Roman" w:cs="Times New Roman"/>
        </w:rPr>
        <w:t>sağla</w:t>
      </w:r>
      <w:r w:rsidR="00027E00">
        <w:rPr>
          <w:rFonts w:ascii="Times New Roman" w:hAnsi="Times New Roman" w:cs="Times New Roman"/>
        </w:rPr>
        <w:t>ya</w:t>
      </w:r>
      <w:r w:rsidR="001070BD">
        <w:rPr>
          <w:rFonts w:ascii="Times New Roman" w:hAnsi="Times New Roman" w:cs="Times New Roman"/>
        </w:rPr>
        <w:t>mamıştı</w:t>
      </w:r>
      <w:r w:rsidR="00220B6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En has</w:t>
      </w:r>
      <w:r w:rsidR="001070B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as toplumsal ve politik konular halledil</w:t>
      </w:r>
      <w:r w:rsidR="00430A74">
        <w:rPr>
          <w:rFonts w:ascii="Times New Roman" w:hAnsi="Times New Roman" w:cs="Times New Roman"/>
        </w:rPr>
        <w:t>me</w:t>
      </w:r>
      <w:r w:rsidR="001070BD">
        <w:rPr>
          <w:rFonts w:ascii="Times New Roman" w:hAnsi="Times New Roman" w:cs="Times New Roman"/>
        </w:rPr>
        <w:t>yi bekliyordu</w:t>
      </w:r>
      <w:r>
        <w:rPr>
          <w:rFonts w:ascii="Times New Roman" w:hAnsi="Times New Roman" w:cs="Times New Roman"/>
        </w:rPr>
        <w:t xml:space="preserve">. </w:t>
      </w:r>
      <w:r w:rsidR="00733C5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</w:t>
      </w:r>
      <w:r w:rsidR="001070BD">
        <w:rPr>
          <w:rFonts w:ascii="Times New Roman" w:hAnsi="Times New Roman" w:cs="Times New Roman"/>
        </w:rPr>
        <w:t xml:space="preserve">rada </w:t>
      </w:r>
      <w:r w:rsidR="00733C57">
        <w:rPr>
          <w:rFonts w:ascii="Times New Roman" w:hAnsi="Times New Roman" w:cs="Times New Roman"/>
        </w:rPr>
        <w:t xml:space="preserve">başarı sağlamak </w:t>
      </w:r>
      <w:r w:rsidR="00DA76B9">
        <w:rPr>
          <w:rFonts w:ascii="Times New Roman" w:hAnsi="Times New Roman" w:cs="Times New Roman"/>
        </w:rPr>
        <w:t xml:space="preserve">ise </w:t>
      </w:r>
      <w:r w:rsidR="008017D9">
        <w:rPr>
          <w:rFonts w:ascii="Times New Roman" w:hAnsi="Times New Roman" w:cs="Times New Roman"/>
        </w:rPr>
        <w:t xml:space="preserve">öncelikle </w:t>
      </w:r>
      <w:r>
        <w:rPr>
          <w:rFonts w:ascii="Times New Roman" w:hAnsi="Times New Roman" w:cs="Times New Roman"/>
        </w:rPr>
        <w:t>iki şartın sağlanmasına bağlıydı: soylu tutuculuğunun kırılması</w:t>
      </w:r>
      <w:r w:rsidR="00DF02EC">
        <w:rPr>
          <w:rFonts w:ascii="Times New Roman" w:hAnsi="Times New Roman" w:cs="Times New Roman"/>
        </w:rPr>
        <w:t xml:space="preserve"> ve Rus baskısının zayıflamasıydı. </w:t>
      </w:r>
      <w:r w:rsidR="008345CB">
        <w:rPr>
          <w:rFonts w:ascii="Times New Roman" w:hAnsi="Times New Roman" w:cs="Times New Roman"/>
        </w:rPr>
        <w:t xml:space="preserve">Bu durum, </w:t>
      </w:r>
      <w:r w:rsidR="008345CB" w:rsidRPr="00224A33">
        <w:rPr>
          <w:rFonts w:ascii="Times New Roman" w:hAnsi="Times New Roman" w:cs="Times New Roman"/>
          <w:i/>
        </w:rPr>
        <w:t>Dört Yıllık Meclis</w:t>
      </w:r>
      <w:r w:rsidR="008345CB">
        <w:rPr>
          <w:rFonts w:ascii="Times New Roman" w:hAnsi="Times New Roman" w:cs="Times New Roman"/>
        </w:rPr>
        <w:t xml:space="preserve"> yıllarında (1788-1792),</w:t>
      </w:r>
      <w:r w:rsidR="00DE1647">
        <w:rPr>
          <w:rFonts w:ascii="Times New Roman" w:hAnsi="Times New Roman" w:cs="Times New Roman"/>
        </w:rPr>
        <w:t xml:space="preserve"> </w:t>
      </w:r>
      <w:r w:rsidR="008345CB">
        <w:rPr>
          <w:rFonts w:ascii="Times New Roman" w:hAnsi="Times New Roman" w:cs="Times New Roman"/>
        </w:rPr>
        <w:t>yani Osmanlı Devleti ve İsveç savaşıyla meşgul olan Rusya’nın Polonya’ya baskıyı azalttığı ve iç</w:t>
      </w:r>
      <w:r w:rsidR="00DA76B9">
        <w:rPr>
          <w:rFonts w:ascii="Times New Roman" w:hAnsi="Times New Roman" w:cs="Times New Roman"/>
        </w:rPr>
        <w:t xml:space="preserve">eride </w:t>
      </w:r>
      <w:r w:rsidR="008345CB">
        <w:rPr>
          <w:rFonts w:ascii="Times New Roman" w:hAnsi="Times New Roman" w:cs="Times New Roman"/>
        </w:rPr>
        <w:t>güç</w:t>
      </w:r>
      <w:r w:rsidR="00DA76B9">
        <w:rPr>
          <w:rFonts w:ascii="Times New Roman" w:hAnsi="Times New Roman" w:cs="Times New Roman"/>
        </w:rPr>
        <w:t xml:space="preserve"> dengeleri</w:t>
      </w:r>
      <w:r w:rsidR="008342FA">
        <w:rPr>
          <w:rFonts w:ascii="Times New Roman" w:hAnsi="Times New Roman" w:cs="Times New Roman"/>
        </w:rPr>
        <w:t>nin</w:t>
      </w:r>
      <w:r w:rsidR="00DA76B9">
        <w:rPr>
          <w:rFonts w:ascii="Times New Roman" w:hAnsi="Times New Roman" w:cs="Times New Roman"/>
        </w:rPr>
        <w:t xml:space="preserve"> tutucu kesime </w:t>
      </w:r>
      <w:r w:rsidR="008342FA">
        <w:rPr>
          <w:rFonts w:ascii="Times New Roman" w:hAnsi="Times New Roman" w:cs="Times New Roman"/>
        </w:rPr>
        <w:t xml:space="preserve">öncelik </w:t>
      </w:r>
      <w:r w:rsidR="00DA76B9">
        <w:rPr>
          <w:rFonts w:ascii="Times New Roman" w:hAnsi="Times New Roman" w:cs="Times New Roman"/>
        </w:rPr>
        <w:t>sağla</w:t>
      </w:r>
      <w:r w:rsidR="00027E00">
        <w:rPr>
          <w:rFonts w:ascii="Times New Roman" w:hAnsi="Times New Roman" w:cs="Times New Roman"/>
        </w:rPr>
        <w:t>ya</w:t>
      </w:r>
      <w:r w:rsidR="00DA76B9">
        <w:rPr>
          <w:rFonts w:ascii="Times New Roman" w:hAnsi="Times New Roman" w:cs="Times New Roman"/>
        </w:rPr>
        <w:t xml:space="preserve">madığı sırada </w:t>
      </w:r>
      <w:r w:rsidR="008345CB">
        <w:rPr>
          <w:rFonts w:ascii="Times New Roman" w:hAnsi="Times New Roman" w:cs="Times New Roman"/>
        </w:rPr>
        <w:t xml:space="preserve">prensip olarak değişti. </w:t>
      </w:r>
      <w:r w:rsidR="00DE1647">
        <w:rPr>
          <w:rFonts w:ascii="Times New Roman" w:hAnsi="Times New Roman" w:cs="Times New Roman"/>
        </w:rPr>
        <w:t xml:space="preserve">Çünkü hummalı şekilde Polonya’nın </w:t>
      </w:r>
      <w:r w:rsidR="00733C57">
        <w:rPr>
          <w:rFonts w:ascii="Times New Roman" w:hAnsi="Times New Roman" w:cs="Times New Roman"/>
        </w:rPr>
        <w:t>önemli</w:t>
      </w:r>
      <w:r w:rsidR="00DE1647">
        <w:rPr>
          <w:rFonts w:ascii="Times New Roman" w:hAnsi="Times New Roman" w:cs="Times New Roman"/>
        </w:rPr>
        <w:t xml:space="preserve"> problemlerini çözme yolları arayan </w:t>
      </w:r>
      <w:r w:rsidR="00DA76B9">
        <w:rPr>
          <w:rFonts w:ascii="Times New Roman" w:hAnsi="Times New Roman" w:cs="Times New Roman"/>
        </w:rPr>
        <w:t xml:space="preserve">aydınlanmacı gruplar </w:t>
      </w:r>
      <w:r w:rsidR="006C3278">
        <w:rPr>
          <w:rFonts w:ascii="Times New Roman" w:hAnsi="Times New Roman" w:cs="Times New Roman"/>
        </w:rPr>
        <w:t xml:space="preserve">mecliste </w:t>
      </w:r>
      <w:r w:rsidR="00D65082">
        <w:rPr>
          <w:rFonts w:ascii="Times New Roman" w:hAnsi="Times New Roman" w:cs="Times New Roman"/>
        </w:rPr>
        <w:t>söz sahibi ol</w:t>
      </w:r>
      <w:r w:rsidR="00733C57">
        <w:rPr>
          <w:rFonts w:ascii="Times New Roman" w:hAnsi="Times New Roman" w:cs="Times New Roman"/>
        </w:rPr>
        <w:t>maya başladı.</w:t>
      </w:r>
      <w:r w:rsidR="00D65082">
        <w:rPr>
          <w:rFonts w:ascii="Times New Roman" w:hAnsi="Times New Roman" w:cs="Times New Roman"/>
        </w:rPr>
        <w:t xml:space="preserve"> Bunların arasında Ignacy ve Stanis</w:t>
      </w:r>
      <w:r w:rsidR="00733C57">
        <w:rPr>
          <w:rFonts w:ascii="Times New Roman" w:hAnsi="Times New Roman" w:cs="Times New Roman"/>
        </w:rPr>
        <w:t>ł</w:t>
      </w:r>
      <w:r w:rsidR="00D65082">
        <w:rPr>
          <w:rFonts w:ascii="Times New Roman" w:hAnsi="Times New Roman" w:cs="Times New Roman"/>
        </w:rPr>
        <w:t>aw Potoc</w:t>
      </w:r>
      <w:r w:rsidR="00B5312C">
        <w:rPr>
          <w:rFonts w:ascii="Times New Roman" w:hAnsi="Times New Roman" w:cs="Times New Roman"/>
        </w:rPr>
        <w:t xml:space="preserve">cy, Adam Kazimierz Czartoryski </w:t>
      </w:r>
      <w:r w:rsidR="00D65082">
        <w:rPr>
          <w:rFonts w:ascii="Times New Roman" w:hAnsi="Times New Roman" w:cs="Times New Roman"/>
        </w:rPr>
        <w:t>v</w:t>
      </w:r>
      <w:r w:rsidR="00B5312C">
        <w:rPr>
          <w:rFonts w:ascii="Times New Roman" w:hAnsi="Times New Roman" w:cs="Times New Roman"/>
        </w:rPr>
        <w:t>e</w:t>
      </w:r>
      <w:r w:rsidR="00D65082">
        <w:rPr>
          <w:rFonts w:ascii="Times New Roman" w:hAnsi="Times New Roman" w:cs="Times New Roman"/>
        </w:rPr>
        <w:t xml:space="preserve"> Stanis</w:t>
      </w:r>
      <w:r w:rsidR="00733C57">
        <w:rPr>
          <w:rFonts w:ascii="Times New Roman" w:hAnsi="Times New Roman" w:cs="Times New Roman"/>
        </w:rPr>
        <w:t>ł</w:t>
      </w:r>
      <w:r w:rsidR="00D65082">
        <w:rPr>
          <w:rFonts w:ascii="Times New Roman" w:hAnsi="Times New Roman" w:cs="Times New Roman"/>
        </w:rPr>
        <w:t>aw Ma</w:t>
      </w:r>
      <w:r w:rsidR="00733C57">
        <w:rPr>
          <w:rFonts w:ascii="Times New Roman" w:hAnsi="Times New Roman" w:cs="Times New Roman"/>
        </w:rPr>
        <w:t>ł</w:t>
      </w:r>
      <w:r w:rsidR="00D65082">
        <w:rPr>
          <w:rFonts w:ascii="Times New Roman" w:hAnsi="Times New Roman" w:cs="Times New Roman"/>
        </w:rPr>
        <w:t>achowski bulunmaktaydı.</w:t>
      </w:r>
      <w:r w:rsidR="00CC1D6F">
        <w:rPr>
          <w:rFonts w:ascii="Times New Roman" w:hAnsi="Times New Roman" w:cs="Times New Roman"/>
        </w:rPr>
        <w:t xml:space="preserve"> Meclis </w:t>
      </w:r>
      <w:r w:rsidR="001070BD">
        <w:rPr>
          <w:rFonts w:ascii="Times New Roman" w:hAnsi="Times New Roman" w:cs="Times New Roman"/>
        </w:rPr>
        <w:t xml:space="preserve">ideolojik </w:t>
      </w:r>
      <w:r w:rsidR="00733C57">
        <w:rPr>
          <w:rFonts w:ascii="Times New Roman" w:hAnsi="Times New Roman" w:cs="Times New Roman"/>
        </w:rPr>
        <w:t xml:space="preserve">olarak </w:t>
      </w:r>
      <w:r w:rsidR="00CC1D6F">
        <w:rPr>
          <w:rFonts w:ascii="Times New Roman" w:hAnsi="Times New Roman" w:cs="Times New Roman"/>
        </w:rPr>
        <w:t>huzursuz bir atmosferd</w:t>
      </w:r>
      <w:r w:rsidR="006C3278">
        <w:rPr>
          <w:rFonts w:ascii="Times New Roman" w:hAnsi="Times New Roman" w:cs="Times New Roman"/>
        </w:rPr>
        <w:t>e</w:t>
      </w:r>
      <w:r w:rsidR="004E7D34">
        <w:rPr>
          <w:rFonts w:ascii="Times New Roman" w:hAnsi="Times New Roman" w:cs="Times New Roman"/>
        </w:rPr>
        <w:t xml:space="preserve">, </w:t>
      </w:r>
      <w:r w:rsidR="00CC1D6F">
        <w:rPr>
          <w:rFonts w:ascii="Times New Roman" w:hAnsi="Times New Roman" w:cs="Times New Roman"/>
        </w:rPr>
        <w:t xml:space="preserve">her şeyden önce </w:t>
      </w:r>
      <w:r w:rsidR="00733C57">
        <w:rPr>
          <w:rFonts w:ascii="Times New Roman" w:hAnsi="Times New Roman" w:cs="Times New Roman"/>
        </w:rPr>
        <w:t xml:space="preserve">de </w:t>
      </w:r>
      <w:r w:rsidR="00CC1D6F">
        <w:rPr>
          <w:rFonts w:ascii="Times New Roman" w:hAnsi="Times New Roman" w:cs="Times New Roman"/>
        </w:rPr>
        <w:t>reformu destekleyen</w:t>
      </w:r>
      <w:r w:rsidR="00733C57">
        <w:rPr>
          <w:rFonts w:ascii="Times New Roman" w:hAnsi="Times New Roman" w:cs="Times New Roman"/>
        </w:rPr>
        <w:t xml:space="preserve"> taraftarların, yani yurtseverler</w:t>
      </w:r>
      <w:r w:rsidR="004E7D34">
        <w:rPr>
          <w:rFonts w:ascii="Times New Roman" w:hAnsi="Times New Roman" w:cs="Times New Roman"/>
        </w:rPr>
        <w:t xml:space="preserve"> grubunun</w:t>
      </w:r>
      <w:r w:rsidR="00733C57">
        <w:rPr>
          <w:rFonts w:ascii="Times New Roman" w:hAnsi="Times New Roman" w:cs="Times New Roman"/>
        </w:rPr>
        <w:t xml:space="preserve"> </w:t>
      </w:r>
      <w:r w:rsidR="00CC1D6F">
        <w:rPr>
          <w:rFonts w:ascii="Times New Roman" w:hAnsi="Times New Roman" w:cs="Times New Roman"/>
        </w:rPr>
        <w:t xml:space="preserve">çok iyi </w:t>
      </w:r>
      <w:r w:rsidR="00746EAF">
        <w:rPr>
          <w:rFonts w:ascii="Times New Roman" w:hAnsi="Times New Roman" w:cs="Times New Roman"/>
        </w:rPr>
        <w:t>belirlenmiş</w:t>
      </w:r>
      <w:r w:rsidR="00CC1D6F">
        <w:rPr>
          <w:rFonts w:ascii="Times New Roman" w:hAnsi="Times New Roman" w:cs="Times New Roman"/>
        </w:rPr>
        <w:t xml:space="preserve"> siyasi yazıların</w:t>
      </w:r>
      <w:r w:rsidR="00733C57">
        <w:rPr>
          <w:rFonts w:ascii="Times New Roman" w:hAnsi="Times New Roman" w:cs="Times New Roman"/>
        </w:rPr>
        <w:t>ın</w:t>
      </w:r>
      <w:r w:rsidR="00CC1D6F">
        <w:rPr>
          <w:rFonts w:ascii="Times New Roman" w:hAnsi="Times New Roman" w:cs="Times New Roman"/>
        </w:rPr>
        <w:t xml:space="preserve"> </w:t>
      </w:r>
      <w:r w:rsidR="001070BD">
        <w:rPr>
          <w:rFonts w:ascii="Times New Roman" w:hAnsi="Times New Roman" w:cs="Times New Roman"/>
        </w:rPr>
        <w:t xml:space="preserve">büyük </w:t>
      </w:r>
      <w:r w:rsidR="00CC1D6F">
        <w:rPr>
          <w:rFonts w:ascii="Times New Roman" w:hAnsi="Times New Roman" w:cs="Times New Roman"/>
        </w:rPr>
        <w:t>baskısı altında görüşmeye açıldı</w:t>
      </w:r>
      <w:r w:rsidR="00B5312C">
        <w:rPr>
          <w:rStyle w:val="DipnotBavurusu"/>
          <w:rFonts w:ascii="Times New Roman" w:hAnsi="Times New Roman" w:cs="Times New Roman"/>
        </w:rPr>
        <w:footnoteReference w:id="42"/>
      </w:r>
      <w:r w:rsidR="001070BD">
        <w:rPr>
          <w:rFonts w:ascii="Times New Roman" w:hAnsi="Times New Roman" w:cs="Times New Roman"/>
        </w:rPr>
        <w:t>;</w:t>
      </w:r>
      <w:r w:rsidR="00CC1D6F">
        <w:rPr>
          <w:rFonts w:ascii="Times New Roman" w:hAnsi="Times New Roman" w:cs="Times New Roman"/>
        </w:rPr>
        <w:t xml:space="preserve"> </w:t>
      </w:r>
      <w:r w:rsidR="001070BD">
        <w:rPr>
          <w:rFonts w:ascii="Times New Roman" w:hAnsi="Times New Roman" w:cs="Times New Roman"/>
        </w:rPr>
        <w:t>d</w:t>
      </w:r>
      <w:r w:rsidR="00D43742">
        <w:rPr>
          <w:rFonts w:ascii="Times New Roman" w:hAnsi="Times New Roman" w:cs="Times New Roman"/>
        </w:rPr>
        <w:t xml:space="preserve">evlet organlarının </w:t>
      </w:r>
      <w:r w:rsidR="00E2749C">
        <w:rPr>
          <w:rFonts w:ascii="Times New Roman" w:hAnsi="Times New Roman" w:cs="Times New Roman"/>
        </w:rPr>
        <w:t>yenilenmesi</w:t>
      </w:r>
      <w:r w:rsidR="00D43742">
        <w:rPr>
          <w:rFonts w:ascii="Times New Roman" w:hAnsi="Times New Roman" w:cs="Times New Roman"/>
        </w:rPr>
        <w:t xml:space="preserve"> ve </w:t>
      </w:r>
      <w:r w:rsidR="001070BD">
        <w:rPr>
          <w:rFonts w:ascii="Times New Roman" w:hAnsi="Times New Roman" w:cs="Times New Roman"/>
        </w:rPr>
        <w:t>“</w:t>
      </w:r>
      <w:r w:rsidR="00D43742" w:rsidRPr="001070BD">
        <w:rPr>
          <w:rFonts w:ascii="Times New Roman" w:hAnsi="Times New Roman" w:cs="Times New Roman"/>
          <w:i/>
        </w:rPr>
        <w:t>felsefi yüzyıl</w:t>
      </w:r>
      <w:r w:rsidR="001070BD">
        <w:rPr>
          <w:rFonts w:ascii="Times New Roman" w:hAnsi="Times New Roman" w:cs="Times New Roman"/>
        </w:rPr>
        <w:t>”</w:t>
      </w:r>
      <w:r w:rsidR="00D43742">
        <w:rPr>
          <w:rFonts w:ascii="Times New Roman" w:hAnsi="Times New Roman" w:cs="Times New Roman"/>
        </w:rPr>
        <w:t xml:space="preserve">ın en yeni düşünce </w:t>
      </w:r>
      <w:r w:rsidR="001070BD">
        <w:rPr>
          <w:rFonts w:ascii="Times New Roman" w:hAnsi="Times New Roman" w:cs="Times New Roman"/>
        </w:rPr>
        <w:t>sistemlerine</w:t>
      </w:r>
      <w:r w:rsidR="00D43742">
        <w:rPr>
          <w:rFonts w:ascii="Times New Roman" w:hAnsi="Times New Roman" w:cs="Times New Roman"/>
        </w:rPr>
        <w:t xml:space="preserve"> göre toplumsal ilişkilerin yeniden </w:t>
      </w:r>
      <w:r w:rsidR="00746EAF">
        <w:rPr>
          <w:rFonts w:ascii="Times New Roman" w:hAnsi="Times New Roman" w:cs="Times New Roman"/>
        </w:rPr>
        <w:t xml:space="preserve">yapılandırılması </w:t>
      </w:r>
      <w:r w:rsidR="00E2749C">
        <w:rPr>
          <w:rFonts w:ascii="Times New Roman" w:hAnsi="Times New Roman" w:cs="Times New Roman"/>
        </w:rPr>
        <w:t xml:space="preserve">üzerine </w:t>
      </w:r>
      <w:r w:rsidR="00D43742">
        <w:rPr>
          <w:rFonts w:ascii="Times New Roman" w:hAnsi="Times New Roman" w:cs="Times New Roman"/>
        </w:rPr>
        <w:t xml:space="preserve">öneriler </w:t>
      </w:r>
      <w:r w:rsidR="006B3F4F">
        <w:rPr>
          <w:rFonts w:ascii="Times New Roman" w:hAnsi="Times New Roman" w:cs="Times New Roman"/>
        </w:rPr>
        <w:t>Stanis</w:t>
      </w:r>
      <w:r w:rsidR="002E1482">
        <w:rPr>
          <w:rFonts w:ascii="Times New Roman" w:hAnsi="Times New Roman" w:cs="Times New Roman"/>
        </w:rPr>
        <w:t>ł</w:t>
      </w:r>
      <w:r w:rsidR="006B3F4F">
        <w:rPr>
          <w:rFonts w:ascii="Times New Roman" w:hAnsi="Times New Roman" w:cs="Times New Roman"/>
        </w:rPr>
        <w:t>aw Stasic, Hugo Ko</w:t>
      </w:r>
      <w:r w:rsidR="002E1482">
        <w:rPr>
          <w:rFonts w:ascii="Times New Roman" w:hAnsi="Times New Roman" w:cs="Times New Roman"/>
        </w:rPr>
        <w:t>łłą</w:t>
      </w:r>
      <w:r w:rsidR="006B3F4F">
        <w:rPr>
          <w:rFonts w:ascii="Times New Roman" w:hAnsi="Times New Roman" w:cs="Times New Roman"/>
        </w:rPr>
        <w:t>taj</w:t>
      </w:r>
      <w:r w:rsidR="006D152A">
        <w:rPr>
          <w:rFonts w:ascii="Times New Roman" w:hAnsi="Times New Roman" w:cs="Times New Roman"/>
        </w:rPr>
        <w:t>’ın</w:t>
      </w:r>
      <w:r w:rsidR="00E2749C">
        <w:rPr>
          <w:rFonts w:ascii="Times New Roman" w:hAnsi="Times New Roman" w:cs="Times New Roman"/>
        </w:rPr>
        <w:t xml:space="preserve"> geniş kapsamlı çalışmalarında, </w:t>
      </w:r>
      <w:r w:rsidR="00D43742">
        <w:rPr>
          <w:rFonts w:ascii="Times New Roman" w:hAnsi="Times New Roman" w:cs="Times New Roman"/>
        </w:rPr>
        <w:t>Franciszek Salezy Jezierski</w:t>
      </w:r>
      <w:r w:rsidR="006D152A">
        <w:rPr>
          <w:rFonts w:ascii="Times New Roman" w:hAnsi="Times New Roman" w:cs="Times New Roman"/>
        </w:rPr>
        <w:t>’nin</w:t>
      </w:r>
      <w:r w:rsidR="00E2749C">
        <w:rPr>
          <w:rFonts w:ascii="Times New Roman" w:hAnsi="Times New Roman" w:cs="Times New Roman"/>
        </w:rPr>
        <w:t xml:space="preserve"> </w:t>
      </w:r>
      <w:r w:rsidR="00746EAF">
        <w:rPr>
          <w:rFonts w:ascii="Times New Roman" w:hAnsi="Times New Roman" w:cs="Times New Roman"/>
        </w:rPr>
        <w:t xml:space="preserve">de </w:t>
      </w:r>
      <w:r w:rsidR="00E2749C">
        <w:rPr>
          <w:rFonts w:ascii="Times New Roman" w:hAnsi="Times New Roman" w:cs="Times New Roman"/>
        </w:rPr>
        <w:t>el kitabı broşürlerinde</w:t>
      </w:r>
      <w:r w:rsidR="006D152A">
        <w:rPr>
          <w:rFonts w:ascii="Times New Roman" w:hAnsi="Times New Roman" w:cs="Times New Roman"/>
        </w:rPr>
        <w:t xml:space="preserve"> ortaya atılm</w:t>
      </w:r>
      <w:r w:rsidR="008342FA">
        <w:rPr>
          <w:rFonts w:ascii="Times New Roman" w:hAnsi="Times New Roman" w:cs="Times New Roman"/>
        </w:rPr>
        <w:t>aktaydı</w:t>
      </w:r>
      <w:r w:rsidR="00E2749C">
        <w:rPr>
          <w:rFonts w:ascii="Times New Roman" w:hAnsi="Times New Roman" w:cs="Times New Roman"/>
        </w:rPr>
        <w:t>.</w:t>
      </w:r>
      <w:r w:rsidR="00211845">
        <w:rPr>
          <w:rStyle w:val="DipnotBavurusu"/>
          <w:rFonts w:ascii="Times New Roman" w:hAnsi="Times New Roman" w:cs="Times New Roman"/>
        </w:rPr>
        <w:footnoteReference w:id="43"/>
      </w:r>
      <w:r w:rsidR="00E2749C">
        <w:rPr>
          <w:rFonts w:ascii="Times New Roman" w:hAnsi="Times New Roman" w:cs="Times New Roman"/>
        </w:rPr>
        <w:t xml:space="preserve"> </w:t>
      </w:r>
      <w:r w:rsidR="00A06584">
        <w:rPr>
          <w:rFonts w:ascii="Times New Roman" w:hAnsi="Times New Roman" w:cs="Times New Roman"/>
        </w:rPr>
        <w:t>T</w:t>
      </w:r>
      <w:r w:rsidR="004E7D34">
        <w:rPr>
          <w:rFonts w:ascii="Times New Roman" w:hAnsi="Times New Roman" w:cs="Times New Roman"/>
        </w:rPr>
        <w:t xml:space="preserve">emelde </w:t>
      </w:r>
      <w:r w:rsidR="001D0CEC">
        <w:rPr>
          <w:rFonts w:ascii="Times New Roman" w:hAnsi="Times New Roman" w:cs="Times New Roman"/>
        </w:rPr>
        <w:t xml:space="preserve">bu </w:t>
      </w:r>
      <w:r w:rsidR="00824A5D">
        <w:rPr>
          <w:rFonts w:ascii="Times New Roman" w:hAnsi="Times New Roman" w:cs="Times New Roman"/>
        </w:rPr>
        <w:t>projeler</w:t>
      </w:r>
      <w:r w:rsidR="001D0CEC">
        <w:rPr>
          <w:rFonts w:ascii="Times New Roman" w:hAnsi="Times New Roman" w:cs="Times New Roman"/>
        </w:rPr>
        <w:t>in hepsi</w:t>
      </w:r>
      <w:r w:rsidR="00824A5D">
        <w:rPr>
          <w:rFonts w:ascii="Times New Roman" w:hAnsi="Times New Roman" w:cs="Times New Roman"/>
        </w:rPr>
        <w:t xml:space="preserve"> yaşama </w:t>
      </w:r>
      <w:r w:rsidR="00824A5D">
        <w:rPr>
          <w:rFonts w:ascii="Times New Roman" w:hAnsi="Times New Roman" w:cs="Times New Roman"/>
        </w:rPr>
        <w:lastRenderedPageBreak/>
        <w:t>geçiril</w:t>
      </w:r>
      <w:r w:rsidR="001D0CEC">
        <w:rPr>
          <w:rFonts w:ascii="Times New Roman" w:hAnsi="Times New Roman" w:cs="Times New Roman"/>
        </w:rPr>
        <w:t>e</w:t>
      </w:r>
      <w:r w:rsidR="00824A5D">
        <w:rPr>
          <w:rFonts w:ascii="Times New Roman" w:hAnsi="Times New Roman" w:cs="Times New Roman"/>
        </w:rPr>
        <w:t>medi, ancak</w:t>
      </w:r>
      <w:r w:rsidR="00CA3B8B">
        <w:rPr>
          <w:rFonts w:ascii="Times New Roman" w:hAnsi="Times New Roman" w:cs="Times New Roman"/>
        </w:rPr>
        <w:t xml:space="preserve"> 1791’de</w:t>
      </w:r>
      <w:r w:rsidR="00824A5D">
        <w:rPr>
          <w:rFonts w:ascii="Times New Roman" w:hAnsi="Times New Roman" w:cs="Times New Roman"/>
        </w:rPr>
        <w:t xml:space="preserve"> </w:t>
      </w:r>
      <w:r w:rsidR="00CA3B8B">
        <w:rPr>
          <w:rFonts w:ascii="Times New Roman" w:hAnsi="Times New Roman" w:cs="Times New Roman"/>
        </w:rPr>
        <w:t>bu teorik düşünce</w:t>
      </w:r>
      <w:r w:rsidR="00027E00">
        <w:rPr>
          <w:rFonts w:ascii="Times New Roman" w:hAnsi="Times New Roman" w:cs="Times New Roman"/>
        </w:rPr>
        <w:t>ler</w:t>
      </w:r>
      <w:r w:rsidR="00CA3B8B">
        <w:rPr>
          <w:rFonts w:ascii="Times New Roman" w:hAnsi="Times New Roman" w:cs="Times New Roman"/>
        </w:rPr>
        <w:t xml:space="preserve"> </w:t>
      </w:r>
      <w:r w:rsidR="005D67E3">
        <w:rPr>
          <w:rFonts w:ascii="Times New Roman" w:hAnsi="Times New Roman" w:cs="Times New Roman"/>
        </w:rPr>
        <w:t xml:space="preserve">hiç </w:t>
      </w:r>
      <w:r w:rsidR="00CA3B8B">
        <w:rPr>
          <w:rFonts w:ascii="Times New Roman" w:hAnsi="Times New Roman" w:cs="Times New Roman"/>
        </w:rPr>
        <w:t xml:space="preserve">olmadığı kadar </w:t>
      </w:r>
      <w:r w:rsidR="005D67E3">
        <w:rPr>
          <w:rFonts w:ascii="Times New Roman" w:hAnsi="Times New Roman" w:cs="Times New Roman"/>
        </w:rPr>
        <w:t>pratik</w:t>
      </w:r>
      <w:r w:rsidR="007F1B7C">
        <w:rPr>
          <w:rFonts w:ascii="Times New Roman" w:hAnsi="Times New Roman" w:cs="Times New Roman"/>
        </w:rPr>
        <w:t xml:space="preserve">te karşılığını buldu ve </w:t>
      </w:r>
      <w:r w:rsidR="00CA3B8B">
        <w:rPr>
          <w:rFonts w:ascii="Times New Roman" w:hAnsi="Times New Roman" w:cs="Times New Roman"/>
        </w:rPr>
        <w:t>Avrupa’nın ilk</w:t>
      </w:r>
      <w:r w:rsidR="007F1B7C">
        <w:rPr>
          <w:rFonts w:ascii="Times New Roman" w:hAnsi="Times New Roman" w:cs="Times New Roman"/>
        </w:rPr>
        <w:t>,</w:t>
      </w:r>
      <w:r w:rsidR="00CA3B8B">
        <w:rPr>
          <w:rFonts w:ascii="Times New Roman" w:hAnsi="Times New Roman" w:cs="Times New Roman"/>
        </w:rPr>
        <w:t xml:space="preserve"> dünyanın </w:t>
      </w:r>
      <w:r w:rsidR="007F1B7C">
        <w:rPr>
          <w:rFonts w:ascii="Times New Roman" w:hAnsi="Times New Roman" w:cs="Times New Roman"/>
        </w:rPr>
        <w:t>ise</w:t>
      </w:r>
      <w:r w:rsidR="00CA3B8B">
        <w:rPr>
          <w:rFonts w:ascii="Times New Roman" w:hAnsi="Times New Roman" w:cs="Times New Roman"/>
        </w:rPr>
        <w:t xml:space="preserve"> ABD’den sonra ikinci anayasasını, yani meşhur</w:t>
      </w:r>
      <w:r w:rsidR="000610F3">
        <w:rPr>
          <w:rFonts w:ascii="Times New Roman" w:hAnsi="Times New Roman" w:cs="Times New Roman"/>
        </w:rPr>
        <w:t xml:space="preserve"> </w:t>
      </w:r>
      <w:r w:rsidR="000610F3" w:rsidRPr="007F1B7C">
        <w:rPr>
          <w:rFonts w:ascii="Times New Roman" w:hAnsi="Times New Roman" w:cs="Times New Roman"/>
          <w:i/>
        </w:rPr>
        <w:t>3 Mayıs Anayasasını</w:t>
      </w:r>
      <w:r w:rsidR="000610F3">
        <w:rPr>
          <w:rFonts w:ascii="Times New Roman" w:hAnsi="Times New Roman" w:cs="Times New Roman"/>
        </w:rPr>
        <w:t xml:space="preserve"> </w:t>
      </w:r>
      <w:r w:rsidR="005D67E3">
        <w:rPr>
          <w:rFonts w:ascii="Times New Roman" w:hAnsi="Times New Roman" w:cs="Times New Roman"/>
        </w:rPr>
        <w:t>ortaya çıkardı</w:t>
      </w:r>
      <w:r w:rsidR="000610F3">
        <w:rPr>
          <w:rFonts w:ascii="Times New Roman" w:hAnsi="Times New Roman" w:cs="Times New Roman"/>
        </w:rPr>
        <w:t>.</w:t>
      </w:r>
      <w:r w:rsidR="005D67E3">
        <w:rPr>
          <w:rStyle w:val="DipnotBavurusu"/>
          <w:rFonts w:ascii="Times New Roman" w:hAnsi="Times New Roman" w:cs="Times New Roman"/>
        </w:rPr>
        <w:footnoteReference w:id="44"/>
      </w:r>
      <w:r w:rsidR="000610F3">
        <w:rPr>
          <w:rFonts w:ascii="Times New Roman" w:hAnsi="Times New Roman" w:cs="Times New Roman"/>
        </w:rPr>
        <w:t xml:space="preserve"> </w:t>
      </w:r>
      <w:r w:rsidR="0047521C" w:rsidRPr="007F1B7C">
        <w:rPr>
          <w:rFonts w:ascii="Times New Roman" w:hAnsi="Times New Roman" w:cs="Times New Roman"/>
          <w:i/>
        </w:rPr>
        <w:t>D</w:t>
      </w:r>
      <w:r w:rsidR="00824A5D" w:rsidRPr="007F1B7C">
        <w:rPr>
          <w:rFonts w:ascii="Times New Roman" w:hAnsi="Times New Roman" w:cs="Times New Roman"/>
          <w:i/>
        </w:rPr>
        <w:t>ört Yıllık Meclisin</w:t>
      </w:r>
      <w:r w:rsidR="00824A5D">
        <w:rPr>
          <w:rFonts w:ascii="Times New Roman" w:hAnsi="Times New Roman" w:cs="Times New Roman"/>
        </w:rPr>
        <w:t xml:space="preserve"> </w:t>
      </w:r>
      <w:r w:rsidR="00CA3B8B">
        <w:rPr>
          <w:rFonts w:ascii="Times New Roman" w:hAnsi="Times New Roman" w:cs="Times New Roman"/>
        </w:rPr>
        <w:t xml:space="preserve">bu </w:t>
      </w:r>
      <w:r w:rsidR="00824A5D">
        <w:rPr>
          <w:rFonts w:ascii="Times New Roman" w:hAnsi="Times New Roman" w:cs="Times New Roman"/>
        </w:rPr>
        <w:t xml:space="preserve">çalışması </w:t>
      </w:r>
      <w:r w:rsidR="006939C6">
        <w:rPr>
          <w:rFonts w:ascii="Times New Roman" w:hAnsi="Times New Roman" w:cs="Times New Roman"/>
        </w:rPr>
        <w:t xml:space="preserve">aydınlanmacı akılcılığın ve faydacılığın </w:t>
      </w:r>
      <w:r w:rsidR="00746EAF">
        <w:rPr>
          <w:rFonts w:ascii="Times New Roman" w:hAnsi="Times New Roman" w:cs="Times New Roman"/>
        </w:rPr>
        <w:t xml:space="preserve">bir </w:t>
      </w:r>
      <w:r w:rsidR="006939C6">
        <w:rPr>
          <w:rFonts w:ascii="Times New Roman" w:hAnsi="Times New Roman" w:cs="Times New Roman"/>
        </w:rPr>
        <w:t xml:space="preserve">başarısıydı, aynı zamanda </w:t>
      </w:r>
      <w:r w:rsidR="00CA3B8B">
        <w:rPr>
          <w:rFonts w:ascii="Times New Roman" w:hAnsi="Times New Roman" w:cs="Times New Roman"/>
        </w:rPr>
        <w:t>P</w:t>
      </w:r>
      <w:r w:rsidR="006939C6">
        <w:rPr>
          <w:rFonts w:ascii="Times New Roman" w:hAnsi="Times New Roman" w:cs="Times New Roman"/>
        </w:rPr>
        <w:t>olonya</w:t>
      </w:r>
      <w:r w:rsidR="00CA3B8B">
        <w:rPr>
          <w:rFonts w:ascii="Times New Roman" w:hAnsi="Times New Roman" w:cs="Times New Roman"/>
        </w:rPr>
        <w:t>’nın</w:t>
      </w:r>
      <w:r w:rsidR="006939C6">
        <w:rPr>
          <w:rFonts w:ascii="Times New Roman" w:hAnsi="Times New Roman" w:cs="Times New Roman"/>
        </w:rPr>
        <w:t xml:space="preserve"> </w:t>
      </w:r>
      <w:r w:rsidR="007F1B7C">
        <w:rPr>
          <w:rFonts w:ascii="Times New Roman" w:hAnsi="Times New Roman" w:cs="Times New Roman"/>
        </w:rPr>
        <w:t>yumuşak devrim</w:t>
      </w:r>
      <w:r w:rsidR="006939C6">
        <w:rPr>
          <w:rFonts w:ascii="Times New Roman" w:hAnsi="Times New Roman" w:cs="Times New Roman"/>
        </w:rPr>
        <w:t xml:space="preserve"> düşüncesini</w:t>
      </w:r>
      <w:r w:rsidR="00CA3B8B">
        <w:rPr>
          <w:rFonts w:ascii="Times New Roman" w:hAnsi="Times New Roman" w:cs="Times New Roman"/>
        </w:rPr>
        <w:t xml:space="preserve"> gerçekleştirme yolunda</w:t>
      </w:r>
      <w:r w:rsidR="008342FA">
        <w:rPr>
          <w:rFonts w:ascii="Times New Roman" w:hAnsi="Times New Roman" w:cs="Times New Roman"/>
        </w:rPr>
        <w:t xml:space="preserve"> da</w:t>
      </w:r>
      <w:r w:rsidR="00CA3B8B">
        <w:rPr>
          <w:rFonts w:ascii="Times New Roman" w:hAnsi="Times New Roman" w:cs="Times New Roman"/>
        </w:rPr>
        <w:t xml:space="preserve"> </w:t>
      </w:r>
      <w:r w:rsidR="006939C6">
        <w:rPr>
          <w:rFonts w:ascii="Times New Roman" w:hAnsi="Times New Roman" w:cs="Times New Roman"/>
        </w:rPr>
        <w:t>ilk denemesiydi.</w:t>
      </w:r>
      <w:r w:rsidR="008343C8">
        <w:rPr>
          <w:rFonts w:ascii="Times New Roman" w:hAnsi="Times New Roman" w:cs="Times New Roman"/>
        </w:rPr>
        <w:t xml:space="preserve"> </w:t>
      </w:r>
      <w:r w:rsidR="00746EAF">
        <w:rPr>
          <w:rFonts w:ascii="Times New Roman" w:hAnsi="Times New Roman" w:cs="Times New Roman"/>
        </w:rPr>
        <w:t xml:space="preserve">Fakat </w:t>
      </w:r>
      <w:r w:rsidR="00CA3B8B">
        <w:rPr>
          <w:rFonts w:ascii="Times New Roman" w:hAnsi="Times New Roman" w:cs="Times New Roman"/>
        </w:rPr>
        <w:t xml:space="preserve">1795’de Polonya’nın </w:t>
      </w:r>
      <w:r w:rsidR="00027E00">
        <w:rPr>
          <w:rFonts w:ascii="Times New Roman" w:hAnsi="Times New Roman" w:cs="Times New Roman"/>
        </w:rPr>
        <w:t xml:space="preserve">üçüncü ve son kez </w:t>
      </w:r>
      <w:r w:rsidR="00CA3B8B">
        <w:rPr>
          <w:rFonts w:ascii="Times New Roman" w:hAnsi="Times New Roman" w:cs="Times New Roman"/>
        </w:rPr>
        <w:t>b</w:t>
      </w:r>
      <w:r w:rsidR="008343C8">
        <w:rPr>
          <w:rFonts w:ascii="Times New Roman" w:hAnsi="Times New Roman" w:cs="Times New Roman"/>
        </w:rPr>
        <w:t>ağımsızlığın</w:t>
      </w:r>
      <w:r w:rsidR="00CA3B8B">
        <w:rPr>
          <w:rFonts w:ascii="Times New Roman" w:hAnsi="Times New Roman" w:cs="Times New Roman"/>
        </w:rPr>
        <w:t>ı kaybederek işgal altına girmesi</w:t>
      </w:r>
      <w:r w:rsidR="008343C8">
        <w:rPr>
          <w:rFonts w:ascii="Times New Roman" w:hAnsi="Times New Roman" w:cs="Times New Roman"/>
        </w:rPr>
        <w:t xml:space="preserve"> ise </w:t>
      </w:r>
      <w:r w:rsidR="008342FA">
        <w:rPr>
          <w:rFonts w:ascii="Times New Roman" w:hAnsi="Times New Roman" w:cs="Times New Roman"/>
        </w:rPr>
        <w:t>aydınlanmacı</w:t>
      </w:r>
      <w:r w:rsidR="008343C8">
        <w:rPr>
          <w:rFonts w:ascii="Times New Roman" w:hAnsi="Times New Roman" w:cs="Times New Roman"/>
        </w:rPr>
        <w:t xml:space="preserve"> politikacıların </w:t>
      </w:r>
      <w:r w:rsidR="00CA3B8B">
        <w:rPr>
          <w:rFonts w:ascii="Times New Roman" w:hAnsi="Times New Roman" w:cs="Times New Roman"/>
        </w:rPr>
        <w:t xml:space="preserve">gerçekleştirdiği </w:t>
      </w:r>
      <w:r w:rsidR="008343C8">
        <w:rPr>
          <w:rFonts w:ascii="Times New Roman" w:hAnsi="Times New Roman" w:cs="Times New Roman"/>
        </w:rPr>
        <w:t>bu büyük deneme</w:t>
      </w:r>
      <w:r w:rsidR="00746EAF">
        <w:rPr>
          <w:rFonts w:ascii="Times New Roman" w:hAnsi="Times New Roman" w:cs="Times New Roman"/>
        </w:rPr>
        <w:t>leri</w:t>
      </w:r>
      <w:r w:rsidR="008343C8">
        <w:rPr>
          <w:rFonts w:ascii="Times New Roman" w:hAnsi="Times New Roman" w:cs="Times New Roman"/>
        </w:rPr>
        <w:t xml:space="preserve"> sonlandırdı.</w:t>
      </w:r>
      <w:r w:rsidR="00430A74">
        <w:rPr>
          <w:rFonts w:ascii="Times New Roman" w:hAnsi="Times New Roman" w:cs="Times New Roman"/>
        </w:rPr>
        <w:t xml:space="preserve"> </w:t>
      </w:r>
      <w:r w:rsidR="009770B7">
        <w:rPr>
          <w:rFonts w:ascii="Times New Roman" w:hAnsi="Times New Roman" w:cs="Times New Roman"/>
        </w:rPr>
        <w:t>Bu dönem k</w:t>
      </w:r>
      <w:r w:rsidR="001A1F93">
        <w:rPr>
          <w:rFonts w:ascii="Times New Roman" w:hAnsi="Times New Roman" w:cs="Times New Roman"/>
        </w:rPr>
        <w:t>ültürel yaşamdan pek çok enstitünün ortadan kaldırılması ya da bilimin, edebiyatın ve sanatın önemli kurucularının yaşadıkları trajediler çok önemli olsa da</w:t>
      </w:r>
      <w:r w:rsidR="00027E00">
        <w:rPr>
          <w:rFonts w:ascii="Times New Roman" w:hAnsi="Times New Roman" w:cs="Times New Roman"/>
        </w:rPr>
        <w:t>,</w:t>
      </w:r>
      <w:r w:rsidR="001A1F93">
        <w:rPr>
          <w:rFonts w:ascii="Times New Roman" w:hAnsi="Times New Roman" w:cs="Times New Roman"/>
        </w:rPr>
        <w:t xml:space="preserve"> d</w:t>
      </w:r>
      <w:r w:rsidR="008138DB" w:rsidRPr="002331B0">
        <w:rPr>
          <w:rFonts w:ascii="Times New Roman" w:hAnsi="Times New Roman" w:cs="Times New Roman"/>
        </w:rPr>
        <w:t>evletin</w:t>
      </w:r>
      <w:r w:rsidR="00510B43" w:rsidRPr="002331B0">
        <w:rPr>
          <w:rFonts w:ascii="Times New Roman" w:hAnsi="Times New Roman" w:cs="Times New Roman"/>
        </w:rPr>
        <w:t xml:space="preserve"> </w:t>
      </w:r>
      <w:r w:rsidR="001A1F93">
        <w:rPr>
          <w:rFonts w:ascii="Times New Roman" w:hAnsi="Times New Roman" w:cs="Times New Roman"/>
        </w:rPr>
        <w:t xml:space="preserve">işgal altında olmasının </w:t>
      </w:r>
      <w:r w:rsidR="00510B43">
        <w:rPr>
          <w:rFonts w:ascii="Times New Roman" w:hAnsi="Times New Roman" w:cs="Times New Roman"/>
        </w:rPr>
        <w:t>Polonya kültürün</w:t>
      </w:r>
      <w:r w:rsidR="001A1F93">
        <w:rPr>
          <w:rFonts w:ascii="Times New Roman" w:hAnsi="Times New Roman" w:cs="Times New Roman"/>
        </w:rPr>
        <w:t xml:space="preserve">e getirdiği </w:t>
      </w:r>
      <w:r w:rsidR="00510B43">
        <w:rPr>
          <w:rFonts w:ascii="Times New Roman" w:hAnsi="Times New Roman" w:cs="Times New Roman"/>
        </w:rPr>
        <w:t>kayıplar</w:t>
      </w:r>
      <w:r w:rsidR="001A1F93">
        <w:rPr>
          <w:rFonts w:ascii="Times New Roman" w:hAnsi="Times New Roman" w:cs="Times New Roman"/>
        </w:rPr>
        <w:t xml:space="preserve"> çok daha büyük</w:t>
      </w:r>
      <w:r w:rsidR="009770B7">
        <w:rPr>
          <w:rFonts w:ascii="Times New Roman" w:hAnsi="Times New Roman" w:cs="Times New Roman"/>
        </w:rPr>
        <w:t>tü.</w:t>
      </w:r>
      <w:r w:rsidR="001A1F93">
        <w:rPr>
          <w:rFonts w:ascii="Times New Roman" w:hAnsi="Times New Roman" w:cs="Times New Roman"/>
        </w:rPr>
        <w:t xml:space="preserve"> </w:t>
      </w:r>
      <w:r w:rsidR="00746EAF">
        <w:rPr>
          <w:rFonts w:ascii="Times New Roman" w:hAnsi="Times New Roman" w:cs="Times New Roman"/>
        </w:rPr>
        <w:t xml:space="preserve">Üstelik </w:t>
      </w:r>
      <w:r w:rsidR="006461FC">
        <w:rPr>
          <w:rFonts w:ascii="Times New Roman" w:hAnsi="Times New Roman" w:cs="Times New Roman"/>
        </w:rPr>
        <w:t>XIX</w:t>
      </w:r>
      <w:r w:rsidR="009770B7">
        <w:rPr>
          <w:rFonts w:ascii="Times New Roman" w:hAnsi="Times New Roman" w:cs="Times New Roman"/>
        </w:rPr>
        <w:t>.</w:t>
      </w:r>
      <w:r w:rsidR="006461FC">
        <w:rPr>
          <w:rFonts w:ascii="Times New Roman" w:hAnsi="Times New Roman" w:cs="Times New Roman"/>
        </w:rPr>
        <w:t xml:space="preserve"> yüzyıl yeni yenilgiler getirecekti, fakat </w:t>
      </w:r>
      <w:r w:rsidR="00847CAB">
        <w:rPr>
          <w:rFonts w:ascii="Times New Roman" w:hAnsi="Times New Roman" w:cs="Times New Roman"/>
        </w:rPr>
        <w:t xml:space="preserve">arka arkaya gelen </w:t>
      </w:r>
      <w:r w:rsidR="006461FC">
        <w:rPr>
          <w:rFonts w:ascii="Times New Roman" w:hAnsi="Times New Roman" w:cs="Times New Roman"/>
        </w:rPr>
        <w:t xml:space="preserve">kayıplardan sonra </w:t>
      </w:r>
      <w:r w:rsidR="006B268F">
        <w:rPr>
          <w:rFonts w:ascii="Times New Roman" w:hAnsi="Times New Roman" w:cs="Times New Roman"/>
        </w:rPr>
        <w:t>kültür</w:t>
      </w:r>
      <w:r w:rsidR="00847CAB">
        <w:rPr>
          <w:rFonts w:ascii="Times New Roman" w:hAnsi="Times New Roman" w:cs="Times New Roman"/>
        </w:rPr>
        <w:t xml:space="preserve">ü </w:t>
      </w:r>
      <w:r w:rsidR="006B268F">
        <w:rPr>
          <w:rFonts w:ascii="Times New Roman" w:hAnsi="Times New Roman" w:cs="Times New Roman"/>
        </w:rPr>
        <w:t>yarat</w:t>
      </w:r>
      <w:r w:rsidR="00847CAB">
        <w:rPr>
          <w:rFonts w:ascii="Times New Roman" w:hAnsi="Times New Roman" w:cs="Times New Roman"/>
        </w:rPr>
        <w:t>an</w:t>
      </w:r>
      <w:r w:rsidR="006B268F">
        <w:rPr>
          <w:rFonts w:ascii="Times New Roman" w:hAnsi="Times New Roman" w:cs="Times New Roman"/>
        </w:rPr>
        <w:t xml:space="preserve"> güçlerin çok çabuk yeniden </w:t>
      </w:r>
      <w:r w:rsidR="009770B7">
        <w:rPr>
          <w:rFonts w:ascii="Times New Roman" w:hAnsi="Times New Roman" w:cs="Times New Roman"/>
        </w:rPr>
        <w:t xml:space="preserve">ayağa kalkması ve her şeye rağmen var olabilmesi </w:t>
      </w:r>
      <w:r w:rsidR="006B268F">
        <w:rPr>
          <w:rFonts w:ascii="Times New Roman" w:hAnsi="Times New Roman" w:cs="Times New Roman"/>
        </w:rPr>
        <w:t>Polonya gerçe</w:t>
      </w:r>
      <w:r w:rsidR="00847CAB">
        <w:rPr>
          <w:rFonts w:ascii="Times New Roman" w:hAnsi="Times New Roman" w:cs="Times New Roman"/>
        </w:rPr>
        <w:t xml:space="preserve">ğinin </w:t>
      </w:r>
      <w:r w:rsidR="00027E00">
        <w:rPr>
          <w:rFonts w:ascii="Times New Roman" w:hAnsi="Times New Roman" w:cs="Times New Roman"/>
        </w:rPr>
        <w:t xml:space="preserve">bir </w:t>
      </w:r>
      <w:r w:rsidR="006B268F">
        <w:rPr>
          <w:rFonts w:ascii="Times New Roman" w:hAnsi="Times New Roman" w:cs="Times New Roman"/>
        </w:rPr>
        <w:t>fenomeni olacaktı</w:t>
      </w:r>
      <w:r w:rsidR="00847CAB">
        <w:rPr>
          <w:rFonts w:ascii="Times New Roman" w:hAnsi="Times New Roman" w:cs="Times New Roman"/>
        </w:rPr>
        <w:t>r</w:t>
      </w:r>
      <w:r w:rsidR="006B268F">
        <w:rPr>
          <w:rFonts w:ascii="Times New Roman" w:hAnsi="Times New Roman" w:cs="Times New Roman"/>
        </w:rPr>
        <w:t xml:space="preserve">. </w:t>
      </w:r>
      <w:r w:rsidR="00847CAB">
        <w:rPr>
          <w:rFonts w:ascii="Times New Roman" w:hAnsi="Times New Roman" w:cs="Times New Roman"/>
        </w:rPr>
        <w:t>B</w:t>
      </w:r>
      <w:r w:rsidR="002E1482">
        <w:rPr>
          <w:rFonts w:ascii="Times New Roman" w:hAnsi="Times New Roman" w:cs="Times New Roman"/>
        </w:rPr>
        <w:t xml:space="preserve">unun </w:t>
      </w:r>
      <w:r w:rsidR="00C7307C">
        <w:rPr>
          <w:rFonts w:ascii="Times New Roman" w:hAnsi="Times New Roman" w:cs="Times New Roman"/>
        </w:rPr>
        <w:t xml:space="preserve">da </w:t>
      </w:r>
      <w:r w:rsidR="002E1482">
        <w:rPr>
          <w:rFonts w:ascii="Times New Roman" w:hAnsi="Times New Roman" w:cs="Times New Roman"/>
        </w:rPr>
        <w:t>Stanisł</w:t>
      </w:r>
      <w:r w:rsidR="006B268F">
        <w:rPr>
          <w:rFonts w:ascii="Times New Roman" w:hAnsi="Times New Roman" w:cs="Times New Roman"/>
        </w:rPr>
        <w:t xml:space="preserve">aw </w:t>
      </w:r>
      <w:r w:rsidR="009770B7">
        <w:rPr>
          <w:rFonts w:ascii="Times New Roman" w:hAnsi="Times New Roman" w:cs="Times New Roman"/>
        </w:rPr>
        <w:t xml:space="preserve">August zamanında temelleri atılan </w:t>
      </w:r>
      <w:r w:rsidR="006B268F">
        <w:rPr>
          <w:rFonts w:ascii="Times New Roman" w:hAnsi="Times New Roman" w:cs="Times New Roman"/>
        </w:rPr>
        <w:t>kültürel yenilenme sayesinde ol</w:t>
      </w:r>
      <w:r w:rsidR="00847CAB">
        <w:rPr>
          <w:rFonts w:ascii="Times New Roman" w:hAnsi="Times New Roman" w:cs="Times New Roman"/>
        </w:rPr>
        <w:t>duğuna şüphe yok,</w:t>
      </w:r>
      <w:r w:rsidR="006B268F">
        <w:rPr>
          <w:rFonts w:ascii="Times New Roman" w:hAnsi="Times New Roman" w:cs="Times New Roman"/>
        </w:rPr>
        <w:t xml:space="preserve"> </w:t>
      </w:r>
      <w:r w:rsidR="00F55BF0">
        <w:rPr>
          <w:rFonts w:ascii="Times New Roman" w:hAnsi="Times New Roman" w:cs="Times New Roman"/>
        </w:rPr>
        <w:t>nitekim</w:t>
      </w:r>
      <w:r w:rsidR="008A42A9">
        <w:rPr>
          <w:rFonts w:ascii="Times New Roman" w:hAnsi="Times New Roman" w:cs="Times New Roman"/>
        </w:rPr>
        <w:t xml:space="preserve"> </w:t>
      </w:r>
      <w:r w:rsidR="006B268F">
        <w:rPr>
          <w:rFonts w:ascii="Times New Roman" w:hAnsi="Times New Roman" w:cs="Times New Roman"/>
        </w:rPr>
        <w:t>XIX</w:t>
      </w:r>
      <w:r w:rsidR="009770B7">
        <w:rPr>
          <w:rFonts w:ascii="Times New Roman" w:hAnsi="Times New Roman" w:cs="Times New Roman"/>
        </w:rPr>
        <w:t>.</w:t>
      </w:r>
      <w:r w:rsidR="006B268F">
        <w:rPr>
          <w:rFonts w:ascii="Times New Roman" w:hAnsi="Times New Roman" w:cs="Times New Roman"/>
        </w:rPr>
        <w:t xml:space="preserve"> yüzyılın ilk yirmi</w:t>
      </w:r>
      <w:r w:rsidR="00D855D7">
        <w:rPr>
          <w:rFonts w:ascii="Times New Roman" w:hAnsi="Times New Roman" w:cs="Times New Roman"/>
        </w:rPr>
        <w:t>li yıllar</w:t>
      </w:r>
      <w:r w:rsidR="009770B7">
        <w:rPr>
          <w:rFonts w:ascii="Times New Roman" w:hAnsi="Times New Roman" w:cs="Times New Roman"/>
        </w:rPr>
        <w:t>ı</w:t>
      </w:r>
      <w:r w:rsidR="00F55BF0">
        <w:rPr>
          <w:rFonts w:ascii="Times New Roman" w:hAnsi="Times New Roman" w:cs="Times New Roman"/>
        </w:rPr>
        <w:t>nda</w:t>
      </w:r>
      <w:r w:rsidR="00D855D7">
        <w:rPr>
          <w:rFonts w:ascii="Times New Roman" w:hAnsi="Times New Roman" w:cs="Times New Roman"/>
        </w:rPr>
        <w:t xml:space="preserve">, </w:t>
      </w:r>
      <w:r w:rsidR="00BE3562">
        <w:rPr>
          <w:rFonts w:ascii="Times New Roman" w:hAnsi="Times New Roman" w:cs="Times New Roman"/>
        </w:rPr>
        <w:t xml:space="preserve">yani işgal şartlarında </w:t>
      </w:r>
      <w:r w:rsidR="006B268F">
        <w:rPr>
          <w:rFonts w:ascii="Times New Roman" w:hAnsi="Times New Roman" w:cs="Times New Roman"/>
        </w:rPr>
        <w:t>Polonya kimliğinin korunması konusu</w:t>
      </w:r>
      <w:r w:rsidR="00D855D7">
        <w:rPr>
          <w:rFonts w:ascii="Times New Roman" w:hAnsi="Times New Roman" w:cs="Times New Roman"/>
        </w:rPr>
        <w:t>n</w:t>
      </w:r>
      <w:r w:rsidR="00BE3562">
        <w:rPr>
          <w:rFonts w:ascii="Times New Roman" w:hAnsi="Times New Roman" w:cs="Times New Roman"/>
        </w:rPr>
        <w:t>d</w:t>
      </w:r>
      <w:r w:rsidR="00D855D7">
        <w:rPr>
          <w:rFonts w:ascii="Times New Roman" w:hAnsi="Times New Roman" w:cs="Times New Roman"/>
        </w:rPr>
        <w:t>a</w:t>
      </w:r>
      <w:r w:rsidR="00F55BF0">
        <w:rPr>
          <w:rFonts w:ascii="Times New Roman" w:hAnsi="Times New Roman" w:cs="Times New Roman"/>
        </w:rPr>
        <w:t xml:space="preserve"> yapılan çalışmalarda,</w:t>
      </w:r>
      <w:r w:rsidR="00D855D7">
        <w:rPr>
          <w:rFonts w:ascii="Times New Roman" w:hAnsi="Times New Roman" w:cs="Times New Roman"/>
        </w:rPr>
        <w:t xml:space="preserve"> </w:t>
      </w:r>
      <w:r w:rsidR="00BE3562">
        <w:rPr>
          <w:rFonts w:ascii="Times New Roman" w:hAnsi="Times New Roman" w:cs="Times New Roman"/>
        </w:rPr>
        <w:t xml:space="preserve">o zamanlar toplumda artık </w:t>
      </w:r>
      <w:r w:rsidR="00FC53FE">
        <w:rPr>
          <w:rFonts w:ascii="Times New Roman" w:hAnsi="Times New Roman" w:cs="Times New Roman"/>
        </w:rPr>
        <w:t xml:space="preserve">olgunlaşmış </w:t>
      </w:r>
      <w:r w:rsidR="00F55BF0">
        <w:rPr>
          <w:rFonts w:ascii="Times New Roman" w:hAnsi="Times New Roman" w:cs="Times New Roman"/>
        </w:rPr>
        <w:t xml:space="preserve">olan </w:t>
      </w:r>
      <w:r w:rsidR="00FC53FE">
        <w:rPr>
          <w:rFonts w:ascii="Times New Roman" w:hAnsi="Times New Roman" w:cs="Times New Roman"/>
        </w:rPr>
        <w:t xml:space="preserve">aydınlanma kültürünün </w:t>
      </w:r>
      <w:r w:rsidR="00746EAF">
        <w:rPr>
          <w:rFonts w:ascii="Times New Roman" w:hAnsi="Times New Roman" w:cs="Times New Roman"/>
        </w:rPr>
        <w:t>büyük etkisi vardı</w:t>
      </w:r>
      <w:r w:rsidR="00FC53FE">
        <w:rPr>
          <w:rFonts w:ascii="Times New Roman" w:hAnsi="Times New Roman" w:cs="Times New Roman"/>
        </w:rPr>
        <w:t>.</w:t>
      </w:r>
    </w:p>
    <w:p w:rsidR="00B516FD" w:rsidRPr="00B516FD" w:rsidRDefault="001D25E7" w:rsidP="00BE56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94CAD">
        <w:rPr>
          <w:rFonts w:ascii="Times New Roman" w:hAnsi="Times New Roman" w:cs="Times New Roman"/>
        </w:rPr>
        <w:t xml:space="preserve">ütün </w:t>
      </w:r>
      <w:r w:rsidR="00F65537">
        <w:rPr>
          <w:rFonts w:ascii="Times New Roman" w:hAnsi="Times New Roman" w:cs="Times New Roman"/>
        </w:rPr>
        <w:t xml:space="preserve">bir </w:t>
      </w:r>
      <w:r w:rsidR="00894CAD">
        <w:rPr>
          <w:rFonts w:ascii="Times New Roman" w:hAnsi="Times New Roman" w:cs="Times New Roman"/>
        </w:rPr>
        <w:t>yüzyıl sür</w:t>
      </w:r>
      <w:r w:rsidR="00F65537">
        <w:rPr>
          <w:rFonts w:ascii="Times New Roman" w:hAnsi="Times New Roman" w:cs="Times New Roman"/>
        </w:rPr>
        <w:t xml:space="preserve">en </w:t>
      </w:r>
      <w:r w:rsidR="00894CAD">
        <w:rPr>
          <w:rFonts w:ascii="Times New Roman" w:hAnsi="Times New Roman" w:cs="Times New Roman"/>
        </w:rPr>
        <w:t xml:space="preserve">işgal dönemi boyunca Polonyalıların toplumsal bilincini </w:t>
      </w:r>
      <w:r w:rsidR="00F65537">
        <w:rPr>
          <w:rFonts w:ascii="Times New Roman" w:hAnsi="Times New Roman" w:cs="Times New Roman"/>
        </w:rPr>
        <w:t xml:space="preserve">şekillendirecek </w:t>
      </w:r>
      <w:r w:rsidR="00894CAD">
        <w:rPr>
          <w:rFonts w:ascii="Times New Roman" w:hAnsi="Times New Roman" w:cs="Times New Roman"/>
        </w:rPr>
        <w:t>iki düşünce güncelliğini koruyordu</w:t>
      </w:r>
      <w:r w:rsidR="003E4170">
        <w:rPr>
          <w:rFonts w:ascii="Times New Roman" w:hAnsi="Times New Roman" w:cs="Times New Roman"/>
        </w:rPr>
        <w:t>; ü</w:t>
      </w:r>
      <w:r w:rsidR="00225580">
        <w:rPr>
          <w:rFonts w:ascii="Times New Roman" w:hAnsi="Times New Roman" w:cs="Times New Roman"/>
        </w:rPr>
        <w:t xml:space="preserve">ç işgalci devletin topraklarında yaşayan Polonyalıların hayatta kalma ve </w:t>
      </w:r>
      <w:r w:rsidR="00455C91">
        <w:rPr>
          <w:rFonts w:ascii="Times New Roman" w:hAnsi="Times New Roman" w:cs="Times New Roman"/>
        </w:rPr>
        <w:t>kimliğini</w:t>
      </w:r>
      <w:r w:rsidR="00225580">
        <w:rPr>
          <w:rFonts w:ascii="Times New Roman" w:hAnsi="Times New Roman" w:cs="Times New Roman"/>
        </w:rPr>
        <w:t xml:space="preserve"> koruma savaşı</w:t>
      </w:r>
      <w:r w:rsidR="003E4170">
        <w:rPr>
          <w:rFonts w:ascii="Times New Roman" w:hAnsi="Times New Roman" w:cs="Times New Roman"/>
        </w:rPr>
        <w:t>.</w:t>
      </w:r>
      <w:r w:rsidR="00430A74">
        <w:rPr>
          <w:rStyle w:val="DipnotBavurusu"/>
          <w:rFonts w:ascii="Times New Roman" w:hAnsi="Times New Roman" w:cs="Times New Roman"/>
        </w:rPr>
        <w:footnoteReference w:id="45"/>
      </w:r>
      <w:r w:rsidR="00430A74">
        <w:rPr>
          <w:rFonts w:ascii="Times New Roman" w:hAnsi="Times New Roman" w:cs="Times New Roman"/>
        </w:rPr>
        <w:t xml:space="preserve"> </w:t>
      </w:r>
      <w:r w:rsidR="00BF3D54" w:rsidRPr="004E3785">
        <w:rPr>
          <w:rFonts w:ascii="Times New Roman" w:hAnsi="Times New Roman" w:cs="Times New Roman"/>
        </w:rPr>
        <w:t>Faaliyet şekilleri</w:t>
      </w:r>
      <w:r w:rsidR="0065100B">
        <w:rPr>
          <w:rFonts w:ascii="Times New Roman" w:hAnsi="Times New Roman" w:cs="Times New Roman"/>
        </w:rPr>
        <w:t>,</w:t>
      </w:r>
      <w:r w:rsidR="00BF3D54">
        <w:rPr>
          <w:rFonts w:ascii="Times New Roman" w:hAnsi="Times New Roman" w:cs="Times New Roman"/>
        </w:rPr>
        <w:t xml:space="preserve"> </w:t>
      </w:r>
      <w:r w:rsidR="0065100B">
        <w:rPr>
          <w:rFonts w:ascii="Times New Roman" w:hAnsi="Times New Roman" w:cs="Times New Roman"/>
        </w:rPr>
        <w:t xml:space="preserve">daha önce </w:t>
      </w:r>
      <w:r w:rsidR="00C46FD6">
        <w:rPr>
          <w:rFonts w:ascii="Times New Roman" w:hAnsi="Times New Roman" w:cs="Times New Roman"/>
        </w:rPr>
        <w:t xml:space="preserve">ele </w:t>
      </w:r>
      <w:r w:rsidR="0065100B">
        <w:rPr>
          <w:rFonts w:ascii="Times New Roman" w:hAnsi="Times New Roman" w:cs="Times New Roman"/>
        </w:rPr>
        <w:t>alın</w:t>
      </w:r>
      <w:r w:rsidR="003E4170">
        <w:rPr>
          <w:rFonts w:ascii="Times New Roman" w:hAnsi="Times New Roman" w:cs="Times New Roman"/>
        </w:rPr>
        <w:t xml:space="preserve">an </w:t>
      </w:r>
      <w:r w:rsidR="00F524E2">
        <w:rPr>
          <w:rFonts w:ascii="Times New Roman" w:hAnsi="Times New Roman" w:cs="Times New Roman"/>
        </w:rPr>
        <w:t xml:space="preserve">toplumun yenilenmesi </w:t>
      </w:r>
      <w:r w:rsidR="00BF3D54">
        <w:rPr>
          <w:rFonts w:ascii="Times New Roman" w:hAnsi="Times New Roman" w:cs="Times New Roman"/>
        </w:rPr>
        <w:t>programın</w:t>
      </w:r>
      <w:r w:rsidR="003E4170">
        <w:rPr>
          <w:rFonts w:ascii="Times New Roman" w:hAnsi="Times New Roman" w:cs="Times New Roman"/>
        </w:rPr>
        <w:t xml:space="preserve">a </w:t>
      </w:r>
      <w:r w:rsidR="0065100B">
        <w:rPr>
          <w:rFonts w:ascii="Times New Roman" w:hAnsi="Times New Roman" w:cs="Times New Roman"/>
        </w:rPr>
        <w:t>benz</w:t>
      </w:r>
      <w:r w:rsidR="00C46FD6">
        <w:rPr>
          <w:rFonts w:ascii="Times New Roman" w:hAnsi="Times New Roman" w:cs="Times New Roman"/>
        </w:rPr>
        <w:t xml:space="preserve">erdi, yani </w:t>
      </w:r>
      <w:r w:rsidR="0065100B">
        <w:rPr>
          <w:rFonts w:ascii="Times New Roman" w:hAnsi="Times New Roman" w:cs="Times New Roman"/>
        </w:rPr>
        <w:t xml:space="preserve">bu süreçte </w:t>
      </w:r>
      <w:r w:rsidR="00BF3D54">
        <w:rPr>
          <w:rFonts w:ascii="Times New Roman" w:hAnsi="Times New Roman" w:cs="Times New Roman"/>
        </w:rPr>
        <w:t xml:space="preserve">eğitim ve </w:t>
      </w:r>
      <w:r w:rsidR="008A42A9">
        <w:rPr>
          <w:rFonts w:ascii="Times New Roman" w:hAnsi="Times New Roman" w:cs="Times New Roman"/>
        </w:rPr>
        <w:t>kültürün</w:t>
      </w:r>
      <w:r w:rsidR="0065100B">
        <w:rPr>
          <w:rFonts w:ascii="Times New Roman" w:hAnsi="Times New Roman" w:cs="Times New Roman"/>
        </w:rPr>
        <w:t xml:space="preserve"> büyük rol oynadığı kanaatinden</w:t>
      </w:r>
      <w:r w:rsidR="00C46FD6">
        <w:rPr>
          <w:rFonts w:ascii="Times New Roman" w:hAnsi="Times New Roman" w:cs="Times New Roman"/>
        </w:rPr>
        <w:t xml:space="preserve"> yola çıkarak </w:t>
      </w:r>
      <w:r w:rsidR="008A42A9">
        <w:rPr>
          <w:rFonts w:ascii="Times New Roman" w:hAnsi="Times New Roman" w:cs="Times New Roman"/>
        </w:rPr>
        <w:t>aynı kuramsal prensipler</w:t>
      </w:r>
      <w:r w:rsidR="00C46FD6">
        <w:rPr>
          <w:rFonts w:ascii="Times New Roman" w:hAnsi="Times New Roman" w:cs="Times New Roman"/>
        </w:rPr>
        <w:t>i kullanıyorlardı. Bu d</w:t>
      </w:r>
      <w:r w:rsidR="008A42A9">
        <w:rPr>
          <w:rFonts w:ascii="Times New Roman" w:hAnsi="Times New Roman" w:cs="Times New Roman"/>
        </w:rPr>
        <w:t>üşüncenin pratik şekli</w:t>
      </w:r>
      <w:r w:rsidR="003E4170">
        <w:rPr>
          <w:rFonts w:ascii="Times New Roman" w:hAnsi="Times New Roman" w:cs="Times New Roman"/>
        </w:rPr>
        <w:t xml:space="preserve"> daha önce </w:t>
      </w:r>
      <w:r w:rsidR="008A42A9">
        <w:rPr>
          <w:rFonts w:ascii="Times New Roman" w:hAnsi="Times New Roman" w:cs="Times New Roman"/>
        </w:rPr>
        <w:t>sarmatizm ile savaşta denen</w:t>
      </w:r>
      <w:r w:rsidR="00FB0355">
        <w:rPr>
          <w:rFonts w:ascii="Times New Roman" w:hAnsi="Times New Roman" w:cs="Times New Roman"/>
        </w:rPr>
        <w:t>diği gibi</w:t>
      </w:r>
      <w:r w:rsidR="003E4170">
        <w:rPr>
          <w:rFonts w:ascii="Times New Roman" w:hAnsi="Times New Roman" w:cs="Times New Roman"/>
        </w:rPr>
        <w:t>,</w:t>
      </w:r>
      <w:r w:rsidR="00FB0355">
        <w:rPr>
          <w:rFonts w:ascii="Times New Roman" w:hAnsi="Times New Roman" w:cs="Times New Roman"/>
        </w:rPr>
        <w:t xml:space="preserve"> </w:t>
      </w:r>
      <w:r w:rsidR="008A42A9">
        <w:rPr>
          <w:rFonts w:ascii="Times New Roman" w:hAnsi="Times New Roman" w:cs="Times New Roman"/>
        </w:rPr>
        <w:t xml:space="preserve">kültürel yaşamın </w:t>
      </w:r>
      <w:r w:rsidR="00FB0355">
        <w:rPr>
          <w:rFonts w:ascii="Times New Roman" w:hAnsi="Times New Roman" w:cs="Times New Roman"/>
        </w:rPr>
        <w:t xml:space="preserve">enstitülerine </w:t>
      </w:r>
      <w:r w:rsidR="008A42A9">
        <w:rPr>
          <w:rFonts w:ascii="Times New Roman" w:hAnsi="Times New Roman" w:cs="Times New Roman"/>
        </w:rPr>
        <w:t xml:space="preserve">güvenmeyi gerektiriyordu. </w:t>
      </w:r>
      <w:r w:rsidR="00C82900">
        <w:rPr>
          <w:rFonts w:ascii="Times New Roman" w:hAnsi="Times New Roman" w:cs="Times New Roman"/>
        </w:rPr>
        <w:t>Fakat ü</w:t>
      </w:r>
      <w:r w:rsidR="00276C08">
        <w:rPr>
          <w:rFonts w:ascii="Times New Roman" w:hAnsi="Times New Roman" w:cs="Times New Roman"/>
        </w:rPr>
        <w:t>lkenin i</w:t>
      </w:r>
      <w:r w:rsidR="00F17D3E">
        <w:rPr>
          <w:rFonts w:ascii="Times New Roman" w:hAnsi="Times New Roman" w:cs="Times New Roman"/>
        </w:rPr>
        <w:t>şgal</w:t>
      </w:r>
      <w:r w:rsidR="00276C08">
        <w:rPr>
          <w:rFonts w:ascii="Times New Roman" w:hAnsi="Times New Roman" w:cs="Times New Roman"/>
        </w:rPr>
        <w:t>i</w:t>
      </w:r>
      <w:r w:rsidR="00F17D3E">
        <w:rPr>
          <w:rFonts w:ascii="Times New Roman" w:hAnsi="Times New Roman" w:cs="Times New Roman"/>
        </w:rPr>
        <w:t xml:space="preserve"> nedeniyle d</w:t>
      </w:r>
      <w:r w:rsidR="008E7F41">
        <w:rPr>
          <w:rFonts w:ascii="Times New Roman" w:hAnsi="Times New Roman" w:cs="Times New Roman"/>
        </w:rPr>
        <w:t xml:space="preserve">evlet korumasının eksikliği kültürel alanda farklı düşünce ve </w:t>
      </w:r>
      <w:r w:rsidR="00F17D3E">
        <w:rPr>
          <w:rFonts w:ascii="Times New Roman" w:hAnsi="Times New Roman" w:cs="Times New Roman"/>
        </w:rPr>
        <w:t xml:space="preserve">programların </w:t>
      </w:r>
      <w:r w:rsidR="008E7F41">
        <w:rPr>
          <w:rFonts w:ascii="Times New Roman" w:hAnsi="Times New Roman" w:cs="Times New Roman"/>
        </w:rPr>
        <w:t>gerçekleşmesine engel ol</w:t>
      </w:r>
      <w:r w:rsidR="004A230C">
        <w:rPr>
          <w:rFonts w:ascii="Times New Roman" w:hAnsi="Times New Roman" w:cs="Times New Roman"/>
        </w:rPr>
        <w:t>urken,</w:t>
      </w:r>
      <w:r w:rsidR="00DB0E55">
        <w:rPr>
          <w:rFonts w:ascii="Times New Roman" w:hAnsi="Times New Roman" w:cs="Times New Roman"/>
        </w:rPr>
        <w:t xml:space="preserve"> </w:t>
      </w:r>
      <w:r w:rsidR="00F17D3E">
        <w:rPr>
          <w:rFonts w:ascii="Times New Roman" w:hAnsi="Times New Roman" w:cs="Times New Roman"/>
        </w:rPr>
        <w:t xml:space="preserve">aynı zamanda o zamanın </w:t>
      </w:r>
      <w:r w:rsidR="004A230C">
        <w:rPr>
          <w:rFonts w:ascii="Times New Roman" w:hAnsi="Times New Roman" w:cs="Times New Roman"/>
        </w:rPr>
        <w:t>güçlü</w:t>
      </w:r>
      <w:r w:rsidR="00F57254">
        <w:rPr>
          <w:rFonts w:ascii="Times New Roman" w:hAnsi="Times New Roman" w:cs="Times New Roman"/>
        </w:rPr>
        <w:t xml:space="preserve"> </w:t>
      </w:r>
      <w:r w:rsidR="00DB0E55">
        <w:rPr>
          <w:rFonts w:ascii="Times New Roman" w:hAnsi="Times New Roman" w:cs="Times New Roman"/>
        </w:rPr>
        <w:t>magnat saraylarının</w:t>
      </w:r>
      <w:r w:rsidR="00F57254">
        <w:rPr>
          <w:rFonts w:ascii="Times New Roman" w:hAnsi="Times New Roman" w:cs="Times New Roman"/>
        </w:rPr>
        <w:t xml:space="preserve">, yani </w:t>
      </w:r>
      <w:r w:rsidR="00DB0E55">
        <w:rPr>
          <w:rFonts w:ascii="Times New Roman" w:hAnsi="Times New Roman" w:cs="Times New Roman"/>
        </w:rPr>
        <w:t>Czartoryski</w:t>
      </w:r>
      <w:r w:rsidR="004A230C">
        <w:rPr>
          <w:rFonts w:ascii="Times New Roman" w:hAnsi="Times New Roman" w:cs="Times New Roman"/>
        </w:rPr>
        <w:t xml:space="preserve"> ve </w:t>
      </w:r>
      <w:r w:rsidR="00DB0E55">
        <w:rPr>
          <w:rFonts w:ascii="Times New Roman" w:hAnsi="Times New Roman" w:cs="Times New Roman"/>
        </w:rPr>
        <w:t>J</w:t>
      </w:r>
      <w:r w:rsidR="00F17D3E" w:rsidRPr="00F17D3E">
        <w:rPr>
          <w:rFonts w:ascii="Times New Roman" w:hAnsi="Times New Roman" w:cs="Times New Roman"/>
        </w:rPr>
        <w:t>ó</w:t>
      </w:r>
      <w:r w:rsidR="00DB0E55">
        <w:rPr>
          <w:rFonts w:ascii="Times New Roman" w:hAnsi="Times New Roman" w:cs="Times New Roman"/>
        </w:rPr>
        <w:t>zef Maksymilian Ossoli</w:t>
      </w:r>
      <w:r w:rsidR="00F17D3E">
        <w:rPr>
          <w:rFonts w:ascii="Times New Roman" w:hAnsi="Times New Roman" w:cs="Times New Roman"/>
        </w:rPr>
        <w:t>ń</w:t>
      </w:r>
      <w:r w:rsidR="00DB0E55">
        <w:rPr>
          <w:rFonts w:ascii="Times New Roman" w:hAnsi="Times New Roman" w:cs="Times New Roman"/>
        </w:rPr>
        <w:t>ski</w:t>
      </w:r>
      <w:r w:rsidR="00F17D3E">
        <w:rPr>
          <w:rFonts w:ascii="Times New Roman" w:hAnsi="Times New Roman" w:cs="Times New Roman"/>
        </w:rPr>
        <w:t xml:space="preserve"> gibi ailelerin </w:t>
      </w:r>
      <w:r w:rsidR="00276C08">
        <w:rPr>
          <w:rFonts w:ascii="Times New Roman" w:hAnsi="Times New Roman" w:cs="Times New Roman"/>
        </w:rPr>
        <w:t xml:space="preserve">de </w:t>
      </w:r>
      <w:r w:rsidR="00DB0E55">
        <w:rPr>
          <w:rFonts w:ascii="Times New Roman" w:hAnsi="Times New Roman" w:cs="Times New Roman"/>
        </w:rPr>
        <w:t xml:space="preserve">korumasını </w:t>
      </w:r>
      <w:r w:rsidR="007770D7">
        <w:rPr>
          <w:rFonts w:ascii="Times New Roman" w:hAnsi="Times New Roman" w:cs="Times New Roman"/>
        </w:rPr>
        <w:t xml:space="preserve">doğal olarak </w:t>
      </w:r>
      <w:r w:rsidR="00DB0E55">
        <w:rPr>
          <w:rFonts w:ascii="Times New Roman" w:hAnsi="Times New Roman" w:cs="Times New Roman"/>
        </w:rPr>
        <w:t>sınırlandır</w:t>
      </w:r>
      <w:r w:rsidR="00F17D3E">
        <w:rPr>
          <w:rFonts w:ascii="Times New Roman" w:hAnsi="Times New Roman" w:cs="Times New Roman"/>
        </w:rPr>
        <w:t>mış</w:t>
      </w:r>
      <w:r w:rsidR="00276C08">
        <w:rPr>
          <w:rFonts w:ascii="Times New Roman" w:hAnsi="Times New Roman" w:cs="Times New Roman"/>
        </w:rPr>
        <w:t xml:space="preserve"> oluyordu</w:t>
      </w:r>
      <w:r w:rsidR="00DB0E55">
        <w:rPr>
          <w:rFonts w:ascii="Times New Roman" w:hAnsi="Times New Roman" w:cs="Times New Roman"/>
        </w:rPr>
        <w:t>.</w:t>
      </w:r>
      <w:r w:rsidR="006C18E7">
        <w:rPr>
          <w:rFonts w:ascii="Times New Roman" w:hAnsi="Times New Roman" w:cs="Times New Roman"/>
        </w:rPr>
        <w:t xml:space="preserve"> </w:t>
      </w:r>
      <w:r w:rsidR="00276C08">
        <w:rPr>
          <w:rFonts w:ascii="Times New Roman" w:hAnsi="Times New Roman" w:cs="Times New Roman"/>
        </w:rPr>
        <w:t>Fakat b</w:t>
      </w:r>
      <w:r w:rsidR="007770D7">
        <w:rPr>
          <w:rFonts w:ascii="Times New Roman" w:hAnsi="Times New Roman" w:cs="Times New Roman"/>
        </w:rPr>
        <w:t xml:space="preserve">u </w:t>
      </w:r>
      <w:r w:rsidR="00F17D3E">
        <w:rPr>
          <w:rFonts w:ascii="Times New Roman" w:hAnsi="Times New Roman" w:cs="Times New Roman"/>
        </w:rPr>
        <w:t>z</w:t>
      </w:r>
      <w:r w:rsidR="007770D7">
        <w:rPr>
          <w:rFonts w:ascii="Times New Roman" w:hAnsi="Times New Roman" w:cs="Times New Roman"/>
        </w:rPr>
        <w:t xml:space="preserve">orluklar ancak </w:t>
      </w:r>
      <w:r w:rsidR="00064740">
        <w:rPr>
          <w:rFonts w:ascii="Times New Roman" w:hAnsi="Times New Roman" w:cs="Times New Roman"/>
        </w:rPr>
        <w:t xml:space="preserve">o dönemin </w:t>
      </w:r>
      <w:r w:rsidR="007770D7">
        <w:rPr>
          <w:rFonts w:ascii="Times New Roman" w:hAnsi="Times New Roman" w:cs="Times New Roman"/>
        </w:rPr>
        <w:t>a</w:t>
      </w:r>
      <w:r w:rsidR="006C18E7">
        <w:rPr>
          <w:rFonts w:ascii="Times New Roman" w:hAnsi="Times New Roman" w:cs="Times New Roman"/>
        </w:rPr>
        <w:t>ydınlanma</w:t>
      </w:r>
      <w:r w:rsidR="00064740">
        <w:rPr>
          <w:rFonts w:ascii="Times New Roman" w:hAnsi="Times New Roman" w:cs="Times New Roman"/>
        </w:rPr>
        <w:t>cı</w:t>
      </w:r>
      <w:r w:rsidR="006C18E7">
        <w:rPr>
          <w:rFonts w:ascii="Times New Roman" w:hAnsi="Times New Roman" w:cs="Times New Roman"/>
        </w:rPr>
        <w:t xml:space="preserve"> </w:t>
      </w:r>
      <w:r w:rsidR="00F17D3E">
        <w:rPr>
          <w:rFonts w:ascii="Times New Roman" w:hAnsi="Times New Roman" w:cs="Times New Roman"/>
        </w:rPr>
        <w:t>kesimi tarafından desteklenen</w:t>
      </w:r>
      <w:r w:rsidR="006C18E7">
        <w:rPr>
          <w:rFonts w:ascii="Times New Roman" w:hAnsi="Times New Roman" w:cs="Times New Roman"/>
        </w:rPr>
        <w:t xml:space="preserve"> </w:t>
      </w:r>
      <w:r w:rsidR="007770D7">
        <w:rPr>
          <w:rFonts w:ascii="Times New Roman" w:hAnsi="Times New Roman" w:cs="Times New Roman"/>
        </w:rPr>
        <w:t>Stanis</w:t>
      </w:r>
      <w:r w:rsidR="00064740" w:rsidRPr="00064740">
        <w:rPr>
          <w:rFonts w:ascii="Times New Roman" w:hAnsi="Times New Roman" w:cs="Times New Roman"/>
        </w:rPr>
        <w:t>ł</w:t>
      </w:r>
      <w:r w:rsidR="007770D7">
        <w:rPr>
          <w:rFonts w:ascii="Times New Roman" w:hAnsi="Times New Roman" w:cs="Times New Roman"/>
        </w:rPr>
        <w:t xml:space="preserve">aw Staszic ve Tadeusz Czacki gibi </w:t>
      </w:r>
      <w:r w:rsidR="00F17D3E">
        <w:rPr>
          <w:rFonts w:ascii="Times New Roman" w:hAnsi="Times New Roman" w:cs="Times New Roman"/>
        </w:rPr>
        <w:t xml:space="preserve">önemli reformcu yazarlarının </w:t>
      </w:r>
      <w:r w:rsidR="006C18E7">
        <w:rPr>
          <w:rFonts w:ascii="Times New Roman" w:hAnsi="Times New Roman" w:cs="Times New Roman"/>
        </w:rPr>
        <w:t xml:space="preserve">enerji ve </w:t>
      </w:r>
      <w:r w:rsidR="007770D7">
        <w:rPr>
          <w:rFonts w:ascii="Times New Roman" w:hAnsi="Times New Roman" w:cs="Times New Roman"/>
        </w:rPr>
        <w:t xml:space="preserve">girişimleri </w:t>
      </w:r>
      <w:r w:rsidR="006C18E7">
        <w:rPr>
          <w:rFonts w:ascii="Times New Roman" w:hAnsi="Times New Roman" w:cs="Times New Roman"/>
        </w:rPr>
        <w:t>sayesinde aşılabildi</w:t>
      </w:r>
      <w:r w:rsidR="00F17D3E">
        <w:rPr>
          <w:rFonts w:ascii="Times New Roman" w:hAnsi="Times New Roman" w:cs="Times New Roman"/>
        </w:rPr>
        <w:t>.</w:t>
      </w:r>
      <w:r w:rsidR="00B60606">
        <w:rPr>
          <w:rStyle w:val="DipnotBavurusu"/>
          <w:rFonts w:ascii="Times New Roman" w:hAnsi="Times New Roman" w:cs="Times New Roman"/>
        </w:rPr>
        <w:footnoteReference w:id="46"/>
      </w:r>
      <w:r w:rsidR="00F17D3E">
        <w:rPr>
          <w:rFonts w:ascii="Times New Roman" w:hAnsi="Times New Roman" w:cs="Times New Roman"/>
        </w:rPr>
        <w:t xml:space="preserve"> B</w:t>
      </w:r>
      <w:r w:rsidR="006C18E7">
        <w:rPr>
          <w:rFonts w:ascii="Times New Roman" w:hAnsi="Times New Roman" w:cs="Times New Roman"/>
        </w:rPr>
        <w:t xml:space="preserve">ütün işgal topraklarında </w:t>
      </w:r>
      <w:r w:rsidR="007770D7">
        <w:rPr>
          <w:rFonts w:ascii="Times New Roman" w:hAnsi="Times New Roman" w:cs="Times New Roman"/>
        </w:rPr>
        <w:t xml:space="preserve">Bilim Dostları Derneği gibi </w:t>
      </w:r>
      <w:r w:rsidR="006C18E7">
        <w:rPr>
          <w:rFonts w:ascii="Times New Roman" w:hAnsi="Times New Roman" w:cs="Times New Roman"/>
        </w:rPr>
        <w:t>enstitüler</w:t>
      </w:r>
      <w:r w:rsidR="007770D7">
        <w:rPr>
          <w:rFonts w:ascii="Times New Roman" w:hAnsi="Times New Roman" w:cs="Times New Roman"/>
        </w:rPr>
        <w:t xml:space="preserve">, </w:t>
      </w:r>
      <w:r w:rsidR="006C18E7">
        <w:rPr>
          <w:rFonts w:ascii="Times New Roman" w:hAnsi="Times New Roman" w:cs="Times New Roman"/>
        </w:rPr>
        <w:t>yayınevleri, kütüphaneler, tiyatrolar ortaya çıktı.</w:t>
      </w:r>
      <w:r w:rsidR="00B60606">
        <w:rPr>
          <w:rStyle w:val="DipnotBavurusu"/>
          <w:rFonts w:ascii="Times New Roman" w:hAnsi="Times New Roman" w:cs="Times New Roman"/>
        </w:rPr>
        <w:footnoteReference w:id="47"/>
      </w:r>
      <w:r w:rsidR="006C18E7">
        <w:rPr>
          <w:rFonts w:ascii="Times New Roman" w:hAnsi="Times New Roman" w:cs="Times New Roman"/>
        </w:rPr>
        <w:t xml:space="preserve"> </w:t>
      </w:r>
      <w:r w:rsidR="00F62E36">
        <w:rPr>
          <w:rFonts w:ascii="Times New Roman" w:hAnsi="Times New Roman" w:cs="Times New Roman"/>
        </w:rPr>
        <w:t>Varşova</w:t>
      </w:r>
      <w:r w:rsidR="00D32C15">
        <w:rPr>
          <w:rFonts w:ascii="Times New Roman" w:hAnsi="Times New Roman" w:cs="Times New Roman"/>
        </w:rPr>
        <w:t xml:space="preserve"> </w:t>
      </w:r>
      <w:r w:rsidR="006C18E7">
        <w:rPr>
          <w:rFonts w:ascii="Times New Roman" w:hAnsi="Times New Roman" w:cs="Times New Roman"/>
        </w:rPr>
        <w:t xml:space="preserve">Düklüğü </w:t>
      </w:r>
      <w:r w:rsidR="00997B2C">
        <w:rPr>
          <w:rFonts w:ascii="Times New Roman" w:hAnsi="Times New Roman" w:cs="Times New Roman"/>
        </w:rPr>
        <w:t xml:space="preserve">(1807-1815) </w:t>
      </w:r>
      <w:r w:rsidR="006C18E7">
        <w:rPr>
          <w:rFonts w:ascii="Times New Roman" w:hAnsi="Times New Roman" w:cs="Times New Roman"/>
        </w:rPr>
        <w:t xml:space="preserve">ve </w:t>
      </w:r>
      <w:r w:rsidR="003E0EBC">
        <w:rPr>
          <w:rFonts w:ascii="Times New Roman" w:hAnsi="Times New Roman" w:cs="Times New Roman"/>
        </w:rPr>
        <w:t>Polonya (</w:t>
      </w:r>
      <w:r w:rsidR="006C18E7">
        <w:rPr>
          <w:rFonts w:ascii="Times New Roman" w:hAnsi="Times New Roman" w:cs="Times New Roman"/>
        </w:rPr>
        <w:t>Kongre</w:t>
      </w:r>
      <w:r w:rsidR="003E0EBC">
        <w:rPr>
          <w:rFonts w:ascii="Times New Roman" w:hAnsi="Times New Roman" w:cs="Times New Roman"/>
        </w:rPr>
        <w:t>)</w:t>
      </w:r>
      <w:r w:rsidR="006C18E7">
        <w:rPr>
          <w:rFonts w:ascii="Times New Roman" w:hAnsi="Times New Roman" w:cs="Times New Roman"/>
        </w:rPr>
        <w:t xml:space="preserve"> Krallığı </w:t>
      </w:r>
      <w:r w:rsidR="00997B2C">
        <w:rPr>
          <w:rFonts w:ascii="Times New Roman" w:hAnsi="Times New Roman" w:cs="Times New Roman"/>
        </w:rPr>
        <w:t xml:space="preserve">(1815-1918) </w:t>
      </w:r>
      <w:r w:rsidR="006C18E7">
        <w:rPr>
          <w:rFonts w:ascii="Times New Roman" w:hAnsi="Times New Roman" w:cs="Times New Roman"/>
        </w:rPr>
        <w:t xml:space="preserve">zamanlarında </w:t>
      </w:r>
      <w:r w:rsidR="003E0EBC">
        <w:rPr>
          <w:rFonts w:ascii="Times New Roman" w:hAnsi="Times New Roman" w:cs="Times New Roman"/>
        </w:rPr>
        <w:t>düşünsel yaşam</w:t>
      </w:r>
      <w:r w:rsidR="00997B2C">
        <w:rPr>
          <w:rFonts w:ascii="Times New Roman" w:hAnsi="Times New Roman" w:cs="Times New Roman"/>
        </w:rPr>
        <w:t>ın</w:t>
      </w:r>
      <w:r w:rsidR="00D32C15">
        <w:rPr>
          <w:rFonts w:ascii="Times New Roman" w:hAnsi="Times New Roman" w:cs="Times New Roman"/>
        </w:rPr>
        <w:t xml:space="preserve"> </w:t>
      </w:r>
      <w:r w:rsidR="003E0EBC">
        <w:rPr>
          <w:rFonts w:ascii="Times New Roman" w:hAnsi="Times New Roman" w:cs="Times New Roman"/>
        </w:rPr>
        <w:t xml:space="preserve">direkt işgalci devletlere bağlı topraklardan çok daha iyi geliştiği </w:t>
      </w:r>
      <w:r w:rsidR="006C18E7">
        <w:rPr>
          <w:rFonts w:ascii="Times New Roman" w:hAnsi="Times New Roman" w:cs="Times New Roman"/>
        </w:rPr>
        <w:t>Varşova hala</w:t>
      </w:r>
      <w:r w:rsidR="00F62E36">
        <w:rPr>
          <w:rFonts w:ascii="Times New Roman" w:hAnsi="Times New Roman" w:cs="Times New Roman"/>
        </w:rPr>
        <w:t xml:space="preserve"> aydınlanmacı düşüncelerin </w:t>
      </w:r>
      <w:r w:rsidR="006C18E7">
        <w:rPr>
          <w:rFonts w:ascii="Times New Roman" w:hAnsi="Times New Roman" w:cs="Times New Roman"/>
        </w:rPr>
        <w:t>merkez</w:t>
      </w:r>
      <w:r w:rsidR="00F62E36">
        <w:rPr>
          <w:rFonts w:ascii="Times New Roman" w:hAnsi="Times New Roman" w:cs="Times New Roman"/>
        </w:rPr>
        <w:t>i</w:t>
      </w:r>
      <w:r w:rsidR="006C18E7">
        <w:rPr>
          <w:rFonts w:ascii="Times New Roman" w:hAnsi="Times New Roman" w:cs="Times New Roman"/>
        </w:rPr>
        <w:t xml:space="preserve"> konumundaydı</w:t>
      </w:r>
      <w:r w:rsidR="003E0EBC">
        <w:rPr>
          <w:rFonts w:ascii="Times New Roman" w:hAnsi="Times New Roman" w:cs="Times New Roman"/>
        </w:rPr>
        <w:t>.</w:t>
      </w:r>
      <w:r w:rsidR="002C472E">
        <w:rPr>
          <w:rStyle w:val="DipnotBavurusu"/>
          <w:rFonts w:ascii="Times New Roman" w:hAnsi="Times New Roman" w:cs="Times New Roman"/>
        </w:rPr>
        <w:footnoteReference w:id="48"/>
      </w:r>
      <w:r w:rsidR="002C472E">
        <w:rPr>
          <w:rFonts w:ascii="Times New Roman" w:hAnsi="Times New Roman" w:cs="Times New Roman"/>
        </w:rPr>
        <w:t xml:space="preserve"> </w:t>
      </w:r>
      <w:r w:rsidR="003E0EBC">
        <w:rPr>
          <w:rFonts w:ascii="Times New Roman" w:hAnsi="Times New Roman" w:cs="Times New Roman"/>
        </w:rPr>
        <w:t xml:space="preserve"> </w:t>
      </w:r>
      <w:r w:rsidR="00DE6D70">
        <w:rPr>
          <w:rFonts w:ascii="Times New Roman" w:hAnsi="Times New Roman" w:cs="Times New Roman"/>
        </w:rPr>
        <w:t xml:space="preserve">Ancak </w:t>
      </w:r>
      <w:r w:rsidR="00F62E36">
        <w:rPr>
          <w:rFonts w:ascii="Times New Roman" w:hAnsi="Times New Roman" w:cs="Times New Roman"/>
        </w:rPr>
        <w:t xml:space="preserve">bu dönem </w:t>
      </w:r>
      <w:r w:rsidR="00997B2C">
        <w:rPr>
          <w:rFonts w:ascii="Times New Roman" w:hAnsi="Times New Roman" w:cs="Times New Roman"/>
        </w:rPr>
        <w:t>taşrada</w:t>
      </w:r>
      <w:r w:rsidR="00CF7A88">
        <w:rPr>
          <w:rFonts w:ascii="Times New Roman" w:hAnsi="Times New Roman" w:cs="Times New Roman"/>
        </w:rPr>
        <w:t>,</w:t>
      </w:r>
      <w:r w:rsidR="00997B2C">
        <w:rPr>
          <w:rFonts w:ascii="Times New Roman" w:hAnsi="Times New Roman" w:cs="Times New Roman"/>
        </w:rPr>
        <w:t xml:space="preserve"> </w:t>
      </w:r>
      <w:r w:rsidR="00DE6D70">
        <w:rPr>
          <w:rFonts w:ascii="Times New Roman" w:hAnsi="Times New Roman" w:cs="Times New Roman"/>
        </w:rPr>
        <w:t xml:space="preserve">başkentle yarış halinde olan </w:t>
      </w:r>
      <w:r w:rsidR="00F62E36">
        <w:rPr>
          <w:rFonts w:ascii="Times New Roman" w:hAnsi="Times New Roman" w:cs="Times New Roman"/>
        </w:rPr>
        <w:t>Wilno, Lwów, Kraków ve Poznań gibi me</w:t>
      </w:r>
      <w:r w:rsidR="00DE6D70">
        <w:rPr>
          <w:rFonts w:ascii="Times New Roman" w:hAnsi="Times New Roman" w:cs="Times New Roman"/>
        </w:rPr>
        <w:t>rkezler</w:t>
      </w:r>
      <w:r w:rsidR="00997B2C">
        <w:rPr>
          <w:rFonts w:ascii="Times New Roman" w:hAnsi="Times New Roman" w:cs="Times New Roman"/>
        </w:rPr>
        <w:t>in sayısında artış oldu</w:t>
      </w:r>
      <w:r w:rsidR="00DE6D70">
        <w:rPr>
          <w:rFonts w:ascii="Times New Roman" w:hAnsi="Times New Roman" w:cs="Times New Roman"/>
        </w:rPr>
        <w:t xml:space="preserve">. </w:t>
      </w:r>
      <w:r w:rsidR="00797F3D">
        <w:rPr>
          <w:rFonts w:ascii="Times New Roman" w:hAnsi="Times New Roman" w:cs="Times New Roman"/>
        </w:rPr>
        <w:t xml:space="preserve">Bulunduğu bölgeden </w:t>
      </w:r>
      <w:r w:rsidR="00DE6D70">
        <w:rPr>
          <w:rFonts w:ascii="Times New Roman" w:hAnsi="Times New Roman" w:cs="Times New Roman"/>
        </w:rPr>
        <w:t xml:space="preserve">bağımsız, </w:t>
      </w:r>
      <w:r w:rsidR="00797F3D">
        <w:rPr>
          <w:rFonts w:ascii="Times New Roman" w:hAnsi="Times New Roman" w:cs="Times New Roman"/>
        </w:rPr>
        <w:t xml:space="preserve">hatta </w:t>
      </w:r>
      <w:r w:rsidR="00DE6D70">
        <w:rPr>
          <w:rFonts w:ascii="Times New Roman" w:hAnsi="Times New Roman" w:cs="Times New Roman"/>
        </w:rPr>
        <w:t>işgalci</w:t>
      </w:r>
      <w:r w:rsidR="00DC62A8">
        <w:rPr>
          <w:rFonts w:ascii="Times New Roman" w:hAnsi="Times New Roman" w:cs="Times New Roman"/>
        </w:rPr>
        <w:t xml:space="preserve"> devletlerin </w:t>
      </w:r>
      <w:r w:rsidR="00A46026">
        <w:rPr>
          <w:rFonts w:ascii="Times New Roman" w:hAnsi="Times New Roman" w:cs="Times New Roman"/>
        </w:rPr>
        <w:t xml:space="preserve">baskı </w:t>
      </w:r>
      <w:r w:rsidR="00DE6D70">
        <w:rPr>
          <w:rFonts w:ascii="Times New Roman" w:hAnsi="Times New Roman" w:cs="Times New Roman"/>
        </w:rPr>
        <w:t xml:space="preserve">politikalarına rağmen gelişen bu çevreler </w:t>
      </w:r>
      <w:r w:rsidR="00480893">
        <w:rPr>
          <w:rFonts w:ascii="Times New Roman" w:hAnsi="Times New Roman" w:cs="Times New Roman"/>
        </w:rPr>
        <w:t xml:space="preserve">bütün Polonya topraklarını </w:t>
      </w:r>
      <w:r w:rsidR="00480893">
        <w:rPr>
          <w:rFonts w:ascii="Times New Roman" w:hAnsi="Times New Roman" w:cs="Times New Roman"/>
        </w:rPr>
        <w:lastRenderedPageBreak/>
        <w:t>etkiliyord</w:t>
      </w:r>
      <w:r w:rsidR="00A46026">
        <w:rPr>
          <w:rFonts w:ascii="Times New Roman" w:hAnsi="Times New Roman" w:cs="Times New Roman"/>
        </w:rPr>
        <w:t>u</w:t>
      </w:r>
      <w:r w:rsidR="00480893">
        <w:rPr>
          <w:rFonts w:ascii="Times New Roman" w:hAnsi="Times New Roman" w:cs="Times New Roman"/>
        </w:rPr>
        <w:t>. Bu çevrelerin</w:t>
      </w:r>
      <w:r w:rsidR="00C6421D">
        <w:rPr>
          <w:rFonts w:ascii="Times New Roman" w:hAnsi="Times New Roman" w:cs="Times New Roman"/>
        </w:rPr>
        <w:t xml:space="preserve"> bütün ülkeye dağılan </w:t>
      </w:r>
      <w:r w:rsidR="00480893">
        <w:rPr>
          <w:rFonts w:ascii="Times New Roman" w:hAnsi="Times New Roman" w:cs="Times New Roman"/>
        </w:rPr>
        <w:t xml:space="preserve">gazeteleri, </w:t>
      </w:r>
      <w:r w:rsidR="00A85989">
        <w:rPr>
          <w:rFonts w:ascii="Times New Roman" w:hAnsi="Times New Roman" w:cs="Times New Roman"/>
        </w:rPr>
        <w:t xml:space="preserve">Wilno Üniversitesi gibi </w:t>
      </w:r>
      <w:r w:rsidR="00480893">
        <w:rPr>
          <w:rFonts w:ascii="Times New Roman" w:hAnsi="Times New Roman" w:cs="Times New Roman"/>
        </w:rPr>
        <w:t xml:space="preserve">bütün işgal altındaki topraklardan </w:t>
      </w:r>
      <w:r w:rsidR="00A85989">
        <w:rPr>
          <w:rFonts w:ascii="Times New Roman" w:hAnsi="Times New Roman" w:cs="Times New Roman"/>
        </w:rPr>
        <w:t>gelen gençleri</w:t>
      </w:r>
      <w:r w:rsidR="00480893">
        <w:rPr>
          <w:rFonts w:ascii="Times New Roman" w:hAnsi="Times New Roman" w:cs="Times New Roman"/>
        </w:rPr>
        <w:t xml:space="preserve"> yetiştiren ok</w:t>
      </w:r>
      <w:r w:rsidR="00C6421D">
        <w:rPr>
          <w:rFonts w:ascii="Times New Roman" w:hAnsi="Times New Roman" w:cs="Times New Roman"/>
        </w:rPr>
        <w:t>ulları ya da Lw</w:t>
      </w:r>
      <w:r w:rsidR="00C6421D" w:rsidRPr="00C6421D">
        <w:rPr>
          <w:rFonts w:ascii="Times New Roman" w:hAnsi="Times New Roman" w:cs="Times New Roman"/>
        </w:rPr>
        <w:t>ó</w:t>
      </w:r>
      <w:r w:rsidR="00480893">
        <w:rPr>
          <w:rFonts w:ascii="Times New Roman" w:hAnsi="Times New Roman" w:cs="Times New Roman"/>
        </w:rPr>
        <w:t>w’daki Ossoli</w:t>
      </w:r>
      <w:r w:rsidR="00C6421D">
        <w:rPr>
          <w:rFonts w:ascii="Times New Roman" w:hAnsi="Times New Roman" w:cs="Times New Roman"/>
        </w:rPr>
        <w:t>ń</w:t>
      </w:r>
      <w:r w:rsidR="00480893">
        <w:rPr>
          <w:rFonts w:ascii="Times New Roman" w:hAnsi="Times New Roman" w:cs="Times New Roman"/>
        </w:rPr>
        <w:t xml:space="preserve">ski Kütüphanesi gibi enstitüleri vardı. </w:t>
      </w:r>
      <w:r w:rsidR="00A85989">
        <w:rPr>
          <w:rFonts w:ascii="Times New Roman" w:hAnsi="Times New Roman" w:cs="Times New Roman"/>
        </w:rPr>
        <w:t>Bu b</w:t>
      </w:r>
      <w:r w:rsidR="00480893">
        <w:rPr>
          <w:rFonts w:ascii="Times New Roman" w:hAnsi="Times New Roman" w:cs="Times New Roman"/>
        </w:rPr>
        <w:t>ölgeler genel Polonya kültürüne</w:t>
      </w:r>
      <w:r w:rsidR="00027E00">
        <w:rPr>
          <w:rFonts w:ascii="Times New Roman" w:hAnsi="Times New Roman" w:cs="Times New Roman"/>
        </w:rPr>
        <w:t xml:space="preserve"> olduğu kadar</w:t>
      </w:r>
      <w:r w:rsidR="00CF7A88">
        <w:rPr>
          <w:rFonts w:ascii="Times New Roman" w:hAnsi="Times New Roman" w:cs="Times New Roman"/>
        </w:rPr>
        <w:t xml:space="preserve"> </w:t>
      </w:r>
      <w:r w:rsidR="00C6421D">
        <w:rPr>
          <w:rFonts w:ascii="Times New Roman" w:hAnsi="Times New Roman" w:cs="Times New Roman"/>
        </w:rPr>
        <w:t xml:space="preserve">gelecekte Romantizm dönemini </w:t>
      </w:r>
      <w:r w:rsidR="00027E00">
        <w:rPr>
          <w:rFonts w:ascii="Times New Roman" w:hAnsi="Times New Roman" w:cs="Times New Roman"/>
        </w:rPr>
        <w:t xml:space="preserve">de </w:t>
      </w:r>
      <w:r w:rsidR="00C6421D">
        <w:rPr>
          <w:rFonts w:ascii="Times New Roman" w:hAnsi="Times New Roman" w:cs="Times New Roman"/>
        </w:rPr>
        <w:t>hazırlayacak yeni farklılıklar</w:t>
      </w:r>
      <w:r w:rsidR="00276C08">
        <w:rPr>
          <w:rFonts w:ascii="Times New Roman" w:hAnsi="Times New Roman" w:cs="Times New Roman"/>
        </w:rPr>
        <w:t xml:space="preserve"> </w:t>
      </w:r>
      <w:r w:rsidR="00C6421D">
        <w:rPr>
          <w:rFonts w:ascii="Times New Roman" w:hAnsi="Times New Roman" w:cs="Times New Roman"/>
        </w:rPr>
        <w:t>kat</w:t>
      </w:r>
      <w:r w:rsidR="00276C08">
        <w:rPr>
          <w:rFonts w:ascii="Times New Roman" w:hAnsi="Times New Roman" w:cs="Times New Roman"/>
        </w:rPr>
        <w:t>acaklardı</w:t>
      </w:r>
      <w:r w:rsidR="00C6421D">
        <w:rPr>
          <w:rFonts w:ascii="Times New Roman" w:hAnsi="Times New Roman" w:cs="Times New Roman"/>
        </w:rPr>
        <w:t xml:space="preserve">. </w:t>
      </w:r>
      <w:r w:rsidR="00480893">
        <w:rPr>
          <w:rFonts w:ascii="Times New Roman" w:hAnsi="Times New Roman" w:cs="Times New Roman"/>
        </w:rPr>
        <w:t xml:space="preserve">  </w:t>
      </w:r>
      <w:r w:rsidR="00DE6D70">
        <w:rPr>
          <w:rFonts w:ascii="Times New Roman" w:hAnsi="Times New Roman" w:cs="Times New Roman"/>
        </w:rPr>
        <w:t xml:space="preserve"> </w:t>
      </w:r>
      <w:r w:rsidR="006C18E7">
        <w:rPr>
          <w:rFonts w:ascii="Times New Roman" w:hAnsi="Times New Roman" w:cs="Times New Roman"/>
        </w:rPr>
        <w:t xml:space="preserve">   </w:t>
      </w:r>
      <w:r w:rsidR="00DB0E55">
        <w:rPr>
          <w:rFonts w:ascii="Times New Roman" w:hAnsi="Times New Roman" w:cs="Times New Roman"/>
        </w:rPr>
        <w:t xml:space="preserve"> </w:t>
      </w:r>
      <w:r w:rsidR="008E7F41">
        <w:rPr>
          <w:rFonts w:ascii="Times New Roman" w:hAnsi="Times New Roman" w:cs="Times New Roman"/>
        </w:rPr>
        <w:t xml:space="preserve"> </w:t>
      </w:r>
      <w:r w:rsidR="006B268F">
        <w:rPr>
          <w:rFonts w:ascii="Times New Roman" w:hAnsi="Times New Roman" w:cs="Times New Roman"/>
        </w:rPr>
        <w:t xml:space="preserve">   </w:t>
      </w:r>
      <w:r w:rsidR="006461FC">
        <w:rPr>
          <w:rFonts w:ascii="Times New Roman" w:hAnsi="Times New Roman" w:cs="Times New Roman"/>
        </w:rPr>
        <w:t xml:space="preserve"> </w:t>
      </w:r>
      <w:r w:rsidR="007E696A">
        <w:rPr>
          <w:rFonts w:ascii="Times New Roman" w:hAnsi="Times New Roman" w:cs="Times New Roman"/>
        </w:rPr>
        <w:t xml:space="preserve"> </w:t>
      </w:r>
      <w:r w:rsidR="00510B43">
        <w:rPr>
          <w:rFonts w:ascii="Times New Roman" w:hAnsi="Times New Roman" w:cs="Times New Roman"/>
        </w:rPr>
        <w:t xml:space="preserve"> </w:t>
      </w:r>
      <w:r w:rsidR="008138DB">
        <w:rPr>
          <w:rFonts w:ascii="Times New Roman" w:hAnsi="Times New Roman" w:cs="Times New Roman"/>
        </w:rPr>
        <w:t xml:space="preserve"> </w:t>
      </w:r>
      <w:r w:rsidR="008343C8">
        <w:rPr>
          <w:rFonts w:ascii="Times New Roman" w:hAnsi="Times New Roman" w:cs="Times New Roman"/>
        </w:rPr>
        <w:t xml:space="preserve">  </w:t>
      </w:r>
      <w:r w:rsidR="006939C6">
        <w:rPr>
          <w:rFonts w:ascii="Times New Roman" w:hAnsi="Times New Roman" w:cs="Times New Roman"/>
        </w:rPr>
        <w:t xml:space="preserve">    </w:t>
      </w:r>
      <w:r w:rsidR="006B3F4F">
        <w:rPr>
          <w:rFonts w:ascii="Times New Roman" w:hAnsi="Times New Roman" w:cs="Times New Roman"/>
        </w:rPr>
        <w:t xml:space="preserve">  </w:t>
      </w:r>
      <w:r w:rsidR="00D43742">
        <w:rPr>
          <w:rFonts w:ascii="Times New Roman" w:hAnsi="Times New Roman" w:cs="Times New Roman"/>
        </w:rPr>
        <w:t xml:space="preserve">     </w:t>
      </w:r>
      <w:r w:rsidR="00CC1D6F">
        <w:rPr>
          <w:rFonts w:ascii="Times New Roman" w:hAnsi="Times New Roman" w:cs="Times New Roman"/>
        </w:rPr>
        <w:t xml:space="preserve">  </w:t>
      </w:r>
      <w:r w:rsidR="00D65082">
        <w:rPr>
          <w:rFonts w:ascii="Times New Roman" w:hAnsi="Times New Roman" w:cs="Times New Roman"/>
        </w:rPr>
        <w:t xml:space="preserve"> </w:t>
      </w:r>
      <w:r w:rsidR="00DE1647">
        <w:rPr>
          <w:rFonts w:ascii="Times New Roman" w:hAnsi="Times New Roman" w:cs="Times New Roman"/>
        </w:rPr>
        <w:t xml:space="preserve">  </w:t>
      </w:r>
      <w:r w:rsidR="008345CB">
        <w:rPr>
          <w:rFonts w:ascii="Times New Roman" w:hAnsi="Times New Roman" w:cs="Times New Roman"/>
        </w:rPr>
        <w:t xml:space="preserve">   </w:t>
      </w:r>
      <w:r w:rsidR="00DF02EC">
        <w:rPr>
          <w:rFonts w:ascii="Times New Roman" w:hAnsi="Times New Roman" w:cs="Times New Roman"/>
        </w:rPr>
        <w:t xml:space="preserve"> </w:t>
      </w:r>
      <w:r w:rsidR="00E4776E">
        <w:rPr>
          <w:rFonts w:ascii="Times New Roman" w:hAnsi="Times New Roman" w:cs="Times New Roman"/>
        </w:rPr>
        <w:t xml:space="preserve">  </w:t>
      </w:r>
      <w:r w:rsidR="00BA23F1">
        <w:rPr>
          <w:rFonts w:ascii="Times New Roman" w:hAnsi="Times New Roman" w:cs="Times New Roman"/>
        </w:rPr>
        <w:t xml:space="preserve">  </w:t>
      </w:r>
      <w:r w:rsidR="00D8198B">
        <w:rPr>
          <w:rFonts w:ascii="Times New Roman" w:hAnsi="Times New Roman" w:cs="Times New Roman"/>
        </w:rPr>
        <w:t xml:space="preserve">  </w:t>
      </w:r>
      <w:r w:rsidR="005B404F">
        <w:rPr>
          <w:rFonts w:ascii="Times New Roman" w:hAnsi="Times New Roman" w:cs="Times New Roman"/>
        </w:rPr>
        <w:t xml:space="preserve"> </w:t>
      </w:r>
    </w:p>
    <w:p w:rsidR="00563854" w:rsidRDefault="00554015" w:rsidP="00BE567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</w:t>
      </w:r>
      <w:r w:rsidR="008D58AD">
        <w:rPr>
          <w:rFonts w:ascii="Times New Roman" w:hAnsi="Times New Roman" w:cs="Times New Roman"/>
        </w:rPr>
        <w:t>uç</w:t>
      </w:r>
      <w:r>
        <w:rPr>
          <w:rFonts w:ascii="Times New Roman" w:hAnsi="Times New Roman" w:cs="Times New Roman"/>
        </w:rPr>
        <w:t xml:space="preserve"> olarak a</w:t>
      </w:r>
      <w:r w:rsidR="00AD6ADB">
        <w:rPr>
          <w:rFonts w:ascii="Times New Roman" w:hAnsi="Times New Roman" w:cs="Times New Roman"/>
        </w:rPr>
        <w:t xml:space="preserve">ydınlanma </w:t>
      </w:r>
      <w:r w:rsidR="00F574F8">
        <w:rPr>
          <w:rFonts w:ascii="Times New Roman" w:hAnsi="Times New Roman" w:cs="Times New Roman"/>
        </w:rPr>
        <w:t>kültürü</w:t>
      </w:r>
      <w:r w:rsidR="008D58AD">
        <w:rPr>
          <w:rFonts w:ascii="Times New Roman" w:hAnsi="Times New Roman" w:cs="Times New Roman"/>
        </w:rPr>
        <w:t>nün</w:t>
      </w:r>
      <w:r>
        <w:rPr>
          <w:rFonts w:ascii="Times New Roman" w:hAnsi="Times New Roman" w:cs="Times New Roman"/>
        </w:rPr>
        <w:t>,</w:t>
      </w:r>
      <w:r w:rsidR="00AD6ADB">
        <w:rPr>
          <w:rFonts w:ascii="Times New Roman" w:hAnsi="Times New Roman" w:cs="Times New Roman"/>
        </w:rPr>
        <w:t xml:space="preserve"> Polonyalıları</w:t>
      </w:r>
      <w:r w:rsidR="00F574F8">
        <w:rPr>
          <w:rFonts w:ascii="Times New Roman" w:hAnsi="Times New Roman" w:cs="Times New Roman"/>
        </w:rPr>
        <w:t>n</w:t>
      </w:r>
      <w:r w:rsidR="00AD6ADB">
        <w:rPr>
          <w:rFonts w:ascii="Times New Roman" w:hAnsi="Times New Roman" w:cs="Times New Roman"/>
        </w:rPr>
        <w:t xml:space="preserve"> toplumsal bilincin</w:t>
      </w:r>
      <w:r w:rsidR="00F574F8">
        <w:rPr>
          <w:rFonts w:ascii="Times New Roman" w:hAnsi="Times New Roman" w:cs="Times New Roman"/>
        </w:rPr>
        <w:t>i</w:t>
      </w:r>
      <w:r w:rsidR="00AD6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kökten ve sürekli bir değişime </w:t>
      </w:r>
      <w:r w:rsidR="00F57254">
        <w:rPr>
          <w:rFonts w:ascii="Times New Roman" w:hAnsi="Times New Roman" w:cs="Times New Roman"/>
        </w:rPr>
        <w:t>götür</w:t>
      </w:r>
      <w:r w:rsidR="00F574F8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</w:t>
      </w:r>
      <w:r w:rsidR="00F574F8">
        <w:rPr>
          <w:rFonts w:ascii="Times New Roman" w:hAnsi="Times New Roman" w:cs="Times New Roman"/>
        </w:rPr>
        <w:t>düşünsel</w:t>
      </w:r>
      <w:r>
        <w:rPr>
          <w:rFonts w:ascii="Times New Roman" w:hAnsi="Times New Roman" w:cs="Times New Roman"/>
        </w:rPr>
        <w:t xml:space="preserve"> d</w:t>
      </w:r>
      <w:r w:rsidR="008341AB">
        <w:rPr>
          <w:rFonts w:ascii="Times New Roman" w:hAnsi="Times New Roman" w:cs="Times New Roman"/>
        </w:rPr>
        <w:t>önüşümün</w:t>
      </w:r>
      <w:r>
        <w:rPr>
          <w:rFonts w:ascii="Times New Roman" w:hAnsi="Times New Roman" w:cs="Times New Roman"/>
        </w:rPr>
        <w:t xml:space="preserve"> </w:t>
      </w:r>
      <w:r w:rsidR="008341AB">
        <w:rPr>
          <w:rFonts w:ascii="Times New Roman" w:hAnsi="Times New Roman" w:cs="Times New Roman"/>
        </w:rPr>
        <w:t>şartlarında</w:t>
      </w:r>
      <w:r w:rsidR="00AD6ADB">
        <w:rPr>
          <w:rFonts w:ascii="Times New Roman" w:hAnsi="Times New Roman" w:cs="Times New Roman"/>
        </w:rPr>
        <w:t xml:space="preserve"> gelişti</w:t>
      </w:r>
      <w:r w:rsidR="008D58AD">
        <w:rPr>
          <w:rFonts w:ascii="Times New Roman" w:hAnsi="Times New Roman" w:cs="Times New Roman"/>
        </w:rPr>
        <w:t>ğini söyleyebiliriz</w:t>
      </w:r>
      <w:r w:rsidR="005E7C34">
        <w:rPr>
          <w:rFonts w:ascii="Times New Roman" w:hAnsi="Times New Roman" w:cs="Times New Roman"/>
        </w:rPr>
        <w:t xml:space="preserve">. Ülkenin iç muhalefetiyle ve yabancı güçlerin müdahaleleriyle yapılan zorlu savaşta soylu tutuculuğu </w:t>
      </w:r>
      <w:r>
        <w:rPr>
          <w:rFonts w:ascii="Times New Roman" w:hAnsi="Times New Roman" w:cs="Times New Roman"/>
        </w:rPr>
        <w:t xml:space="preserve">büyük ölçüde </w:t>
      </w:r>
      <w:r w:rsidR="005E7C34">
        <w:rPr>
          <w:rFonts w:ascii="Times New Roman" w:hAnsi="Times New Roman" w:cs="Times New Roman"/>
        </w:rPr>
        <w:t xml:space="preserve">yenildi. </w:t>
      </w:r>
      <w:r w:rsidR="001E50CD">
        <w:rPr>
          <w:rFonts w:ascii="Times New Roman" w:hAnsi="Times New Roman" w:cs="Times New Roman"/>
        </w:rPr>
        <w:t>T</w:t>
      </w:r>
      <w:r w:rsidR="005E7C34">
        <w:rPr>
          <w:rFonts w:ascii="Times New Roman" w:hAnsi="Times New Roman" w:cs="Times New Roman"/>
        </w:rPr>
        <w:t>arihi ve kültürel kimliğini yitirmeden “</w:t>
      </w:r>
      <w:r w:rsidR="005E7C34" w:rsidRPr="00554015">
        <w:rPr>
          <w:rFonts w:ascii="Times New Roman" w:hAnsi="Times New Roman" w:cs="Times New Roman"/>
          <w:i/>
        </w:rPr>
        <w:t>felsefe yüzyılı</w:t>
      </w:r>
      <w:r>
        <w:rPr>
          <w:rFonts w:ascii="Times New Roman" w:hAnsi="Times New Roman" w:cs="Times New Roman"/>
        </w:rPr>
        <w:t>”</w:t>
      </w:r>
      <w:r w:rsidR="005E7C34">
        <w:rPr>
          <w:rFonts w:ascii="Times New Roman" w:hAnsi="Times New Roman" w:cs="Times New Roman"/>
        </w:rPr>
        <w:t>nın yeni</w:t>
      </w:r>
      <w:r w:rsidR="00BE5676">
        <w:rPr>
          <w:rFonts w:ascii="Times New Roman" w:hAnsi="Times New Roman" w:cs="Times New Roman"/>
        </w:rPr>
        <w:t>likçi</w:t>
      </w:r>
      <w:r w:rsidR="005E7C34">
        <w:rPr>
          <w:rFonts w:ascii="Times New Roman" w:hAnsi="Times New Roman" w:cs="Times New Roman"/>
        </w:rPr>
        <w:t xml:space="preserve"> düşünce</w:t>
      </w:r>
      <w:r w:rsidR="00BE5676">
        <w:rPr>
          <w:rFonts w:ascii="Times New Roman" w:hAnsi="Times New Roman" w:cs="Times New Roman"/>
        </w:rPr>
        <w:t xml:space="preserve"> akımlarına</w:t>
      </w:r>
      <w:r w:rsidR="005E7C34">
        <w:rPr>
          <w:rFonts w:ascii="Times New Roman" w:hAnsi="Times New Roman" w:cs="Times New Roman"/>
        </w:rPr>
        <w:t xml:space="preserve"> açık bir ülke oldu.</w:t>
      </w:r>
      <w:r w:rsidR="00E03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Fakat </w:t>
      </w:r>
      <w:r w:rsidR="00E037E3">
        <w:rPr>
          <w:rFonts w:ascii="Times New Roman" w:hAnsi="Times New Roman" w:cs="Times New Roman"/>
        </w:rPr>
        <w:t>Almanya, Fransa ve İngiltere gibi diğer ülkelerin tersine Polonya aydınlanması büyük felsefi sistemler yaratamadı</w:t>
      </w:r>
      <w:r w:rsidR="00430BE0">
        <w:rPr>
          <w:rFonts w:ascii="Times New Roman" w:hAnsi="Times New Roman" w:cs="Times New Roman"/>
        </w:rPr>
        <w:t xml:space="preserve">; </w:t>
      </w:r>
      <w:r w:rsidR="00116D41">
        <w:rPr>
          <w:rFonts w:ascii="Times New Roman" w:hAnsi="Times New Roman" w:cs="Times New Roman"/>
        </w:rPr>
        <w:t xml:space="preserve">her şeyden önce toplumsal ve politik ilişkilerin </w:t>
      </w:r>
      <w:r>
        <w:rPr>
          <w:rFonts w:ascii="Times New Roman" w:hAnsi="Times New Roman" w:cs="Times New Roman"/>
        </w:rPr>
        <w:t>yeniden düzene konulması</w:t>
      </w:r>
      <w:r w:rsidR="00116D41">
        <w:rPr>
          <w:rFonts w:ascii="Times New Roman" w:hAnsi="Times New Roman" w:cs="Times New Roman"/>
        </w:rPr>
        <w:t xml:space="preserve"> ve aydın insanın yetiştirilmesi düşüncesiyle </w:t>
      </w:r>
      <w:r w:rsidR="001E50CD">
        <w:rPr>
          <w:rFonts w:ascii="Times New Roman" w:hAnsi="Times New Roman" w:cs="Times New Roman"/>
        </w:rPr>
        <w:t xml:space="preserve">sürekli </w:t>
      </w:r>
      <w:r w:rsidR="00116D41">
        <w:rPr>
          <w:rFonts w:ascii="Times New Roman" w:hAnsi="Times New Roman" w:cs="Times New Roman"/>
        </w:rPr>
        <w:t xml:space="preserve">meşgul </w:t>
      </w:r>
      <w:r>
        <w:rPr>
          <w:rFonts w:ascii="Times New Roman" w:hAnsi="Times New Roman" w:cs="Times New Roman"/>
        </w:rPr>
        <w:t xml:space="preserve">olan </w:t>
      </w:r>
      <w:r w:rsidR="008341AB">
        <w:rPr>
          <w:rFonts w:ascii="Times New Roman" w:hAnsi="Times New Roman" w:cs="Times New Roman"/>
        </w:rPr>
        <w:t xml:space="preserve">aydınlanmacı </w:t>
      </w:r>
      <w:r>
        <w:rPr>
          <w:rFonts w:ascii="Times New Roman" w:hAnsi="Times New Roman" w:cs="Times New Roman"/>
        </w:rPr>
        <w:t>reformcu</w:t>
      </w:r>
      <w:r w:rsidR="008341AB">
        <w:rPr>
          <w:rFonts w:ascii="Times New Roman" w:hAnsi="Times New Roman" w:cs="Times New Roman"/>
        </w:rPr>
        <w:t>ların</w:t>
      </w:r>
      <w:r w:rsidR="00116D41">
        <w:rPr>
          <w:rFonts w:ascii="Times New Roman" w:hAnsi="Times New Roman" w:cs="Times New Roman"/>
        </w:rPr>
        <w:t xml:space="preserve"> hummalı telaşı soyut ideallere bütünüyle uyum sağlayamadı. Dolayısıyla aydınlanma dönemi</w:t>
      </w:r>
      <w:r w:rsidR="00E71616">
        <w:rPr>
          <w:rFonts w:ascii="Times New Roman" w:hAnsi="Times New Roman" w:cs="Times New Roman"/>
        </w:rPr>
        <w:t>nde</w:t>
      </w:r>
      <w:r w:rsidR="00116D41">
        <w:rPr>
          <w:rFonts w:ascii="Times New Roman" w:hAnsi="Times New Roman" w:cs="Times New Roman"/>
        </w:rPr>
        <w:t xml:space="preserve"> </w:t>
      </w:r>
      <w:r w:rsidR="008341AB">
        <w:rPr>
          <w:rFonts w:ascii="Times New Roman" w:hAnsi="Times New Roman" w:cs="Times New Roman"/>
        </w:rPr>
        <w:t xml:space="preserve">daha çok </w:t>
      </w:r>
      <w:r w:rsidR="00116D41">
        <w:rPr>
          <w:rFonts w:ascii="Times New Roman" w:hAnsi="Times New Roman" w:cs="Times New Roman"/>
        </w:rPr>
        <w:t>pratik önerilere</w:t>
      </w:r>
      <w:r w:rsidR="008341AB">
        <w:rPr>
          <w:rFonts w:ascii="Times New Roman" w:hAnsi="Times New Roman" w:cs="Times New Roman"/>
        </w:rPr>
        <w:t xml:space="preserve"> ve </w:t>
      </w:r>
      <w:r w:rsidR="00116D41">
        <w:rPr>
          <w:rFonts w:ascii="Times New Roman" w:hAnsi="Times New Roman" w:cs="Times New Roman"/>
        </w:rPr>
        <w:t xml:space="preserve">belirgin </w:t>
      </w:r>
      <w:r w:rsidR="00E71616">
        <w:rPr>
          <w:rFonts w:ascii="Times New Roman" w:hAnsi="Times New Roman" w:cs="Times New Roman"/>
        </w:rPr>
        <w:t xml:space="preserve">önemli </w:t>
      </w:r>
      <w:r w:rsidR="00116D41">
        <w:rPr>
          <w:rFonts w:ascii="Times New Roman" w:hAnsi="Times New Roman" w:cs="Times New Roman"/>
        </w:rPr>
        <w:t xml:space="preserve">faaliyetlere dayandırılan </w:t>
      </w:r>
      <w:r w:rsidR="00322BBA">
        <w:rPr>
          <w:rFonts w:ascii="Times New Roman" w:hAnsi="Times New Roman" w:cs="Times New Roman"/>
        </w:rPr>
        <w:t>toplumsal eğitim düşünce</w:t>
      </w:r>
      <w:r w:rsidR="008341AB">
        <w:rPr>
          <w:rFonts w:ascii="Times New Roman" w:hAnsi="Times New Roman" w:cs="Times New Roman"/>
        </w:rPr>
        <w:t>si</w:t>
      </w:r>
      <w:r w:rsidR="00322BBA">
        <w:rPr>
          <w:rFonts w:ascii="Times New Roman" w:hAnsi="Times New Roman" w:cs="Times New Roman"/>
        </w:rPr>
        <w:t xml:space="preserve"> baskın ol</w:t>
      </w:r>
      <w:r w:rsidR="00E71616">
        <w:rPr>
          <w:rFonts w:ascii="Times New Roman" w:hAnsi="Times New Roman" w:cs="Times New Roman"/>
        </w:rPr>
        <w:t>du</w:t>
      </w:r>
      <w:r w:rsidR="00322BBA">
        <w:rPr>
          <w:rFonts w:ascii="Times New Roman" w:hAnsi="Times New Roman" w:cs="Times New Roman"/>
        </w:rPr>
        <w:t xml:space="preserve">. </w:t>
      </w:r>
      <w:r w:rsidR="00427605">
        <w:rPr>
          <w:rFonts w:ascii="Times New Roman" w:hAnsi="Times New Roman" w:cs="Times New Roman"/>
        </w:rPr>
        <w:t>Başka h</w:t>
      </w:r>
      <w:r w:rsidR="00563854">
        <w:rPr>
          <w:rFonts w:ascii="Times New Roman" w:hAnsi="Times New Roman" w:cs="Times New Roman"/>
        </w:rPr>
        <w:t xml:space="preserve">içbir </w:t>
      </w:r>
      <w:r w:rsidR="00FB0E7F">
        <w:rPr>
          <w:rFonts w:ascii="Times New Roman" w:hAnsi="Times New Roman" w:cs="Times New Roman"/>
        </w:rPr>
        <w:t xml:space="preserve">ülkede </w:t>
      </w:r>
      <w:r w:rsidR="00563854">
        <w:rPr>
          <w:rFonts w:ascii="Times New Roman" w:hAnsi="Times New Roman" w:cs="Times New Roman"/>
        </w:rPr>
        <w:t>rastlanamaya</w:t>
      </w:r>
      <w:r w:rsidR="00427605">
        <w:rPr>
          <w:rFonts w:ascii="Times New Roman" w:hAnsi="Times New Roman" w:cs="Times New Roman"/>
        </w:rPr>
        <w:t>cak</w:t>
      </w:r>
      <w:r w:rsidR="00FB0E7F">
        <w:rPr>
          <w:rFonts w:ascii="Times New Roman" w:hAnsi="Times New Roman" w:cs="Times New Roman"/>
        </w:rPr>
        <w:t xml:space="preserve"> </w:t>
      </w:r>
      <w:r w:rsidR="00E71616">
        <w:rPr>
          <w:rFonts w:ascii="Times New Roman" w:hAnsi="Times New Roman" w:cs="Times New Roman"/>
        </w:rPr>
        <w:t xml:space="preserve">güçte </w:t>
      </w:r>
      <w:r w:rsidR="00563854">
        <w:rPr>
          <w:rFonts w:ascii="Times New Roman" w:hAnsi="Times New Roman" w:cs="Times New Roman"/>
        </w:rPr>
        <w:t>reform ruhu Polonya’ya, o zamanki Avrupa’</w:t>
      </w:r>
      <w:r w:rsidR="00E71616">
        <w:rPr>
          <w:rFonts w:ascii="Times New Roman" w:hAnsi="Times New Roman" w:cs="Times New Roman"/>
        </w:rPr>
        <w:t>nın</w:t>
      </w:r>
      <w:r w:rsidR="00563854">
        <w:rPr>
          <w:rFonts w:ascii="Times New Roman" w:hAnsi="Times New Roman" w:cs="Times New Roman"/>
        </w:rPr>
        <w:t xml:space="preserve"> en yeni eğitim sistemini verdi, </w:t>
      </w:r>
      <w:r w:rsidR="00563854" w:rsidRPr="00F457A8">
        <w:rPr>
          <w:rFonts w:ascii="Times New Roman" w:hAnsi="Times New Roman" w:cs="Times New Roman"/>
          <w:i/>
        </w:rPr>
        <w:t>Dört Yıllık Meclis</w:t>
      </w:r>
      <w:r w:rsidR="00563854">
        <w:rPr>
          <w:rFonts w:ascii="Times New Roman" w:hAnsi="Times New Roman" w:cs="Times New Roman"/>
        </w:rPr>
        <w:t xml:space="preserve">’in </w:t>
      </w:r>
      <w:r w:rsidR="00E71616">
        <w:rPr>
          <w:rFonts w:ascii="Times New Roman" w:hAnsi="Times New Roman" w:cs="Times New Roman"/>
        </w:rPr>
        <w:t xml:space="preserve">aldığı </w:t>
      </w:r>
      <w:r w:rsidR="00563854">
        <w:rPr>
          <w:rFonts w:ascii="Times New Roman" w:hAnsi="Times New Roman" w:cs="Times New Roman"/>
        </w:rPr>
        <w:t>kararlar</w:t>
      </w:r>
      <w:r w:rsidR="00E71616">
        <w:rPr>
          <w:rFonts w:ascii="Times New Roman" w:hAnsi="Times New Roman" w:cs="Times New Roman"/>
        </w:rPr>
        <w:t xml:space="preserve">la </w:t>
      </w:r>
      <w:r w:rsidR="00563854">
        <w:rPr>
          <w:rFonts w:ascii="Times New Roman" w:hAnsi="Times New Roman" w:cs="Times New Roman"/>
        </w:rPr>
        <w:t xml:space="preserve">gerçekleştirilen </w:t>
      </w:r>
      <w:r w:rsidR="008B5EBE">
        <w:rPr>
          <w:rFonts w:ascii="Times New Roman" w:hAnsi="Times New Roman" w:cs="Times New Roman"/>
          <w:i/>
        </w:rPr>
        <w:t xml:space="preserve">3 Mayıs Anayasası </w:t>
      </w:r>
      <w:r w:rsidR="008B5EBE">
        <w:rPr>
          <w:rFonts w:ascii="Times New Roman" w:hAnsi="Times New Roman" w:cs="Times New Roman"/>
        </w:rPr>
        <w:t xml:space="preserve">ve ülkede devrimsel değişim </w:t>
      </w:r>
      <w:r w:rsidR="00563854">
        <w:rPr>
          <w:rFonts w:ascii="Times New Roman" w:hAnsi="Times New Roman" w:cs="Times New Roman"/>
        </w:rPr>
        <w:t>düşüncesi büyük reformcuların eseri</w:t>
      </w:r>
      <w:r w:rsidR="006C2C27">
        <w:rPr>
          <w:rFonts w:ascii="Times New Roman" w:hAnsi="Times New Roman" w:cs="Times New Roman"/>
        </w:rPr>
        <w:t>ydi</w:t>
      </w:r>
      <w:r w:rsidR="00563854">
        <w:rPr>
          <w:rFonts w:ascii="Times New Roman" w:hAnsi="Times New Roman" w:cs="Times New Roman"/>
        </w:rPr>
        <w:t xml:space="preserve">. </w:t>
      </w:r>
    </w:p>
    <w:p w:rsidR="000B65B3" w:rsidRDefault="00563854" w:rsidP="00ED13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Aydınla</w:t>
      </w:r>
      <w:r w:rsidR="001C40B1">
        <w:rPr>
          <w:rFonts w:ascii="Times New Roman" w:hAnsi="Times New Roman" w:cs="Times New Roman"/>
        </w:rPr>
        <w:t>nma döneminde Polonya edebiyatı</w:t>
      </w:r>
      <w:r w:rsidR="004064B4">
        <w:rPr>
          <w:rFonts w:ascii="Times New Roman" w:hAnsi="Times New Roman" w:cs="Times New Roman"/>
        </w:rPr>
        <w:t xml:space="preserve">nın </w:t>
      </w:r>
      <w:r w:rsidR="008D58AD">
        <w:rPr>
          <w:rFonts w:ascii="Times New Roman" w:hAnsi="Times New Roman" w:cs="Times New Roman"/>
        </w:rPr>
        <w:t xml:space="preserve">da </w:t>
      </w:r>
      <w:r w:rsidR="001C40B1">
        <w:rPr>
          <w:rFonts w:ascii="Times New Roman" w:hAnsi="Times New Roman" w:cs="Times New Roman"/>
        </w:rPr>
        <w:t xml:space="preserve">Avrupa düşünce akımlarıyla bağlantılarını </w:t>
      </w:r>
      <w:r w:rsidR="00FB0E7F">
        <w:rPr>
          <w:rFonts w:ascii="Times New Roman" w:hAnsi="Times New Roman" w:cs="Times New Roman"/>
        </w:rPr>
        <w:t>güçlendirdiğini</w:t>
      </w:r>
      <w:r w:rsidR="001C40B1">
        <w:rPr>
          <w:rFonts w:ascii="Times New Roman" w:hAnsi="Times New Roman" w:cs="Times New Roman"/>
        </w:rPr>
        <w:t xml:space="preserve"> ve dönem için karakteristik olan edebi çeşitleri geliştirdi</w:t>
      </w:r>
      <w:r w:rsidR="004064B4">
        <w:rPr>
          <w:rFonts w:ascii="Times New Roman" w:hAnsi="Times New Roman" w:cs="Times New Roman"/>
        </w:rPr>
        <w:t>ğini söylemek mümkündür</w:t>
      </w:r>
      <w:r w:rsidR="001C40B1">
        <w:rPr>
          <w:rFonts w:ascii="Times New Roman" w:hAnsi="Times New Roman" w:cs="Times New Roman"/>
        </w:rPr>
        <w:t xml:space="preserve">. Polonya aydınlanmasının edebi akımları olan </w:t>
      </w:r>
      <w:r w:rsidR="00FB0E7F">
        <w:rPr>
          <w:rFonts w:ascii="Times New Roman" w:hAnsi="Times New Roman" w:cs="Times New Roman"/>
        </w:rPr>
        <w:t xml:space="preserve">klasisizm, sentimentalizm ve rokoko </w:t>
      </w:r>
      <w:r w:rsidR="001C40B1">
        <w:rPr>
          <w:rFonts w:ascii="Times New Roman" w:hAnsi="Times New Roman" w:cs="Times New Roman"/>
        </w:rPr>
        <w:t xml:space="preserve">genel Avrupa kültürünün önemli olaylarıyla bağlantılıydı, fakat </w:t>
      </w:r>
      <w:r w:rsidR="004D6E0D">
        <w:rPr>
          <w:rFonts w:ascii="Times New Roman" w:hAnsi="Times New Roman" w:cs="Times New Roman"/>
        </w:rPr>
        <w:t xml:space="preserve">aynı zamanda </w:t>
      </w:r>
      <w:r w:rsidR="00682250">
        <w:rPr>
          <w:rFonts w:ascii="Times New Roman" w:hAnsi="Times New Roman" w:cs="Times New Roman"/>
        </w:rPr>
        <w:t xml:space="preserve">Polonya’ya ait önemli </w:t>
      </w:r>
      <w:r w:rsidR="004064B4">
        <w:rPr>
          <w:rFonts w:ascii="Times New Roman" w:hAnsi="Times New Roman" w:cs="Times New Roman"/>
        </w:rPr>
        <w:t xml:space="preserve">özelliklere </w:t>
      </w:r>
      <w:r w:rsidR="004D6E0D">
        <w:rPr>
          <w:rFonts w:ascii="Times New Roman" w:hAnsi="Times New Roman" w:cs="Times New Roman"/>
        </w:rPr>
        <w:t xml:space="preserve">de </w:t>
      </w:r>
      <w:r w:rsidR="00682250">
        <w:rPr>
          <w:rFonts w:ascii="Times New Roman" w:hAnsi="Times New Roman" w:cs="Times New Roman"/>
        </w:rPr>
        <w:t xml:space="preserve">sahipti ve gelişiminin kendi </w:t>
      </w:r>
      <w:r w:rsidR="004064B4">
        <w:rPr>
          <w:rFonts w:ascii="Times New Roman" w:hAnsi="Times New Roman" w:cs="Times New Roman"/>
        </w:rPr>
        <w:t xml:space="preserve">içinde bir </w:t>
      </w:r>
      <w:r w:rsidR="00682250">
        <w:rPr>
          <w:rFonts w:ascii="Times New Roman" w:hAnsi="Times New Roman" w:cs="Times New Roman"/>
        </w:rPr>
        <w:t xml:space="preserve">dinamiği vardı. Aydınlanma edebiyatı Polonya şiir dilini mükemmelleştirdi, romanın çağdaş tarzını oluşturdu, </w:t>
      </w:r>
      <w:r w:rsidR="004064B4">
        <w:rPr>
          <w:rFonts w:ascii="Times New Roman" w:hAnsi="Times New Roman" w:cs="Times New Roman"/>
        </w:rPr>
        <w:t xml:space="preserve">köşe yazılarıyla ve gazeteler yoluyla </w:t>
      </w:r>
      <w:r w:rsidR="00682250">
        <w:rPr>
          <w:rFonts w:ascii="Times New Roman" w:hAnsi="Times New Roman" w:cs="Times New Roman"/>
        </w:rPr>
        <w:t xml:space="preserve">toplumun geneline ulaşma ve </w:t>
      </w:r>
      <w:r w:rsidR="00622027">
        <w:rPr>
          <w:rFonts w:ascii="Times New Roman" w:hAnsi="Times New Roman" w:cs="Times New Roman"/>
        </w:rPr>
        <w:t>halkın</w:t>
      </w:r>
      <w:r w:rsidR="00FB0E7F">
        <w:rPr>
          <w:rFonts w:ascii="Times New Roman" w:hAnsi="Times New Roman" w:cs="Times New Roman"/>
        </w:rPr>
        <w:t xml:space="preserve"> </w:t>
      </w:r>
      <w:r w:rsidR="004064B4">
        <w:rPr>
          <w:rFonts w:ascii="Times New Roman" w:hAnsi="Times New Roman" w:cs="Times New Roman"/>
        </w:rPr>
        <w:t xml:space="preserve">düşünce yapısını etkileme </w:t>
      </w:r>
      <w:r w:rsidR="00FB0E7F">
        <w:rPr>
          <w:rFonts w:ascii="Times New Roman" w:hAnsi="Times New Roman" w:cs="Times New Roman"/>
        </w:rPr>
        <w:t xml:space="preserve">yolları </w:t>
      </w:r>
      <w:r w:rsidR="00682250">
        <w:rPr>
          <w:rFonts w:ascii="Times New Roman" w:hAnsi="Times New Roman" w:cs="Times New Roman"/>
        </w:rPr>
        <w:t>geliş</w:t>
      </w:r>
      <w:r w:rsidR="00622027">
        <w:rPr>
          <w:rFonts w:ascii="Times New Roman" w:hAnsi="Times New Roman" w:cs="Times New Roman"/>
        </w:rPr>
        <w:t>tird</w:t>
      </w:r>
      <w:r w:rsidR="00682250">
        <w:rPr>
          <w:rFonts w:ascii="Times New Roman" w:hAnsi="Times New Roman" w:cs="Times New Roman"/>
        </w:rPr>
        <w:t>i</w:t>
      </w:r>
      <w:r w:rsidR="004064B4">
        <w:rPr>
          <w:rFonts w:ascii="Times New Roman" w:hAnsi="Times New Roman" w:cs="Times New Roman"/>
        </w:rPr>
        <w:t xml:space="preserve">. İdeolojik ve sanatsal olguların tartışıldığı </w:t>
      </w:r>
      <w:r w:rsidR="00682250">
        <w:rPr>
          <w:rFonts w:ascii="Times New Roman" w:hAnsi="Times New Roman" w:cs="Times New Roman"/>
        </w:rPr>
        <w:t>atmosferde Polonya eleştirel edebiyatın</w:t>
      </w:r>
      <w:r w:rsidR="004064B4">
        <w:rPr>
          <w:rFonts w:ascii="Times New Roman" w:hAnsi="Times New Roman" w:cs="Times New Roman"/>
        </w:rPr>
        <w:t>ın</w:t>
      </w:r>
      <w:r w:rsidR="00682250">
        <w:rPr>
          <w:rFonts w:ascii="Times New Roman" w:hAnsi="Times New Roman" w:cs="Times New Roman"/>
        </w:rPr>
        <w:t xml:space="preserve"> temelleri</w:t>
      </w:r>
      <w:r w:rsidR="004064B4">
        <w:rPr>
          <w:rFonts w:ascii="Times New Roman" w:hAnsi="Times New Roman" w:cs="Times New Roman"/>
        </w:rPr>
        <w:t xml:space="preserve"> atıldı</w:t>
      </w:r>
      <w:r w:rsidR="00427C92">
        <w:rPr>
          <w:rFonts w:ascii="Times New Roman" w:hAnsi="Times New Roman" w:cs="Times New Roman"/>
        </w:rPr>
        <w:t xml:space="preserve">. Aydınlanma döneminin çiçeklendiği dönemde edebiyat göreceli de olsa çok geniş okuyucu kitlelerine ulaştı, bu da Polonya kültürünün sürekli </w:t>
      </w:r>
      <w:r w:rsidR="00FB0E7F">
        <w:rPr>
          <w:rFonts w:ascii="Times New Roman" w:hAnsi="Times New Roman" w:cs="Times New Roman"/>
        </w:rPr>
        <w:t>gelişimini</w:t>
      </w:r>
      <w:r w:rsidR="00427C92">
        <w:rPr>
          <w:rFonts w:ascii="Times New Roman" w:hAnsi="Times New Roman" w:cs="Times New Roman"/>
        </w:rPr>
        <w:t xml:space="preserve"> </w:t>
      </w:r>
      <w:r w:rsidR="00FB0E7F">
        <w:rPr>
          <w:rFonts w:ascii="Times New Roman" w:hAnsi="Times New Roman" w:cs="Times New Roman"/>
        </w:rPr>
        <w:t>sağladı</w:t>
      </w:r>
      <w:r w:rsidR="00427C92">
        <w:rPr>
          <w:rFonts w:ascii="Times New Roman" w:hAnsi="Times New Roman" w:cs="Times New Roman"/>
        </w:rPr>
        <w:t xml:space="preserve">. </w:t>
      </w:r>
      <w:r w:rsidR="00ED13DC">
        <w:rPr>
          <w:rFonts w:ascii="Times New Roman" w:hAnsi="Times New Roman" w:cs="Times New Roman"/>
        </w:rPr>
        <w:t>Ülkenin işgalinden sonra kültürel yaşamın tekrar yenilenmesi</w:t>
      </w:r>
      <w:r w:rsidR="00FB0E7F">
        <w:rPr>
          <w:rFonts w:ascii="Times New Roman" w:hAnsi="Times New Roman" w:cs="Times New Roman"/>
        </w:rPr>
        <w:t>,</w:t>
      </w:r>
      <w:r w:rsidR="00ED13DC">
        <w:rPr>
          <w:rFonts w:ascii="Times New Roman" w:hAnsi="Times New Roman" w:cs="Times New Roman"/>
        </w:rPr>
        <w:t xml:space="preserve"> a</w:t>
      </w:r>
      <w:r w:rsidR="00427C92">
        <w:rPr>
          <w:rFonts w:ascii="Times New Roman" w:hAnsi="Times New Roman" w:cs="Times New Roman"/>
        </w:rPr>
        <w:t>ydınlanma</w:t>
      </w:r>
      <w:r w:rsidR="00ED13DC">
        <w:rPr>
          <w:rFonts w:ascii="Times New Roman" w:hAnsi="Times New Roman" w:cs="Times New Roman"/>
        </w:rPr>
        <w:t xml:space="preserve"> döneminin sonlarında </w:t>
      </w:r>
      <w:r w:rsidR="00427C92">
        <w:rPr>
          <w:rFonts w:ascii="Times New Roman" w:hAnsi="Times New Roman" w:cs="Times New Roman"/>
        </w:rPr>
        <w:t>toplumsal faaliyet</w:t>
      </w:r>
      <w:r w:rsidR="00FB0E7F">
        <w:rPr>
          <w:rFonts w:ascii="Times New Roman" w:hAnsi="Times New Roman" w:cs="Times New Roman"/>
        </w:rPr>
        <w:t>ler</w:t>
      </w:r>
      <w:r w:rsidR="00427C92">
        <w:rPr>
          <w:rFonts w:ascii="Times New Roman" w:hAnsi="Times New Roman" w:cs="Times New Roman"/>
        </w:rPr>
        <w:t xml:space="preserve"> </w:t>
      </w:r>
      <w:r w:rsidR="00FB0E7F">
        <w:rPr>
          <w:rFonts w:ascii="Times New Roman" w:hAnsi="Times New Roman" w:cs="Times New Roman"/>
        </w:rPr>
        <w:t>yapan</w:t>
      </w:r>
      <w:r w:rsidR="00427C92">
        <w:rPr>
          <w:rFonts w:ascii="Times New Roman" w:hAnsi="Times New Roman" w:cs="Times New Roman"/>
        </w:rPr>
        <w:t xml:space="preserve"> </w:t>
      </w:r>
      <w:r w:rsidR="00FB0E7F">
        <w:rPr>
          <w:rFonts w:ascii="Times New Roman" w:hAnsi="Times New Roman" w:cs="Times New Roman"/>
        </w:rPr>
        <w:t xml:space="preserve">reformcuların ve </w:t>
      </w:r>
      <w:r w:rsidR="00427C92">
        <w:rPr>
          <w:rFonts w:ascii="Times New Roman" w:hAnsi="Times New Roman" w:cs="Times New Roman"/>
        </w:rPr>
        <w:t>sanatçılar</w:t>
      </w:r>
      <w:r w:rsidR="00ED13DC">
        <w:rPr>
          <w:rFonts w:ascii="Times New Roman" w:hAnsi="Times New Roman" w:cs="Times New Roman"/>
        </w:rPr>
        <w:t>ın</w:t>
      </w:r>
      <w:r w:rsidR="00427C92">
        <w:rPr>
          <w:rFonts w:ascii="Times New Roman" w:hAnsi="Times New Roman" w:cs="Times New Roman"/>
        </w:rPr>
        <w:t xml:space="preserve"> tarihsel </w:t>
      </w:r>
      <w:r w:rsidR="00ED13DC">
        <w:rPr>
          <w:rFonts w:ascii="Times New Roman" w:hAnsi="Times New Roman" w:cs="Times New Roman"/>
        </w:rPr>
        <w:t xml:space="preserve">büyük </w:t>
      </w:r>
      <w:r w:rsidR="00427C92">
        <w:rPr>
          <w:rFonts w:ascii="Times New Roman" w:hAnsi="Times New Roman" w:cs="Times New Roman"/>
        </w:rPr>
        <w:t>hizmeti</w:t>
      </w:r>
      <w:r w:rsidR="00455C91">
        <w:rPr>
          <w:rFonts w:ascii="Times New Roman" w:hAnsi="Times New Roman" w:cs="Times New Roman"/>
        </w:rPr>
        <w:t>ydi</w:t>
      </w:r>
      <w:r w:rsidR="00ED13DC">
        <w:rPr>
          <w:rFonts w:ascii="Times New Roman" w:hAnsi="Times New Roman" w:cs="Times New Roman"/>
        </w:rPr>
        <w:t>.</w:t>
      </w:r>
    </w:p>
    <w:p w:rsidR="00C72A00" w:rsidRPr="00427605" w:rsidRDefault="000B65B3" w:rsidP="00F21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27605">
        <w:rPr>
          <w:rFonts w:ascii="Times New Roman" w:hAnsi="Times New Roman" w:cs="Times New Roman"/>
          <w:b/>
        </w:rPr>
        <w:t>KAYNAKÇA</w:t>
      </w:r>
    </w:p>
    <w:p w:rsidR="003106CE" w:rsidRPr="00427605" w:rsidRDefault="003106CE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 xml:space="preserve">Arık, Sabire,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Kuruluşundan XVII. Yüzyıla Polonya Tarihi, </w:t>
      </w:r>
      <w:r w:rsidRPr="00427605">
        <w:rPr>
          <w:rFonts w:ascii="Times New Roman" w:hAnsi="Times New Roman" w:cs="Times New Roman"/>
          <w:sz w:val="22"/>
          <w:szCs w:val="22"/>
        </w:rPr>
        <w:t>Ankara 2010.</w:t>
      </w:r>
    </w:p>
    <w:p w:rsidR="002269D3" w:rsidRPr="00427605" w:rsidRDefault="002269D3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Augustyniak, Urszula</w:t>
      </w:r>
      <w:r w:rsidR="00F212D0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Historia Polski 1572-1795, </w:t>
      </w:r>
      <w:r w:rsidRPr="00427605">
        <w:rPr>
          <w:rFonts w:ascii="Times New Roman" w:hAnsi="Times New Roman" w:cs="Times New Roman"/>
          <w:sz w:val="22"/>
          <w:szCs w:val="22"/>
        </w:rPr>
        <w:t>Warszawa 2008</w:t>
      </w:r>
      <w:r w:rsidR="000D4DB2" w:rsidRPr="00427605">
        <w:rPr>
          <w:rFonts w:ascii="Times New Roman" w:hAnsi="Times New Roman" w:cs="Times New Roman"/>
          <w:sz w:val="22"/>
          <w:szCs w:val="22"/>
        </w:rPr>
        <w:t>.</w:t>
      </w:r>
    </w:p>
    <w:p w:rsidR="007B47C2" w:rsidRDefault="002269D3" w:rsidP="0098518E">
      <w:pPr>
        <w:spacing w:line="240" w:lineRule="auto"/>
        <w:jc w:val="both"/>
        <w:rPr>
          <w:rFonts w:ascii="Times New Roman" w:hAnsi="Times New Roman" w:cs="Times New Roman"/>
        </w:rPr>
      </w:pPr>
      <w:r w:rsidRPr="00427605">
        <w:rPr>
          <w:rFonts w:ascii="Times New Roman" w:hAnsi="Times New Roman" w:cs="Times New Roman"/>
        </w:rPr>
        <w:t>Bauer, Krzysztof</w:t>
      </w:r>
      <w:r w:rsidR="0098518E" w:rsidRPr="00427605">
        <w:rPr>
          <w:rFonts w:ascii="Times New Roman" w:hAnsi="Times New Roman" w:cs="Times New Roman"/>
        </w:rPr>
        <w:t>,</w:t>
      </w:r>
      <w:r w:rsidRPr="00427605">
        <w:rPr>
          <w:rFonts w:ascii="Times New Roman" w:hAnsi="Times New Roman" w:cs="Times New Roman"/>
          <w:i/>
        </w:rPr>
        <w:t xml:space="preserve"> Uchwalenie i </w:t>
      </w:r>
      <w:r w:rsidR="00F212D0" w:rsidRPr="00427605">
        <w:rPr>
          <w:rFonts w:ascii="Times New Roman" w:hAnsi="Times New Roman" w:cs="Times New Roman"/>
          <w:i/>
        </w:rPr>
        <w:t>o</w:t>
      </w:r>
      <w:r w:rsidRPr="00427605">
        <w:rPr>
          <w:rFonts w:ascii="Times New Roman" w:hAnsi="Times New Roman" w:cs="Times New Roman"/>
          <w:i/>
        </w:rPr>
        <w:t xml:space="preserve">brona </w:t>
      </w:r>
      <w:r w:rsidR="00F212D0" w:rsidRPr="00427605">
        <w:rPr>
          <w:rFonts w:ascii="Times New Roman" w:hAnsi="Times New Roman" w:cs="Times New Roman"/>
          <w:i/>
        </w:rPr>
        <w:t>K</w:t>
      </w:r>
      <w:r w:rsidRPr="00427605">
        <w:rPr>
          <w:rFonts w:ascii="Times New Roman" w:hAnsi="Times New Roman" w:cs="Times New Roman"/>
          <w:i/>
        </w:rPr>
        <w:t xml:space="preserve">onstytucji 3 </w:t>
      </w:r>
      <w:r w:rsidR="00F212D0" w:rsidRPr="00427605">
        <w:rPr>
          <w:rFonts w:ascii="Times New Roman" w:hAnsi="Times New Roman" w:cs="Times New Roman"/>
          <w:i/>
        </w:rPr>
        <w:t>M</w:t>
      </w:r>
      <w:r w:rsidRPr="00427605">
        <w:rPr>
          <w:rFonts w:ascii="Times New Roman" w:hAnsi="Times New Roman" w:cs="Times New Roman"/>
          <w:i/>
        </w:rPr>
        <w:t xml:space="preserve">aja, </w:t>
      </w:r>
      <w:r w:rsidRPr="00427605">
        <w:rPr>
          <w:rFonts w:ascii="Times New Roman" w:hAnsi="Times New Roman" w:cs="Times New Roman"/>
        </w:rPr>
        <w:t xml:space="preserve">Wydawnictwa Szkolne i Pedagogiczne, </w:t>
      </w:r>
      <w:r w:rsidR="0098518E" w:rsidRPr="00427605">
        <w:rPr>
          <w:rFonts w:ascii="Times New Roman" w:hAnsi="Times New Roman" w:cs="Times New Roman"/>
        </w:rPr>
        <w:t xml:space="preserve">Warszawa </w:t>
      </w:r>
      <w:r w:rsidRPr="00427605">
        <w:rPr>
          <w:rFonts w:ascii="Times New Roman" w:hAnsi="Times New Roman" w:cs="Times New Roman"/>
        </w:rPr>
        <w:t>1991</w:t>
      </w:r>
      <w:r w:rsidR="000D4DB2" w:rsidRPr="00427605">
        <w:rPr>
          <w:rFonts w:ascii="Times New Roman" w:hAnsi="Times New Roman" w:cs="Times New Roman"/>
        </w:rPr>
        <w:t>.</w:t>
      </w:r>
    </w:p>
    <w:p w:rsidR="002269D3" w:rsidRPr="00427605" w:rsidRDefault="002269D3" w:rsidP="0098518E">
      <w:pPr>
        <w:spacing w:line="240" w:lineRule="auto"/>
        <w:jc w:val="both"/>
        <w:rPr>
          <w:rFonts w:ascii="Times New Roman" w:hAnsi="Times New Roman" w:cs="Times New Roman"/>
        </w:rPr>
      </w:pPr>
      <w:r w:rsidRPr="00427605">
        <w:rPr>
          <w:rFonts w:ascii="Times New Roman" w:hAnsi="Times New Roman" w:cs="Times New Roman"/>
        </w:rPr>
        <w:t>Bąk, Magdelena</w:t>
      </w:r>
      <w:r w:rsidR="0098518E" w:rsidRPr="00427605">
        <w:rPr>
          <w:rFonts w:ascii="Times New Roman" w:hAnsi="Times New Roman" w:cs="Times New Roman"/>
        </w:rPr>
        <w:t>,</w:t>
      </w:r>
      <w:r w:rsidRPr="00427605">
        <w:rPr>
          <w:rFonts w:ascii="Times New Roman" w:hAnsi="Times New Roman" w:cs="Times New Roman"/>
          <w:i/>
        </w:rPr>
        <w:t xml:space="preserve"> Światło lub ciepło. Krótka historia jednej metafory, </w:t>
      </w:r>
      <w:r w:rsidRPr="00427605">
        <w:rPr>
          <w:rFonts w:ascii="Times New Roman" w:hAnsi="Times New Roman" w:cs="Times New Roman"/>
        </w:rPr>
        <w:t>Słupskie Prace Filologiczne, Seria Filologia Polska, 6, Katowice 2008</w:t>
      </w:r>
      <w:r w:rsidR="008170BD" w:rsidRPr="00427605">
        <w:rPr>
          <w:rFonts w:ascii="Times New Roman" w:hAnsi="Times New Roman" w:cs="Times New Roman"/>
        </w:rPr>
        <w:t>, s. 41-51</w:t>
      </w:r>
      <w:r w:rsidRPr="00427605">
        <w:rPr>
          <w:rFonts w:ascii="Times New Roman" w:hAnsi="Times New Roman" w:cs="Times New Roman"/>
        </w:rPr>
        <w:t>.</w:t>
      </w:r>
    </w:p>
    <w:p w:rsidR="002269D3" w:rsidRPr="00427605" w:rsidRDefault="002269D3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Blaustein, Albert P.</w:t>
      </w:r>
      <w:r w:rsidR="0098518E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Constitutions of the World, </w:t>
      </w:r>
      <w:r w:rsidRPr="00427605">
        <w:rPr>
          <w:rFonts w:ascii="Times New Roman" w:hAnsi="Times New Roman" w:cs="Times New Roman"/>
          <w:sz w:val="22"/>
          <w:szCs w:val="22"/>
        </w:rPr>
        <w:t>Tennessee 1993</w:t>
      </w:r>
      <w:r w:rsidR="000D4DB2" w:rsidRPr="00427605">
        <w:rPr>
          <w:rFonts w:ascii="Times New Roman" w:hAnsi="Times New Roman" w:cs="Times New Roman"/>
          <w:sz w:val="22"/>
          <w:szCs w:val="22"/>
        </w:rPr>
        <w:t>.</w:t>
      </w:r>
      <w:r w:rsidRPr="0042760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lastRenderedPageBreak/>
        <w:t>Bartoszewicz, Julian</w:t>
      </w:r>
      <w:r w:rsidR="0098518E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>Znakomici M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>ęzowie Polscy w XVIII w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., t.1, Petersburg 1856.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i/>
          <w:sz w:val="22"/>
          <w:szCs w:val="22"/>
        </w:rPr>
        <w:t>Dzieje Polski Nowo</w:t>
      </w:r>
      <w:r w:rsidR="00F212D0" w:rsidRPr="00427605">
        <w:rPr>
          <w:rFonts w:ascii="Times New Roman" w:hAnsi="Times New Roman" w:cs="Times New Roman"/>
          <w:i/>
          <w:sz w:val="22"/>
          <w:szCs w:val="22"/>
        </w:rPr>
        <w:t>ż</w:t>
      </w:r>
      <w:r w:rsidRPr="00427605">
        <w:rPr>
          <w:rFonts w:ascii="Times New Roman" w:hAnsi="Times New Roman" w:cs="Times New Roman"/>
          <w:i/>
          <w:sz w:val="22"/>
          <w:szCs w:val="22"/>
        </w:rPr>
        <w:t>ytnej</w:t>
      </w:r>
      <w:r w:rsidRPr="00427605">
        <w:rPr>
          <w:rFonts w:ascii="Times New Roman" w:hAnsi="Times New Roman" w:cs="Times New Roman"/>
          <w:sz w:val="22"/>
          <w:szCs w:val="22"/>
        </w:rPr>
        <w:t>, Warszawa 1936</w:t>
      </w:r>
      <w:r w:rsidR="000D4DB2" w:rsidRPr="00427605">
        <w:rPr>
          <w:rFonts w:ascii="Times New Roman" w:hAnsi="Times New Roman" w:cs="Times New Roman"/>
          <w:sz w:val="22"/>
          <w:szCs w:val="22"/>
        </w:rPr>
        <w:t>.</w:t>
      </w:r>
    </w:p>
    <w:p w:rsidR="002269D3" w:rsidRPr="00427605" w:rsidRDefault="002269D3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27605">
        <w:rPr>
          <w:rFonts w:ascii="Times New Roman" w:hAnsi="Times New Roman" w:cs="Times New Roman"/>
          <w:sz w:val="22"/>
          <w:szCs w:val="22"/>
        </w:rPr>
        <w:t>Grodziski, S.</w:t>
      </w:r>
      <w:r w:rsidR="0098518E" w:rsidRPr="00427605">
        <w:rPr>
          <w:rFonts w:ascii="Times New Roman" w:hAnsi="Times New Roman" w:cs="Times New Roman"/>
          <w:sz w:val="22"/>
          <w:szCs w:val="22"/>
        </w:rPr>
        <w:t xml:space="preserve">,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Polska w czasach 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>przełomu 1764</w:t>
      </w:r>
      <w:r w:rsidRPr="00427605">
        <w:rPr>
          <w:rFonts w:ascii="Times New Roman" w:hAnsi="Times New Roman" w:cs="Times New Roman"/>
          <w:i/>
          <w:sz w:val="22"/>
          <w:szCs w:val="22"/>
        </w:rPr>
        <w:t>-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1815,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Kraków 200</w:t>
      </w:r>
      <w:r w:rsidR="000D4DB2" w:rsidRPr="00427605">
        <w:rPr>
          <w:rFonts w:ascii="Times New Roman" w:hAnsi="Times New Roman" w:cs="Times New Roman"/>
          <w:sz w:val="22"/>
          <w:szCs w:val="22"/>
          <w:lang w:val="pl-PL"/>
        </w:rPr>
        <w:t>1.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Grochulska, Barbara</w:t>
      </w:r>
      <w:r w:rsidR="0098518E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 Ksi</w:t>
      </w:r>
      <w:r w:rsidR="0098518E" w:rsidRPr="00427605">
        <w:rPr>
          <w:rFonts w:ascii="Times New Roman" w:hAnsi="Times New Roman" w:cs="Times New Roman"/>
          <w:i/>
          <w:sz w:val="22"/>
          <w:szCs w:val="22"/>
          <w:lang w:val="pl-PL"/>
        </w:rPr>
        <w:t>ę</w:t>
      </w:r>
      <w:r w:rsidRPr="00427605">
        <w:rPr>
          <w:rFonts w:ascii="Times New Roman" w:hAnsi="Times New Roman" w:cs="Times New Roman"/>
          <w:i/>
          <w:sz w:val="22"/>
          <w:szCs w:val="22"/>
        </w:rPr>
        <w:t>stwo Warszawskie</w:t>
      </w:r>
      <w:r w:rsidRPr="00427605">
        <w:rPr>
          <w:rFonts w:ascii="Times New Roman" w:hAnsi="Times New Roman" w:cs="Times New Roman"/>
          <w:sz w:val="22"/>
          <w:szCs w:val="22"/>
        </w:rPr>
        <w:t>, Warszawa 1966</w:t>
      </w:r>
      <w:r w:rsidR="000D4DB2" w:rsidRPr="00427605">
        <w:rPr>
          <w:rFonts w:ascii="Times New Roman" w:hAnsi="Times New Roman" w:cs="Times New Roman"/>
          <w:sz w:val="22"/>
          <w:szCs w:val="22"/>
        </w:rPr>
        <w:t>.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 xml:space="preserve">Groniowski, K. , J. Skowronek, </w:t>
      </w:r>
      <w:r w:rsidRPr="00427605">
        <w:rPr>
          <w:rFonts w:ascii="Times New Roman" w:hAnsi="Times New Roman" w:cs="Times New Roman"/>
          <w:i/>
          <w:sz w:val="22"/>
          <w:szCs w:val="22"/>
        </w:rPr>
        <w:t>Historia Polski 1795-1914</w:t>
      </w:r>
      <w:r w:rsidR="00BE2532" w:rsidRPr="00427605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BE2532" w:rsidRPr="00427605">
        <w:rPr>
          <w:rFonts w:ascii="Times New Roman" w:hAnsi="Times New Roman" w:cs="Times New Roman"/>
          <w:sz w:val="22"/>
          <w:szCs w:val="22"/>
        </w:rPr>
        <w:t>Warszawa 1987.</w:t>
      </w:r>
    </w:p>
    <w:p w:rsidR="002269D3" w:rsidRPr="00427605" w:rsidRDefault="002269D3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  <w:lang w:val="pl-PL"/>
        </w:rPr>
        <w:t>Gierowski, Józef Andrzej</w:t>
      </w:r>
      <w:r w:rsidR="00BE2532" w:rsidRPr="00427605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Historia Polski 1505-1764,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Warszawa 1986.</w:t>
      </w:r>
    </w:p>
    <w:p w:rsidR="002269D3" w:rsidRPr="00427605" w:rsidRDefault="002269D3" w:rsidP="0098518E">
      <w:pPr>
        <w:pStyle w:val="DipnotMetni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Jasienica, Paweł</w:t>
      </w:r>
      <w:r w:rsidR="00BE2532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Polska </w:t>
      </w:r>
      <w:r w:rsidR="00F212D0" w:rsidRPr="00427605">
        <w:rPr>
          <w:rFonts w:ascii="Times New Roman" w:hAnsi="Times New Roman" w:cs="Times New Roman"/>
          <w:i/>
          <w:sz w:val="22"/>
          <w:szCs w:val="22"/>
        </w:rPr>
        <w:t>A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narchia, </w:t>
      </w:r>
      <w:r w:rsidRPr="00427605">
        <w:rPr>
          <w:rFonts w:ascii="Times New Roman" w:hAnsi="Times New Roman" w:cs="Times New Roman"/>
          <w:sz w:val="22"/>
          <w:szCs w:val="22"/>
        </w:rPr>
        <w:t>Wydawnictwo literackie, Kraków 1988.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269D3" w:rsidRPr="00427605" w:rsidRDefault="002269D3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  <w:lang w:val="pl-PL"/>
        </w:rPr>
        <w:t>Jackl, Jerzy</w:t>
      </w:r>
      <w:r w:rsidR="00BE2532" w:rsidRPr="00427605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Teatr Narodowy 1765-1794, </w:t>
      </w:r>
      <w:r w:rsidR="00BE2532"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Warszawa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1967</w:t>
      </w:r>
      <w:r w:rsidR="00BE2532" w:rsidRPr="00427605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Hinz, A.</w:t>
      </w:r>
      <w:r w:rsidR="00BE2532" w:rsidRPr="00427605">
        <w:rPr>
          <w:rFonts w:ascii="Times New Roman" w:hAnsi="Times New Roman" w:cs="Times New Roman"/>
          <w:sz w:val="22"/>
          <w:szCs w:val="22"/>
        </w:rPr>
        <w:t xml:space="preserve">,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Polskie Oświecenie i Komicja Edukacji Narodowej, </w:t>
      </w:r>
      <w:r w:rsidRPr="00427605">
        <w:rPr>
          <w:rFonts w:ascii="Times New Roman" w:hAnsi="Times New Roman" w:cs="Times New Roman"/>
          <w:sz w:val="22"/>
          <w:szCs w:val="22"/>
        </w:rPr>
        <w:t>Warszawa 1973.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C72A00" w:rsidRPr="00427605" w:rsidRDefault="00C72A00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Krzyzanowski,</w:t>
      </w:r>
      <w:r w:rsidR="00A94658" w:rsidRPr="00427605">
        <w:rPr>
          <w:rFonts w:ascii="Times New Roman" w:hAnsi="Times New Roman" w:cs="Times New Roman"/>
          <w:sz w:val="22"/>
          <w:szCs w:val="22"/>
        </w:rPr>
        <w:t xml:space="preserve"> Julian</w:t>
      </w:r>
      <w:r w:rsidR="00BE2532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>Dzieje Literatury Polskiej</w:t>
      </w:r>
      <w:r w:rsidRPr="00427605">
        <w:rPr>
          <w:rFonts w:ascii="Times New Roman" w:hAnsi="Times New Roman" w:cs="Times New Roman"/>
          <w:sz w:val="22"/>
          <w:szCs w:val="22"/>
        </w:rPr>
        <w:t>, Warszawa 1969.</w:t>
      </w:r>
    </w:p>
    <w:p w:rsidR="00C72A00" w:rsidRPr="00427605" w:rsidRDefault="00C72A00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27605">
        <w:rPr>
          <w:rFonts w:ascii="Times New Roman" w:hAnsi="Times New Roman" w:cs="Times New Roman"/>
          <w:i/>
          <w:sz w:val="22"/>
          <w:szCs w:val="22"/>
        </w:rPr>
        <w:t>Konstytucja 3 Maja. Ustawa Rz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>ądowa z 3 Maja 1791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, Biblioteka Zespołu Szkół Ogólnokształcących nr. 5.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27605">
        <w:rPr>
          <w:rFonts w:ascii="Times New Roman" w:hAnsi="Times New Roman" w:cs="Times New Roman"/>
          <w:sz w:val="22"/>
          <w:szCs w:val="22"/>
          <w:lang w:val="pl-PL"/>
        </w:rPr>
        <w:t>Konopczyński, Władysław</w:t>
      </w:r>
      <w:r w:rsidR="00BE2532" w:rsidRPr="00427605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Konfederacja Barska,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t.1, Warszawa 1991.</w:t>
      </w:r>
    </w:p>
    <w:p w:rsidR="003106CE" w:rsidRPr="00427605" w:rsidRDefault="003106CE" w:rsidP="0098518E">
      <w:pPr>
        <w:pStyle w:val="DipnotMetni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427605">
        <w:rPr>
          <w:rFonts w:ascii="Times New Roman" w:hAnsi="Times New Roman" w:cs="Times New Roman"/>
          <w:sz w:val="22"/>
          <w:szCs w:val="22"/>
          <w:lang w:val="pl-PL"/>
        </w:rPr>
        <w:t>Konopczyński,</w:t>
      </w:r>
      <w:r w:rsidRPr="00427605">
        <w:rPr>
          <w:rFonts w:ascii="Times New Roman" w:hAnsi="Times New Roman" w:cs="Times New Roman"/>
          <w:sz w:val="22"/>
          <w:szCs w:val="22"/>
        </w:rPr>
        <w:t xml:space="preserve"> W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ładysław</w:t>
      </w:r>
      <w:r w:rsidR="00BE2532" w:rsidRPr="00427605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>Fryderyk Wielki a Polska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, Kraków 2010.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  <w:lang w:val="pl-PL"/>
        </w:rPr>
        <w:t>Kopaliński, Władysław</w:t>
      </w:r>
      <w:r w:rsidR="00BE2532" w:rsidRPr="00427605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 Słownik Mitów i </w:t>
      </w:r>
      <w:r w:rsidR="00BE2532" w:rsidRPr="00427605">
        <w:rPr>
          <w:rFonts w:ascii="Times New Roman" w:hAnsi="Times New Roman" w:cs="Times New Roman"/>
          <w:i/>
          <w:sz w:val="22"/>
          <w:szCs w:val="22"/>
          <w:lang w:val="pl-PL"/>
        </w:rPr>
        <w:t>T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radycji </w:t>
      </w:r>
      <w:r w:rsidR="00BE2532" w:rsidRPr="00427605">
        <w:rPr>
          <w:rFonts w:ascii="Times New Roman" w:hAnsi="Times New Roman" w:cs="Times New Roman"/>
          <w:i/>
          <w:sz w:val="22"/>
          <w:szCs w:val="22"/>
          <w:lang w:val="pl-PL"/>
        </w:rPr>
        <w:t>K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ultury,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Kraków 1985</w:t>
      </w:r>
      <w:r w:rsidR="008D1562" w:rsidRPr="00427605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  <w:lang w:val="pl-PL"/>
        </w:rPr>
        <w:t>Kądziela, Łukasz</w:t>
      </w:r>
      <w:r w:rsidR="00BE2532" w:rsidRPr="00427605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 Narodowy Konstytucji,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Warszawa 199</w:t>
      </w:r>
      <w:r w:rsidR="00BE2532" w:rsidRPr="00427605">
        <w:rPr>
          <w:rFonts w:ascii="Times New Roman" w:hAnsi="Times New Roman" w:cs="Times New Roman"/>
          <w:sz w:val="22"/>
          <w:szCs w:val="22"/>
          <w:lang w:val="pl-PL"/>
        </w:rPr>
        <w:t>9</w:t>
      </w:r>
      <w:r w:rsidR="008E57F1" w:rsidRPr="00427605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14D8" w:rsidRPr="00427605" w:rsidRDefault="008714D8" w:rsidP="008714D8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Kądziela, Łukasz,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 Narodziny Konstytucji 3 Maja, </w:t>
      </w:r>
      <w:r w:rsidRPr="00427605">
        <w:rPr>
          <w:rFonts w:ascii="Times New Roman" w:hAnsi="Times New Roman" w:cs="Times New Roman"/>
          <w:sz w:val="22"/>
          <w:szCs w:val="22"/>
        </w:rPr>
        <w:t xml:space="preserve">Warszawa 1991. 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Kraushar, Aleksander</w:t>
      </w:r>
      <w:r w:rsidR="00BE2532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>Książę Repnin i Polska</w:t>
      </w:r>
      <w:r w:rsidRPr="00427605">
        <w:rPr>
          <w:rFonts w:ascii="Times New Roman" w:hAnsi="Times New Roman" w:cs="Times New Roman"/>
          <w:sz w:val="22"/>
          <w:szCs w:val="22"/>
        </w:rPr>
        <w:t>, Warszawa 1900, t. II.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Klimowicz, Mieczesław</w:t>
      </w:r>
      <w:r w:rsidR="00BE2532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Oświecenie, </w:t>
      </w:r>
      <w:r w:rsidRPr="00427605">
        <w:rPr>
          <w:rFonts w:ascii="Times New Roman" w:hAnsi="Times New Roman" w:cs="Times New Roman"/>
          <w:sz w:val="22"/>
          <w:szCs w:val="22"/>
        </w:rPr>
        <w:t>Warszawa 2002.</w:t>
      </w:r>
    </w:p>
    <w:p w:rsidR="00BE2532" w:rsidRPr="00427605" w:rsidRDefault="00BE2532" w:rsidP="00BE2532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Klimowicz, Mieczesław,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 Literatura Oświecenie, </w:t>
      </w:r>
      <w:r w:rsidRPr="00427605">
        <w:rPr>
          <w:rFonts w:ascii="Times New Roman" w:hAnsi="Times New Roman" w:cs="Times New Roman"/>
          <w:sz w:val="22"/>
          <w:szCs w:val="22"/>
        </w:rPr>
        <w:t>PWN Warszawa 1995.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i/>
          <w:sz w:val="22"/>
          <w:szCs w:val="22"/>
        </w:rPr>
        <w:t xml:space="preserve">Kronika Polski, </w:t>
      </w:r>
      <w:r w:rsidRPr="00427605">
        <w:rPr>
          <w:rFonts w:ascii="Times New Roman" w:hAnsi="Times New Roman" w:cs="Times New Roman"/>
          <w:sz w:val="22"/>
          <w:szCs w:val="22"/>
        </w:rPr>
        <w:t>red. A. Nowak, Wydawnictwo Kluszczy</w:t>
      </w:r>
      <w:r w:rsidR="00BE2532" w:rsidRPr="00427605">
        <w:rPr>
          <w:rFonts w:ascii="Times New Roman" w:hAnsi="Times New Roman" w:cs="Times New Roman"/>
          <w:sz w:val="22"/>
          <w:szCs w:val="22"/>
        </w:rPr>
        <w:t>ń</w:t>
      </w:r>
      <w:r w:rsidRPr="00427605">
        <w:rPr>
          <w:rFonts w:ascii="Times New Roman" w:hAnsi="Times New Roman" w:cs="Times New Roman"/>
          <w:sz w:val="22"/>
          <w:szCs w:val="22"/>
        </w:rPr>
        <w:t>ski, Krak</w:t>
      </w:r>
      <w:r w:rsidR="00BE2532" w:rsidRPr="00427605">
        <w:rPr>
          <w:rFonts w:ascii="Times New Roman" w:hAnsi="Times New Roman" w:cs="Times New Roman"/>
          <w:sz w:val="22"/>
          <w:szCs w:val="22"/>
        </w:rPr>
        <w:t>ó</w:t>
      </w:r>
      <w:r w:rsidRPr="00427605">
        <w:rPr>
          <w:rFonts w:ascii="Times New Roman" w:hAnsi="Times New Roman" w:cs="Times New Roman"/>
          <w:sz w:val="22"/>
          <w:szCs w:val="22"/>
        </w:rPr>
        <w:t>w 2005.</w:t>
      </w:r>
    </w:p>
    <w:p w:rsidR="00C72A00" w:rsidRPr="00427605" w:rsidRDefault="00C72A00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 xml:space="preserve">Kowalski, </w:t>
      </w:r>
      <w:r w:rsidR="00A94658" w:rsidRPr="00427605">
        <w:rPr>
          <w:rFonts w:ascii="Times New Roman" w:hAnsi="Times New Roman" w:cs="Times New Roman"/>
          <w:sz w:val="22"/>
          <w:szCs w:val="22"/>
        </w:rPr>
        <w:t>Jerzy</w:t>
      </w:r>
      <w:r w:rsidR="00BE2532" w:rsidRPr="00427605">
        <w:rPr>
          <w:rFonts w:ascii="Times New Roman" w:hAnsi="Times New Roman" w:cs="Times New Roman"/>
          <w:sz w:val="22"/>
          <w:szCs w:val="22"/>
        </w:rPr>
        <w:t>,</w:t>
      </w:r>
      <w:r w:rsidR="00A94658" w:rsidRPr="004276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Konstytucja Federacji Rosyjskiej a </w:t>
      </w:r>
      <w:r w:rsidR="00BE2532" w:rsidRPr="00427605">
        <w:rPr>
          <w:rFonts w:ascii="Times New Roman" w:hAnsi="Times New Roman" w:cs="Times New Roman"/>
          <w:i/>
          <w:sz w:val="22"/>
          <w:szCs w:val="22"/>
        </w:rPr>
        <w:t>R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osyjska i </w:t>
      </w:r>
      <w:r w:rsidR="00BE2532" w:rsidRPr="00427605">
        <w:rPr>
          <w:rFonts w:ascii="Times New Roman" w:hAnsi="Times New Roman" w:cs="Times New Roman"/>
          <w:i/>
          <w:sz w:val="22"/>
          <w:szCs w:val="22"/>
        </w:rPr>
        <w:t>Europejska T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radycja </w:t>
      </w:r>
      <w:r w:rsidR="00BE2532" w:rsidRPr="00427605">
        <w:rPr>
          <w:rFonts w:ascii="Times New Roman" w:hAnsi="Times New Roman" w:cs="Times New Roman"/>
          <w:i/>
          <w:sz w:val="22"/>
          <w:szCs w:val="22"/>
        </w:rPr>
        <w:t>K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onstytucyjna, </w:t>
      </w:r>
      <w:r w:rsidR="008E57F1" w:rsidRPr="00427605">
        <w:rPr>
          <w:rFonts w:ascii="Times New Roman" w:hAnsi="Times New Roman" w:cs="Times New Roman"/>
          <w:sz w:val="22"/>
          <w:szCs w:val="22"/>
        </w:rPr>
        <w:t>Warszawa-Poznań</w:t>
      </w:r>
      <w:r w:rsidR="00BE2532" w:rsidRPr="00427605">
        <w:rPr>
          <w:rFonts w:ascii="Times New Roman" w:hAnsi="Times New Roman" w:cs="Times New Roman"/>
          <w:sz w:val="22"/>
          <w:szCs w:val="22"/>
        </w:rPr>
        <w:t xml:space="preserve"> 2009</w:t>
      </w:r>
      <w:r w:rsidR="008E57F1" w:rsidRPr="00427605">
        <w:rPr>
          <w:rFonts w:ascii="Times New Roman" w:hAnsi="Times New Roman" w:cs="Times New Roman"/>
          <w:sz w:val="22"/>
          <w:szCs w:val="22"/>
        </w:rPr>
        <w:t>.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Lelewel, Joachim</w:t>
      </w:r>
      <w:r w:rsidR="00A2017D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Panowanie króla polskiego Stanisława Augusta Poniatowskiego,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Warszawa 1931</w:t>
      </w:r>
      <w:r w:rsidRPr="00427605">
        <w:rPr>
          <w:rFonts w:ascii="Times New Roman" w:hAnsi="Times New Roman" w:cs="Times New Roman"/>
          <w:sz w:val="22"/>
          <w:szCs w:val="22"/>
        </w:rPr>
        <w:t>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  <w:lang w:val="pl-PL"/>
        </w:rPr>
        <w:t>Łojek, Jerzy</w:t>
      </w:r>
      <w:r w:rsidR="00A2017D" w:rsidRPr="00427605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 Geneza i </w:t>
      </w:r>
      <w:r w:rsidR="00BE2532" w:rsidRPr="00427605">
        <w:rPr>
          <w:rFonts w:ascii="Times New Roman" w:hAnsi="Times New Roman" w:cs="Times New Roman"/>
          <w:i/>
          <w:sz w:val="22"/>
          <w:szCs w:val="22"/>
          <w:lang w:val="pl-PL"/>
        </w:rPr>
        <w:t>O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balenie </w:t>
      </w:r>
      <w:r w:rsidR="00BE2532" w:rsidRPr="00427605">
        <w:rPr>
          <w:rFonts w:ascii="Times New Roman" w:hAnsi="Times New Roman" w:cs="Times New Roman"/>
          <w:i/>
          <w:sz w:val="22"/>
          <w:szCs w:val="22"/>
          <w:lang w:val="pl-PL"/>
        </w:rPr>
        <w:t>K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onstytucji 3 </w:t>
      </w:r>
      <w:r w:rsidR="00BE2532" w:rsidRPr="00427605">
        <w:rPr>
          <w:rFonts w:ascii="Times New Roman" w:hAnsi="Times New Roman" w:cs="Times New Roman"/>
          <w:i/>
          <w:sz w:val="22"/>
          <w:szCs w:val="22"/>
          <w:lang w:val="pl-PL"/>
        </w:rPr>
        <w:t>M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aja, </w:t>
      </w:r>
      <w:r w:rsidR="00BE2532"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Lublin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1986</w:t>
      </w:r>
      <w:r w:rsidR="008E57F1" w:rsidRPr="00427605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Markiewicz, Mariusz</w:t>
      </w:r>
      <w:r w:rsidR="00A2017D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Historia Polski 1492-1795, </w:t>
      </w:r>
      <w:r w:rsidRPr="00427605">
        <w:rPr>
          <w:rFonts w:ascii="Times New Roman" w:hAnsi="Times New Roman" w:cs="Times New Roman"/>
          <w:sz w:val="22"/>
          <w:szCs w:val="22"/>
        </w:rPr>
        <w:t>Kraków 2002.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Mackiewicz, Stanisław</w:t>
      </w:r>
      <w:r w:rsidR="00A2017D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 Stanisław August, </w:t>
      </w:r>
      <w:r w:rsidRPr="00427605">
        <w:rPr>
          <w:rFonts w:ascii="Times New Roman" w:hAnsi="Times New Roman" w:cs="Times New Roman"/>
          <w:sz w:val="22"/>
          <w:szCs w:val="22"/>
        </w:rPr>
        <w:t xml:space="preserve">Kraków 2009. 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Michalski, Jerzy</w:t>
      </w:r>
      <w:r w:rsidR="00A2017D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Stanisław August Poniatowski, </w:t>
      </w:r>
      <w:r w:rsidRPr="00427605">
        <w:rPr>
          <w:rFonts w:ascii="Times New Roman" w:hAnsi="Times New Roman" w:cs="Times New Roman"/>
          <w:sz w:val="22"/>
          <w:szCs w:val="22"/>
        </w:rPr>
        <w:t xml:space="preserve">Polski Słownik Biograficzny, Warszawa-Kraków 2002, t. XLI/4. 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Mrozowska, Kamilla</w:t>
      </w:r>
      <w:r w:rsidR="00A2017D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Szkoła Rycerska Stanisława Augusta Poniatowskiego (1765-1794), Wrocław-Warszawa-Kraków,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1961.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27605">
        <w:rPr>
          <w:rFonts w:ascii="Times New Roman" w:hAnsi="Times New Roman" w:cs="Times New Roman"/>
          <w:sz w:val="22"/>
          <w:szCs w:val="22"/>
          <w:lang w:val="pl-PL"/>
        </w:rPr>
        <w:t>Michalski, Jerzy</w:t>
      </w:r>
      <w:r w:rsidR="008E57F1" w:rsidRPr="00427605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Opozycja magnacka i jej cele w poczatkach Sejmu Czteroletniego, </w:t>
      </w:r>
      <w:r w:rsidR="008E57F1" w:rsidRPr="00427605">
        <w:rPr>
          <w:rFonts w:ascii="Times New Roman" w:hAnsi="Times New Roman" w:cs="Times New Roman"/>
          <w:sz w:val="22"/>
          <w:szCs w:val="22"/>
          <w:lang w:val="pl-PL"/>
        </w:rPr>
        <w:t>Sejm Czteroletni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8E57F1" w:rsidRPr="00427605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2017D" w:rsidRPr="00427605">
        <w:rPr>
          <w:rFonts w:ascii="Times New Roman" w:hAnsi="Times New Roman" w:cs="Times New Roman"/>
          <w:sz w:val="22"/>
          <w:szCs w:val="22"/>
          <w:lang w:val="pl-PL"/>
        </w:rPr>
        <w:t>J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ego </w:t>
      </w:r>
      <w:r w:rsidR="00A2017D" w:rsidRPr="00427605">
        <w:rPr>
          <w:rFonts w:ascii="Times New Roman" w:hAnsi="Times New Roman" w:cs="Times New Roman"/>
          <w:sz w:val="22"/>
          <w:szCs w:val="22"/>
          <w:lang w:val="pl-PL"/>
        </w:rPr>
        <w:t>T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radycje, pod red. J. Koweckiego, Warszawa 1991.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 xml:space="preserve">Mitera, M.-Dobrowolska M.,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Komisja Edukacji Narodowej 1773-1794. </w:t>
      </w:r>
      <w:r w:rsidRPr="00427605">
        <w:rPr>
          <w:rFonts w:ascii="Times New Roman" w:hAnsi="Times New Roman" w:cs="Times New Roman"/>
          <w:sz w:val="22"/>
          <w:szCs w:val="22"/>
        </w:rPr>
        <w:t xml:space="preserve">Pierwszy </w:t>
      </w:r>
      <w:r w:rsidR="00A2017D" w:rsidRPr="00427605">
        <w:rPr>
          <w:rFonts w:ascii="Times New Roman" w:hAnsi="Times New Roman" w:cs="Times New Roman"/>
          <w:sz w:val="22"/>
          <w:szCs w:val="22"/>
        </w:rPr>
        <w:t>U</w:t>
      </w:r>
      <w:r w:rsidRPr="00427605">
        <w:rPr>
          <w:rFonts w:ascii="Times New Roman" w:hAnsi="Times New Roman" w:cs="Times New Roman"/>
          <w:sz w:val="22"/>
          <w:szCs w:val="22"/>
        </w:rPr>
        <w:t>rz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ąd </w:t>
      </w:r>
      <w:r w:rsidR="00A2017D" w:rsidRPr="00427605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ychowania w Polsce,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Warszawa 1966</w:t>
      </w:r>
      <w:r w:rsidR="008E57F1" w:rsidRPr="00427605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Opacki, Ireneusz</w:t>
      </w:r>
      <w:r w:rsidR="00A2017D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Ballada, </w:t>
      </w:r>
      <w:r w:rsidRPr="00427605">
        <w:rPr>
          <w:rFonts w:ascii="Times New Roman" w:hAnsi="Times New Roman" w:cs="Times New Roman"/>
          <w:sz w:val="22"/>
          <w:szCs w:val="22"/>
        </w:rPr>
        <w:t>S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ł</w:t>
      </w:r>
      <w:r w:rsidRPr="00427605">
        <w:rPr>
          <w:rFonts w:ascii="Times New Roman" w:hAnsi="Times New Roman" w:cs="Times New Roman"/>
          <w:sz w:val="22"/>
          <w:szCs w:val="22"/>
        </w:rPr>
        <w:t xml:space="preserve">ownik Literatury Polskiej XIX. </w:t>
      </w:r>
      <w:r w:rsidR="00A2017D" w:rsidRPr="00427605">
        <w:rPr>
          <w:rFonts w:ascii="Times New Roman" w:hAnsi="Times New Roman" w:cs="Times New Roman"/>
          <w:sz w:val="22"/>
          <w:szCs w:val="22"/>
        </w:rPr>
        <w:t>W</w:t>
      </w:r>
      <w:r w:rsidRPr="00427605">
        <w:rPr>
          <w:rFonts w:ascii="Times New Roman" w:hAnsi="Times New Roman" w:cs="Times New Roman"/>
          <w:sz w:val="22"/>
          <w:szCs w:val="22"/>
        </w:rPr>
        <w:t>ieku, Wrocław 2002.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Oświecenie,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Bibliografia Literatury Polskiej - Nowy Korbut, t. 4, Warszawa 1966</w:t>
      </w:r>
      <w:r w:rsidRPr="00427605">
        <w:rPr>
          <w:rFonts w:ascii="Times New Roman" w:hAnsi="Times New Roman" w:cs="Times New Roman"/>
          <w:sz w:val="22"/>
          <w:szCs w:val="22"/>
        </w:rPr>
        <w:t>.</w:t>
      </w:r>
    </w:p>
    <w:p w:rsidR="0023389F" w:rsidRPr="00427605" w:rsidRDefault="0023389F" w:rsidP="0098518E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427605">
        <w:rPr>
          <w:rFonts w:ascii="Times New Roman" w:hAnsi="Times New Roman" w:cs="Times New Roman"/>
        </w:rPr>
        <w:t>Pasztor, Maria</w:t>
      </w:r>
      <w:r w:rsidR="00A2017D" w:rsidRPr="00427605">
        <w:rPr>
          <w:rFonts w:ascii="Times New Roman" w:hAnsi="Times New Roman" w:cs="Times New Roman"/>
        </w:rPr>
        <w:t>,</w:t>
      </w:r>
      <w:r w:rsidRPr="00427605">
        <w:rPr>
          <w:rFonts w:ascii="Times New Roman" w:hAnsi="Times New Roman" w:cs="Times New Roman"/>
        </w:rPr>
        <w:t xml:space="preserve"> </w:t>
      </w:r>
      <w:r w:rsidRPr="00427605">
        <w:rPr>
          <w:rFonts w:ascii="Times New Roman" w:hAnsi="Times New Roman" w:cs="Times New Roman"/>
          <w:i/>
        </w:rPr>
        <w:t xml:space="preserve">Hugo Kołłątaj na Sejmie Wielkim w latach 1791-1792, </w:t>
      </w:r>
      <w:r w:rsidRPr="00427605">
        <w:rPr>
          <w:rFonts w:ascii="Times New Roman" w:hAnsi="Times New Roman" w:cs="Times New Roman"/>
        </w:rPr>
        <w:t>Warszawa 1991</w:t>
      </w:r>
      <w:r w:rsidR="008E57F1" w:rsidRPr="00427605">
        <w:rPr>
          <w:rFonts w:ascii="Times New Roman" w:hAnsi="Times New Roman" w:cs="Times New Roman"/>
        </w:rPr>
        <w:t>.</w:t>
      </w:r>
      <w:r w:rsidRPr="00427605">
        <w:rPr>
          <w:rFonts w:ascii="Times New Roman" w:hAnsi="Times New Roman" w:cs="Times New Roman"/>
          <w:lang w:val="pl-PL"/>
        </w:rPr>
        <w:t xml:space="preserve"> </w:t>
      </w:r>
    </w:p>
    <w:p w:rsidR="00C72A00" w:rsidRPr="00427605" w:rsidRDefault="00C72A00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 xml:space="preserve">Serczyk, </w:t>
      </w:r>
      <w:r w:rsidR="00A94658" w:rsidRPr="00427605">
        <w:rPr>
          <w:rFonts w:ascii="Times New Roman" w:hAnsi="Times New Roman" w:cs="Times New Roman"/>
          <w:sz w:val="22"/>
          <w:szCs w:val="22"/>
        </w:rPr>
        <w:t>Władysław</w:t>
      </w:r>
      <w:r w:rsidR="0026383C" w:rsidRPr="00427605">
        <w:rPr>
          <w:rFonts w:ascii="Times New Roman" w:hAnsi="Times New Roman" w:cs="Times New Roman"/>
          <w:sz w:val="22"/>
          <w:szCs w:val="22"/>
        </w:rPr>
        <w:t>,</w:t>
      </w:r>
      <w:r w:rsidR="00A94658" w:rsidRPr="00427605">
        <w:rPr>
          <w:rFonts w:ascii="Times New Roman" w:hAnsi="Times New Roman" w:cs="Times New Roman"/>
          <w:sz w:val="22"/>
          <w:szCs w:val="22"/>
        </w:rPr>
        <w:t xml:space="preserve"> A.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Katarzyna II, </w:t>
      </w:r>
      <w:r w:rsidR="0026383C" w:rsidRPr="00427605">
        <w:rPr>
          <w:rFonts w:ascii="Times New Roman" w:hAnsi="Times New Roman" w:cs="Times New Roman"/>
          <w:sz w:val="22"/>
          <w:szCs w:val="22"/>
        </w:rPr>
        <w:t xml:space="preserve">Ossolineum </w:t>
      </w:r>
      <w:r w:rsidRPr="00427605">
        <w:rPr>
          <w:rFonts w:ascii="Times New Roman" w:hAnsi="Times New Roman" w:cs="Times New Roman"/>
          <w:sz w:val="22"/>
          <w:szCs w:val="22"/>
        </w:rPr>
        <w:t>1983.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27605">
        <w:rPr>
          <w:rFonts w:ascii="Times New Roman" w:hAnsi="Times New Roman" w:cs="Times New Roman"/>
          <w:sz w:val="22"/>
          <w:szCs w:val="22"/>
        </w:rPr>
        <w:t xml:space="preserve">Staszic, Stanisław,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Przestrogi dla Polski z 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>teraźniejszych politycznych Europy związków i z praw natury wypadające przez pisarza `Uwag nad Życiem Jana Zamoyskiem (1789-1790)`,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Przestrogi dla Polski, Kraków 2009.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27605">
        <w:rPr>
          <w:rFonts w:ascii="Times New Roman" w:hAnsi="Times New Roman" w:cs="Times New Roman"/>
          <w:sz w:val="22"/>
          <w:szCs w:val="22"/>
        </w:rPr>
        <w:t xml:space="preserve">Stasiewicz, I., 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Poglądy na naukę w Polsce okresu Oświecenia na tle ogólnoeuropejskim,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Wrocław-Warszawa-Kraków 1967</w:t>
      </w:r>
      <w:r w:rsidR="008E57F1" w:rsidRPr="00427605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27605">
        <w:rPr>
          <w:rFonts w:ascii="Times New Roman" w:hAnsi="Times New Roman" w:cs="Times New Roman"/>
          <w:sz w:val="22"/>
          <w:szCs w:val="22"/>
          <w:lang w:val="pl-PL"/>
        </w:rPr>
        <w:t>Schimitt, Henryk</w:t>
      </w:r>
      <w:r w:rsidR="0026383C" w:rsidRPr="00427605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 Dzieje panowania Stanisława Augusta,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t. II,.Lwów 1869.</w:t>
      </w:r>
    </w:p>
    <w:p w:rsidR="0023389F" w:rsidRPr="00427605" w:rsidRDefault="0023389F" w:rsidP="0098518E">
      <w:pPr>
        <w:spacing w:line="240" w:lineRule="auto"/>
        <w:jc w:val="both"/>
        <w:rPr>
          <w:rFonts w:ascii="Times New Roman" w:hAnsi="Times New Roman" w:cs="Times New Roman"/>
        </w:rPr>
      </w:pPr>
      <w:r w:rsidRPr="00427605">
        <w:rPr>
          <w:rFonts w:ascii="Times New Roman" w:hAnsi="Times New Roman" w:cs="Times New Roman"/>
          <w:i/>
        </w:rPr>
        <w:t>Stanis</w:t>
      </w:r>
      <w:r w:rsidRPr="00427605">
        <w:rPr>
          <w:rFonts w:ascii="Times New Roman" w:hAnsi="Times New Roman" w:cs="Times New Roman"/>
          <w:i/>
          <w:lang w:val="pl-PL"/>
        </w:rPr>
        <w:t>ław Staszic</w:t>
      </w:r>
      <w:r w:rsidRPr="00427605">
        <w:rPr>
          <w:rFonts w:ascii="Times New Roman" w:hAnsi="Times New Roman" w:cs="Times New Roman"/>
          <w:lang w:val="pl-PL"/>
        </w:rPr>
        <w:t>, Polski Słownik Biograficzny, Zeszyt 175 (T.42</w:t>
      </w:r>
      <w:r w:rsidRPr="00427605">
        <w:rPr>
          <w:rFonts w:ascii="Times New Roman" w:hAnsi="Times New Roman" w:cs="Times New Roman"/>
        </w:rPr>
        <w:t>/4), 2011</w:t>
      </w:r>
      <w:r w:rsidR="008E57F1" w:rsidRPr="00427605">
        <w:rPr>
          <w:rFonts w:ascii="Times New Roman" w:hAnsi="Times New Roman" w:cs="Times New Roman"/>
        </w:rPr>
        <w:t>.</w:t>
      </w:r>
    </w:p>
    <w:p w:rsidR="0023389F" w:rsidRPr="00427605" w:rsidRDefault="0023389F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Tonacki, Błazej, </w:t>
      </w:r>
      <w:r w:rsidRPr="00427605">
        <w:rPr>
          <w:rFonts w:ascii="Times New Roman" w:hAnsi="Times New Roman" w:cs="Times New Roman"/>
          <w:i/>
          <w:sz w:val="22"/>
          <w:szCs w:val="22"/>
          <w:lang w:val="pl-PL"/>
        </w:rPr>
        <w:t xml:space="preserve">Filozoficzne podstawy działalności Komicji Edukacji Narodowej. Przykład owej działalności, 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>Czasopismo Filozoficzne</w:t>
      </w:r>
      <w:r w:rsidRPr="00427605">
        <w:rPr>
          <w:rFonts w:ascii="Times New Roman" w:hAnsi="Times New Roman" w:cs="Times New Roman"/>
          <w:sz w:val="22"/>
          <w:szCs w:val="22"/>
        </w:rPr>
        <w:t>-</w:t>
      </w:r>
      <w:r w:rsidRPr="00427605">
        <w:rPr>
          <w:rFonts w:ascii="Times New Roman" w:hAnsi="Times New Roman" w:cs="Times New Roman"/>
          <w:sz w:val="22"/>
          <w:szCs w:val="22"/>
          <w:lang w:val="pl-PL"/>
        </w:rPr>
        <w:t xml:space="preserve"> nr 1- Wrzesień 2006.</w:t>
      </w:r>
    </w:p>
    <w:p w:rsidR="00FC64B9" w:rsidRPr="00427605" w:rsidRDefault="00FC64B9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>Tync, S.</w:t>
      </w:r>
      <w:r w:rsidR="0026383C" w:rsidRPr="00427605">
        <w:rPr>
          <w:rFonts w:ascii="Times New Roman" w:hAnsi="Times New Roman" w:cs="Times New Roman"/>
          <w:sz w:val="22"/>
          <w:szCs w:val="22"/>
        </w:rPr>
        <w:t>,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Komisja Edukacji Narodowej Pisma Komisji i o Komisji. </w:t>
      </w:r>
      <w:r w:rsidRPr="00427605">
        <w:rPr>
          <w:rFonts w:ascii="Times New Roman" w:hAnsi="Times New Roman" w:cs="Times New Roman"/>
          <w:sz w:val="22"/>
          <w:szCs w:val="22"/>
        </w:rPr>
        <w:t>Wybór źródeł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427605">
        <w:rPr>
          <w:rFonts w:ascii="Times New Roman" w:hAnsi="Times New Roman" w:cs="Times New Roman"/>
          <w:sz w:val="22"/>
          <w:szCs w:val="22"/>
        </w:rPr>
        <w:t>Wrocław 1954</w:t>
      </w:r>
      <w:r w:rsidR="008E57F1" w:rsidRPr="00427605">
        <w:rPr>
          <w:rFonts w:ascii="Times New Roman" w:hAnsi="Times New Roman" w:cs="Times New Roman"/>
          <w:sz w:val="22"/>
          <w:szCs w:val="22"/>
        </w:rPr>
        <w:t>.</w:t>
      </w:r>
    </w:p>
    <w:p w:rsidR="00C72A00" w:rsidRPr="00427605" w:rsidRDefault="00C72A00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 xml:space="preserve">Yüce, </w:t>
      </w:r>
      <w:r w:rsidR="00C04811" w:rsidRPr="00427605">
        <w:rPr>
          <w:rFonts w:ascii="Times New Roman" w:hAnsi="Times New Roman" w:cs="Times New Roman"/>
          <w:sz w:val="22"/>
          <w:szCs w:val="22"/>
        </w:rPr>
        <w:t>Neşe Taluy</w:t>
      </w:r>
      <w:r w:rsidR="0026383C" w:rsidRPr="00427605">
        <w:rPr>
          <w:rFonts w:ascii="Times New Roman" w:hAnsi="Times New Roman" w:cs="Times New Roman"/>
          <w:sz w:val="22"/>
          <w:szCs w:val="22"/>
        </w:rPr>
        <w:t>,</w:t>
      </w:r>
      <w:r w:rsidR="00C04811" w:rsidRPr="00427605">
        <w:rPr>
          <w:rFonts w:ascii="Times New Roman" w:hAnsi="Times New Roman" w:cs="Times New Roman"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Polonya Edebiyatında Aydınlanma – Romantizm – Realizm, </w:t>
      </w:r>
      <w:r w:rsidRPr="00427605">
        <w:rPr>
          <w:rFonts w:ascii="Times New Roman" w:hAnsi="Times New Roman" w:cs="Times New Roman"/>
          <w:sz w:val="22"/>
          <w:szCs w:val="22"/>
        </w:rPr>
        <w:t>Ankara 2002</w:t>
      </w:r>
      <w:r w:rsidR="008E57F1" w:rsidRPr="00427605">
        <w:rPr>
          <w:rFonts w:ascii="Times New Roman" w:hAnsi="Times New Roman" w:cs="Times New Roman"/>
          <w:sz w:val="22"/>
          <w:szCs w:val="22"/>
        </w:rPr>
        <w:t>.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D01" w:rsidRPr="00427605" w:rsidRDefault="00C72A00" w:rsidP="0098518E">
      <w:pPr>
        <w:pStyle w:val="DipnotMetni"/>
        <w:jc w:val="both"/>
        <w:rPr>
          <w:rFonts w:ascii="Times New Roman" w:hAnsi="Times New Roman" w:cs="Times New Roman"/>
          <w:sz w:val="22"/>
          <w:szCs w:val="22"/>
        </w:rPr>
      </w:pPr>
      <w:r w:rsidRPr="00427605">
        <w:rPr>
          <w:rFonts w:ascii="Times New Roman" w:hAnsi="Times New Roman" w:cs="Times New Roman"/>
          <w:sz w:val="22"/>
          <w:szCs w:val="22"/>
        </w:rPr>
        <w:t xml:space="preserve">Żywirska, </w:t>
      </w:r>
      <w:r w:rsidR="006765A5" w:rsidRPr="00427605">
        <w:rPr>
          <w:rFonts w:ascii="Times New Roman" w:hAnsi="Times New Roman" w:cs="Times New Roman"/>
          <w:sz w:val="22"/>
          <w:szCs w:val="22"/>
        </w:rPr>
        <w:t>Maria</w:t>
      </w:r>
      <w:r w:rsidR="0026383C" w:rsidRPr="00427605">
        <w:rPr>
          <w:rFonts w:ascii="Times New Roman" w:hAnsi="Times New Roman" w:cs="Times New Roman"/>
          <w:sz w:val="22"/>
          <w:szCs w:val="22"/>
        </w:rPr>
        <w:t>,</w:t>
      </w:r>
      <w:r w:rsidR="006765A5" w:rsidRPr="004276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Ostatnie lata życia króla Stanisława Augusta, </w:t>
      </w:r>
      <w:r w:rsidRPr="00427605">
        <w:rPr>
          <w:rFonts w:ascii="Times New Roman" w:hAnsi="Times New Roman" w:cs="Times New Roman"/>
          <w:sz w:val="22"/>
          <w:szCs w:val="22"/>
        </w:rPr>
        <w:t>Warszawa 1978</w:t>
      </w:r>
      <w:r w:rsidR="008E57F1" w:rsidRPr="00427605">
        <w:rPr>
          <w:rFonts w:ascii="Times New Roman" w:hAnsi="Times New Roman" w:cs="Times New Roman"/>
          <w:sz w:val="22"/>
          <w:szCs w:val="22"/>
        </w:rPr>
        <w:t>.</w:t>
      </w:r>
      <w:r w:rsidRPr="004276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2A00" w:rsidRPr="00427605" w:rsidRDefault="00C72A00" w:rsidP="0098518E">
      <w:pPr>
        <w:pStyle w:val="DipnotMetni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427605">
        <w:rPr>
          <w:rFonts w:ascii="Times New Roman" w:hAnsi="Times New Roman" w:cs="Times New Roman"/>
          <w:sz w:val="22"/>
          <w:szCs w:val="22"/>
        </w:rPr>
        <w:t xml:space="preserve">Zielińska, </w:t>
      </w:r>
      <w:r w:rsidR="006765A5" w:rsidRPr="00427605">
        <w:rPr>
          <w:rFonts w:ascii="Times New Roman" w:hAnsi="Times New Roman" w:cs="Times New Roman"/>
          <w:sz w:val="22"/>
          <w:szCs w:val="22"/>
        </w:rPr>
        <w:t>Zofia</w:t>
      </w:r>
      <w:r w:rsidR="0026383C" w:rsidRPr="00427605">
        <w:rPr>
          <w:rFonts w:ascii="Times New Roman" w:hAnsi="Times New Roman" w:cs="Times New Roman"/>
          <w:sz w:val="22"/>
          <w:szCs w:val="22"/>
        </w:rPr>
        <w:t>,</w:t>
      </w:r>
      <w:r w:rsidR="006765A5" w:rsidRPr="004276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Ostatnie </w:t>
      </w:r>
      <w:r w:rsidR="0026383C" w:rsidRPr="00427605">
        <w:rPr>
          <w:rFonts w:ascii="Times New Roman" w:hAnsi="Times New Roman" w:cs="Times New Roman"/>
          <w:i/>
          <w:sz w:val="22"/>
          <w:szCs w:val="22"/>
        </w:rPr>
        <w:t>L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ata Pierwszej Rzeczypospolitej, </w:t>
      </w:r>
      <w:r w:rsidRPr="00427605">
        <w:rPr>
          <w:rFonts w:ascii="Times New Roman" w:hAnsi="Times New Roman" w:cs="Times New Roman"/>
          <w:sz w:val="22"/>
          <w:szCs w:val="22"/>
        </w:rPr>
        <w:t>Warszawa 1986.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C72A00" w:rsidRPr="00C72A00" w:rsidRDefault="008E57F1" w:rsidP="00427605">
      <w:pPr>
        <w:pStyle w:val="DipnotMetni"/>
        <w:jc w:val="both"/>
        <w:rPr>
          <w:rFonts w:ascii="Times New Roman" w:hAnsi="Times New Roman" w:cs="Times New Roman"/>
        </w:rPr>
      </w:pPr>
      <w:r w:rsidRPr="00427605">
        <w:rPr>
          <w:rFonts w:ascii="Times New Roman" w:hAnsi="Times New Roman" w:cs="Times New Roman"/>
          <w:sz w:val="22"/>
          <w:szCs w:val="22"/>
          <w:lang w:val="pl-PL"/>
        </w:rPr>
        <w:t>Ż</w:t>
      </w:r>
      <w:r w:rsidR="00C72A00" w:rsidRPr="00427605">
        <w:rPr>
          <w:rFonts w:ascii="Times New Roman" w:hAnsi="Times New Roman" w:cs="Times New Roman"/>
          <w:sz w:val="22"/>
          <w:szCs w:val="22"/>
        </w:rPr>
        <w:t>ywczy</w:t>
      </w:r>
      <w:r w:rsidRPr="00427605">
        <w:rPr>
          <w:rFonts w:ascii="Times New Roman" w:hAnsi="Times New Roman" w:cs="Times New Roman"/>
          <w:sz w:val="22"/>
          <w:szCs w:val="22"/>
        </w:rPr>
        <w:t>ń</w:t>
      </w:r>
      <w:r w:rsidR="00C72A00" w:rsidRPr="00427605">
        <w:rPr>
          <w:rFonts w:ascii="Times New Roman" w:hAnsi="Times New Roman" w:cs="Times New Roman"/>
          <w:sz w:val="22"/>
          <w:szCs w:val="22"/>
        </w:rPr>
        <w:t xml:space="preserve">ski, </w:t>
      </w:r>
      <w:r w:rsidR="006765A5" w:rsidRPr="00427605">
        <w:rPr>
          <w:rFonts w:ascii="Times New Roman" w:hAnsi="Times New Roman" w:cs="Times New Roman"/>
          <w:sz w:val="22"/>
          <w:szCs w:val="22"/>
        </w:rPr>
        <w:t>Mieczys</w:t>
      </w:r>
      <w:r w:rsidRPr="00427605">
        <w:rPr>
          <w:rFonts w:ascii="Times New Roman" w:hAnsi="Times New Roman" w:cs="Times New Roman"/>
          <w:sz w:val="22"/>
          <w:szCs w:val="22"/>
        </w:rPr>
        <w:t>ł</w:t>
      </w:r>
      <w:r w:rsidR="006765A5" w:rsidRPr="00427605">
        <w:rPr>
          <w:rFonts w:ascii="Times New Roman" w:hAnsi="Times New Roman" w:cs="Times New Roman"/>
          <w:sz w:val="22"/>
          <w:szCs w:val="22"/>
        </w:rPr>
        <w:t>aw</w:t>
      </w:r>
      <w:r w:rsidR="0026383C" w:rsidRPr="00427605">
        <w:rPr>
          <w:rFonts w:ascii="Times New Roman" w:hAnsi="Times New Roman" w:cs="Times New Roman"/>
          <w:sz w:val="22"/>
          <w:szCs w:val="22"/>
        </w:rPr>
        <w:t>,</w:t>
      </w:r>
      <w:r w:rsidR="006765A5" w:rsidRPr="0042760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72A00" w:rsidRPr="00427605">
        <w:rPr>
          <w:rFonts w:ascii="Times New Roman" w:hAnsi="Times New Roman" w:cs="Times New Roman"/>
          <w:i/>
          <w:sz w:val="22"/>
          <w:szCs w:val="22"/>
        </w:rPr>
        <w:t>Historia Powszechna</w:t>
      </w:r>
      <w:r w:rsidRPr="00427605">
        <w:rPr>
          <w:rFonts w:ascii="Times New Roman" w:hAnsi="Times New Roman" w:cs="Times New Roman"/>
          <w:i/>
          <w:sz w:val="22"/>
          <w:szCs w:val="22"/>
        </w:rPr>
        <w:t xml:space="preserve"> 1789-1870</w:t>
      </w:r>
      <w:r w:rsidR="0026383C" w:rsidRPr="00427605">
        <w:rPr>
          <w:rFonts w:ascii="Times New Roman" w:hAnsi="Times New Roman" w:cs="Times New Roman"/>
          <w:sz w:val="22"/>
          <w:szCs w:val="22"/>
        </w:rPr>
        <w:t>, Warszawa 2008</w:t>
      </w:r>
      <w:r w:rsidR="00C72A00" w:rsidRPr="00427605">
        <w:rPr>
          <w:rFonts w:ascii="Times New Roman" w:hAnsi="Times New Roman" w:cs="Times New Roman"/>
          <w:sz w:val="22"/>
          <w:szCs w:val="22"/>
        </w:rPr>
        <w:t>.</w:t>
      </w:r>
    </w:p>
    <w:sectPr w:rsidR="00C72A00" w:rsidRPr="00C72A00" w:rsidSect="003544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59" w:rsidRDefault="001B4959" w:rsidP="000F08AD">
      <w:pPr>
        <w:spacing w:after="0" w:line="240" w:lineRule="auto"/>
      </w:pPr>
      <w:r>
        <w:separator/>
      </w:r>
    </w:p>
  </w:endnote>
  <w:endnote w:type="continuationSeparator" w:id="0">
    <w:p w:rsidR="001B4959" w:rsidRDefault="001B4959" w:rsidP="000F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626"/>
      <w:docPartObj>
        <w:docPartGallery w:val="Page Numbers (Bottom of Page)"/>
        <w:docPartUnique/>
      </w:docPartObj>
    </w:sdtPr>
    <w:sdtEndPr/>
    <w:sdtContent>
      <w:p w:rsidR="00C445C2" w:rsidRDefault="001B495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5C2" w:rsidRDefault="00C445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59" w:rsidRDefault="001B4959" w:rsidP="000F08AD">
      <w:pPr>
        <w:spacing w:after="0" w:line="240" w:lineRule="auto"/>
      </w:pPr>
      <w:r>
        <w:separator/>
      </w:r>
    </w:p>
  </w:footnote>
  <w:footnote w:type="continuationSeparator" w:id="0">
    <w:p w:rsidR="001B4959" w:rsidRDefault="001B4959" w:rsidP="000F08AD">
      <w:pPr>
        <w:spacing w:after="0" w:line="240" w:lineRule="auto"/>
      </w:pPr>
      <w:r>
        <w:continuationSeparator/>
      </w:r>
    </w:p>
  </w:footnote>
  <w:footnote w:id="1">
    <w:p w:rsidR="00C445C2" w:rsidRPr="008B51B2" w:rsidRDefault="00C445C2" w:rsidP="00BF7491">
      <w:pPr>
        <w:pStyle w:val="DipnotMetni"/>
        <w:jc w:val="both"/>
        <w:rPr>
          <w:rFonts w:ascii="Times New Roman" w:hAnsi="Times New Roman" w:cs="Times New Roman"/>
          <w:i/>
        </w:rPr>
      </w:pPr>
      <w:r w:rsidRPr="008B51B2">
        <w:rPr>
          <w:rStyle w:val="DipnotBavurusu"/>
          <w:rFonts w:ascii="Times New Roman" w:hAnsi="Times New Roman" w:cs="Times New Roman"/>
        </w:rPr>
        <w:footnoteRef/>
      </w:r>
      <w:r w:rsidRPr="008B51B2">
        <w:rPr>
          <w:rFonts w:ascii="Times New Roman" w:hAnsi="Times New Roman" w:cs="Times New Roman"/>
        </w:rPr>
        <w:t xml:space="preserve"> </w:t>
      </w:r>
      <w:r w:rsidRPr="008B51B2">
        <w:rPr>
          <w:rFonts w:ascii="Times New Roman" w:hAnsi="Times New Roman" w:cs="Times New Roman"/>
          <w:i/>
        </w:rPr>
        <w:t>Doç. Dr., Ankara Üniversitesi, Dil ve Tarih-Coğrafya Fakültesi, Batı Dilleri ve Edebiyatları Bölümü, Leh Dili ve Edebiyatı</w:t>
      </w:r>
      <w:r>
        <w:rPr>
          <w:rFonts w:ascii="Times New Roman" w:hAnsi="Times New Roman" w:cs="Times New Roman"/>
          <w:i/>
        </w:rPr>
        <w:t xml:space="preserve">;   </w:t>
      </w:r>
      <w:hyperlink r:id="rId1" w:history="1">
        <w:r w:rsidRPr="009F60D3">
          <w:rPr>
            <w:rStyle w:val="Kpr"/>
            <w:rFonts w:ascii="Times New Roman" w:hAnsi="Times New Roman" w:cs="Times New Roman"/>
            <w:i/>
          </w:rPr>
          <w:t>bazyliszek2005@gmail.com</w:t>
        </w:r>
      </w:hyperlink>
      <w:r>
        <w:rPr>
          <w:rFonts w:ascii="Times New Roman" w:hAnsi="Times New Roman" w:cs="Times New Roman"/>
          <w:i/>
        </w:rPr>
        <w:t xml:space="preserve">,    </w:t>
      </w:r>
      <w:hyperlink r:id="rId2" w:history="1">
        <w:r w:rsidRPr="009F60D3">
          <w:rPr>
            <w:rStyle w:val="Kpr"/>
            <w:rFonts w:ascii="Times New Roman" w:hAnsi="Times New Roman" w:cs="Times New Roman"/>
            <w:i/>
          </w:rPr>
          <w:t>sarik@ankara.edu.tr</w:t>
        </w:r>
      </w:hyperlink>
      <w:r>
        <w:rPr>
          <w:rFonts w:ascii="Times New Roman" w:hAnsi="Times New Roman" w:cs="Times New Roman"/>
          <w:i/>
        </w:rPr>
        <w:t xml:space="preserve"> .</w:t>
      </w:r>
    </w:p>
  </w:footnote>
  <w:footnote w:id="2">
    <w:p w:rsidR="00C445C2" w:rsidRPr="00432013" w:rsidRDefault="00C445C2" w:rsidP="003636A5">
      <w:pPr>
        <w:pStyle w:val="DipnotMetni"/>
        <w:jc w:val="both"/>
        <w:rPr>
          <w:rFonts w:ascii="Times New Roman" w:hAnsi="Times New Roman" w:cs="Times New Roman"/>
          <w:lang w:val="pl-PL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Stanisław Staszic, </w:t>
      </w:r>
      <w:r>
        <w:rPr>
          <w:rFonts w:ascii="Times New Roman" w:hAnsi="Times New Roman" w:cs="Times New Roman"/>
          <w:i/>
        </w:rPr>
        <w:t xml:space="preserve">Przestrogi dla Polski z </w:t>
      </w:r>
      <w:r>
        <w:rPr>
          <w:rFonts w:ascii="Times New Roman" w:hAnsi="Times New Roman" w:cs="Times New Roman"/>
          <w:i/>
          <w:lang w:val="pl-PL"/>
        </w:rPr>
        <w:t>teraźniejszych politycznych Europy związków i z praw natury wypadające przez pisarza `Uwag nad Życiem Jana Zamoyskiem (1789-1790)`,</w:t>
      </w:r>
      <w:r>
        <w:rPr>
          <w:rFonts w:ascii="Times New Roman" w:hAnsi="Times New Roman" w:cs="Times New Roman"/>
          <w:lang w:val="pl-PL"/>
        </w:rPr>
        <w:t>Przestrogi dla Polski, Kraków 2009, s. 6.</w:t>
      </w:r>
    </w:p>
  </w:footnote>
  <w:footnote w:id="3">
    <w:p w:rsidR="00C445C2" w:rsidRPr="00CD2829" w:rsidRDefault="00C445C2" w:rsidP="00CD2829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I. Stasiewicz, </w:t>
      </w:r>
      <w:r>
        <w:rPr>
          <w:rFonts w:ascii="Times New Roman" w:hAnsi="Times New Roman" w:cs="Times New Roman"/>
          <w:i/>
          <w:lang w:val="pl-PL"/>
        </w:rPr>
        <w:t xml:space="preserve">Poglądy na naukę w Polsce okresu Oświecenia na tle ogólnoeuropejskim, </w:t>
      </w:r>
      <w:r>
        <w:rPr>
          <w:rFonts w:ascii="Times New Roman" w:hAnsi="Times New Roman" w:cs="Times New Roman"/>
          <w:lang w:val="pl-PL"/>
        </w:rPr>
        <w:t xml:space="preserve">Wrocław-Warszawa-Kraków 1967, s. 13-14; Błazej Tonacki, </w:t>
      </w:r>
      <w:r>
        <w:rPr>
          <w:rFonts w:ascii="Times New Roman" w:hAnsi="Times New Roman" w:cs="Times New Roman"/>
          <w:i/>
          <w:lang w:val="pl-PL"/>
        </w:rPr>
        <w:t xml:space="preserve">Filozoficzne podstawy działalności Komicji Edukacji Narodowej. Przykład owej działalności, </w:t>
      </w:r>
      <w:r>
        <w:rPr>
          <w:rFonts w:ascii="Times New Roman" w:hAnsi="Times New Roman" w:cs="Times New Roman"/>
          <w:lang w:val="pl-PL"/>
        </w:rPr>
        <w:t>Czasopismo Filozoficzne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pl-PL"/>
        </w:rPr>
        <w:t xml:space="preserve"> nr 1- Wrzesień 2006, s. 41-51.</w:t>
      </w:r>
    </w:p>
  </w:footnote>
  <w:footnote w:id="4">
    <w:p w:rsidR="00C445C2" w:rsidRPr="00570589" w:rsidRDefault="00C445C2" w:rsidP="00570589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Magdelena Bąk, </w:t>
      </w:r>
      <w:r>
        <w:rPr>
          <w:rFonts w:ascii="Times New Roman" w:hAnsi="Times New Roman" w:cs="Times New Roman"/>
          <w:i/>
        </w:rPr>
        <w:t xml:space="preserve">Światło lub ciepło. Krótka historia jednej metafory, </w:t>
      </w:r>
      <w:r>
        <w:rPr>
          <w:rFonts w:ascii="Times New Roman" w:hAnsi="Times New Roman" w:cs="Times New Roman"/>
        </w:rPr>
        <w:t>Słupskie Prace Filologiczne, Seria Filologia Polska, 6, Katowice 2008, s. 50.</w:t>
      </w:r>
    </w:p>
  </w:footnote>
  <w:footnote w:id="5">
    <w:p w:rsidR="00C445C2" w:rsidRPr="008B51B2" w:rsidRDefault="00C445C2" w:rsidP="00A45031">
      <w:pPr>
        <w:pStyle w:val="DipnotMetni"/>
        <w:jc w:val="both"/>
        <w:rPr>
          <w:rFonts w:ascii="Times New Roman" w:hAnsi="Times New Roman" w:cs="Times New Roman"/>
        </w:rPr>
      </w:pPr>
      <w:r w:rsidRPr="008B51B2">
        <w:rPr>
          <w:rStyle w:val="DipnotBavurusu"/>
          <w:rFonts w:ascii="Times New Roman" w:hAnsi="Times New Roman" w:cs="Times New Roman"/>
        </w:rPr>
        <w:footnoteRef/>
      </w:r>
      <w:r w:rsidRPr="008B5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Urszula Augustyniak, </w:t>
      </w:r>
      <w:r>
        <w:rPr>
          <w:rFonts w:ascii="Times New Roman" w:hAnsi="Times New Roman" w:cs="Times New Roman"/>
          <w:i/>
        </w:rPr>
        <w:t xml:space="preserve">Historia Polski 1572-1795, </w:t>
      </w:r>
      <w:r>
        <w:rPr>
          <w:rFonts w:ascii="Times New Roman" w:hAnsi="Times New Roman" w:cs="Times New Roman"/>
        </w:rPr>
        <w:t xml:space="preserve">Warszawa 2008, s. </w:t>
      </w:r>
      <w:r w:rsidRPr="008B51B2">
        <w:rPr>
          <w:rFonts w:ascii="Times New Roman" w:hAnsi="Times New Roman" w:cs="Times New Roman"/>
        </w:rPr>
        <w:t>493.</w:t>
      </w:r>
    </w:p>
  </w:footnote>
  <w:footnote w:id="6">
    <w:p w:rsidR="00C445C2" w:rsidRPr="00F31934" w:rsidRDefault="00C445C2" w:rsidP="00F31934">
      <w:pPr>
        <w:pStyle w:val="DipnotMetni"/>
        <w:jc w:val="both"/>
        <w:rPr>
          <w:rFonts w:ascii="Times New Roman" w:hAnsi="Times New Roman" w:cs="Times New Roman"/>
        </w:rPr>
      </w:pPr>
      <w:r w:rsidRPr="00F31934">
        <w:rPr>
          <w:rStyle w:val="DipnotBavurusu"/>
          <w:rFonts w:ascii="Times New Roman" w:hAnsi="Times New Roman" w:cs="Times New Roman"/>
        </w:rPr>
        <w:footnoteRef/>
      </w:r>
      <w:r w:rsidRPr="00F31934">
        <w:rPr>
          <w:rFonts w:ascii="Times New Roman" w:hAnsi="Times New Roman" w:cs="Times New Roman"/>
        </w:rPr>
        <w:t xml:space="preserve"> Julian Krzyzanowski, </w:t>
      </w:r>
      <w:r w:rsidRPr="00946AF9">
        <w:rPr>
          <w:rFonts w:ascii="Times New Roman" w:hAnsi="Times New Roman" w:cs="Times New Roman"/>
          <w:i/>
        </w:rPr>
        <w:t xml:space="preserve">Dzieje Literatury </w:t>
      </w:r>
      <w:r>
        <w:rPr>
          <w:rFonts w:ascii="Times New Roman" w:hAnsi="Times New Roman" w:cs="Times New Roman"/>
          <w:i/>
        </w:rPr>
        <w:t>P</w:t>
      </w:r>
      <w:r w:rsidRPr="00946AF9">
        <w:rPr>
          <w:rFonts w:ascii="Times New Roman" w:hAnsi="Times New Roman" w:cs="Times New Roman"/>
          <w:i/>
        </w:rPr>
        <w:t>olskiej</w:t>
      </w:r>
      <w:r w:rsidRPr="00F31934">
        <w:rPr>
          <w:rFonts w:ascii="Times New Roman" w:hAnsi="Times New Roman" w:cs="Times New Roman"/>
        </w:rPr>
        <w:t>, Warszawa 1969, s.163.</w:t>
      </w:r>
    </w:p>
  </w:footnote>
  <w:footnote w:id="7">
    <w:p w:rsidR="00C445C2" w:rsidRPr="005273D4" w:rsidRDefault="00C445C2" w:rsidP="005273D4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Albert P. Blaustein, </w:t>
      </w:r>
      <w:r>
        <w:rPr>
          <w:rFonts w:ascii="Times New Roman" w:hAnsi="Times New Roman" w:cs="Times New Roman"/>
          <w:i/>
        </w:rPr>
        <w:t xml:space="preserve">Constitutions of the World, </w:t>
      </w:r>
      <w:r>
        <w:rPr>
          <w:rFonts w:ascii="Times New Roman" w:hAnsi="Times New Roman" w:cs="Times New Roman"/>
        </w:rPr>
        <w:t xml:space="preserve">Tennessee 1993, s. 15.  </w:t>
      </w:r>
    </w:p>
  </w:footnote>
  <w:footnote w:id="8">
    <w:p w:rsidR="00C445C2" w:rsidRPr="000423F0" w:rsidRDefault="00C445C2" w:rsidP="000423F0">
      <w:pPr>
        <w:pStyle w:val="DipnotMetni"/>
        <w:jc w:val="both"/>
        <w:rPr>
          <w:rFonts w:ascii="Times New Roman" w:hAnsi="Times New Roman" w:cs="Times New Roman"/>
          <w:lang w:val="pl-PL"/>
        </w:rPr>
      </w:pPr>
      <w:r>
        <w:rPr>
          <w:rStyle w:val="DipnotBavurusu"/>
        </w:rPr>
        <w:footnoteRef/>
      </w:r>
      <w:r>
        <w:t xml:space="preserve"> </w:t>
      </w:r>
      <w:r w:rsidRPr="00694D2E">
        <w:rPr>
          <w:rFonts w:ascii="Times New Roman" w:hAnsi="Times New Roman" w:cs="Times New Roman"/>
          <w:i/>
        </w:rPr>
        <w:t>Konstytucja 3 Maja. Ustawa Rz</w:t>
      </w:r>
      <w:r w:rsidRPr="00694D2E">
        <w:rPr>
          <w:rFonts w:ascii="Times New Roman" w:hAnsi="Times New Roman" w:cs="Times New Roman"/>
          <w:i/>
          <w:lang w:val="pl-PL"/>
        </w:rPr>
        <w:t>ądowa z 3 Maja 1791</w:t>
      </w:r>
      <w:r>
        <w:rPr>
          <w:rFonts w:ascii="Times New Roman" w:hAnsi="Times New Roman" w:cs="Times New Roman"/>
          <w:lang w:val="pl-PL"/>
        </w:rPr>
        <w:t>, Biblioteka Zespołu Szkół Ogólnokształcących nr. 5.</w:t>
      </w:r>
    </w:p>
  </w:footnote>
  <w:footnote w:id="9">
    <w:p w:rsidR="00C445C2" w:rsidRPr="001A07DF" w:rsidRDefault="00C445C2" w:rsidP="001A07DF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Pr="00F31934">
        <w:rPr>
          <w:rFonts w:ascii="Times New Roman" w:hAnsi="Times New Roman" w:cs="Times New Roman"/>
        </w:rPr>
        <w:t xml:space="preserve">Julian Krzyzanowski, </w:t>
      </w:r>
      <w:r w:rsidRPr="00670CFD">
        <w:rPr>
          <w:rFonts w:ascii="Times New Roman" w:hAnsi="Times New Roman" w:cs="Times New Roman"/>
          <w:i/>
        </w:rPr>
        <w:t xml:space="preserve">Dzieje Literatury </w:t>
      </w:r>
      <w:r>
        <w:rPr>
          <w:rFonts w:ascii="Times New Roman" w:hAnsi="Times New Roman" w:cs="Times New Roman"/>
          <w:i/>
        </w:rPr>
        <w:t>P</w:t>
      </w:r>
      <w:r w:rsidRPr="00670CFD">
        <w:rPr>
          <w:rFonts w:ascii="Times New Roman" w:hAnsi="Times New Roman" w:cs="Times New Roman"/>
          <w:i/>
        </w:rPr>
        <w:t>olskiej</w:t>
      </w:r>
      <w:r w:rsidRPr="00F31934">
        <w:rPr>
          <w:rFonts w:ascii="Times New Roman" w:hAnsi="Times New Roman" w:cs="Times New Roman"/>
        </w:rPr>
        <w:t>, Warszawa 1969, s.</w:t>
      </w:r>
      <w:r>
        <w:rPr>
          <w:rFonts w:ascii="Times New Roman" w:hAnsi="Times New Roman" w:cs="Times New Roman"/>
        </w:rPr>
        <w:t xml:space="preserve">206; Ireneusz Opacki, </w:t>
      </w:r>
      <w:r>
        <w:rPr>
          <w:rFonts w:ascii="Times New Roman" w:hAnsi="Times New Roman" w:cs="Times New Roman"/>
          <w:i/>
        </w:rPr>
        <w:t xml:space="preserve">Ballada,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lang w:val="pl-PL"/>
        </w:rPr>
        <w:t>ł</w:t>
      </w:r>
      <w:r>
        <w:rPr>
          <w:rFonts w:ascii="Times New Roman" w:hAnsi="Times New Roman" w:cs="Times New Roman"/>
        </w:rPr>
        <w:t>ownik Literatury Polskiej XIX. wieku, Wrocław 2002, s. 74.</w:t>
      </w:r>
    </w:p>
  </w:footnote>
  <w:footnote w:id="10">
    <w:p w:rsidR="00C445C2" w:rsidRPr="00562FAD" w:rsidRDefault="00C445C2" w:rsidP="00322758">
      <w:pPr>
        <w:pStyle w:val="DipnotMetni"/>
        <w:jc w:val="both"/>
        <w:rPr>
          <w:rFonts w:ascii="Times New Roman" w:hAnsi="Times New Roman" w:cs="Times New Roman"/>
        </w:rPr>
      </w:pPr>
      <w:r w:rsidRPr="00562FAD">
        <w:rPr>
          <w:rStyle w:val="DipnotBavurusu"/>
          <w:rFonts w:ascii="Times New Roman" w:hAnsi="Times New Roman" w:cs="Times New Roman"/>
        </w:rPr>
        <w:footnoteRef/>
      </w:r>
      <w:r w:rsidRPr="00562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Mariusz Markiewicz, </w:t>
      </w:r>
      <w:r>
        <w:rPr>
          <w:rFonts w:ascii="Times New Roman" w:hAnsi="Times New Roman" w:cs="Times New Roman"/>
          <w:i/>
        </w:rPr>
        <w:t xml:space="preserve">Historia Polski 1492-1795, </w:t>
      </w:r>
      <w:r>
        <w:rPr>
          <w:rFonts w:ascii="Times New Roman" w:hAnsi="Times New Roman" w:cs="Times New Roman"/>
        </w:rPr>
        <w:t xml:space="preserve">Kraków 2002, s. </w:t>
      </w:r>
      <w:r w:rsidRPr="00562FAD">
        <w:rPr>
          <w:rFonts w:ascii="Times New Roman" w:hAnsi="Times New Roman" w:cs="Times New Roman"/>
        </w:rPr>
        <w:t>608</w:t>
      </w:r>
      <w:r>
        <w:rPr>
          <w:rFonts w:ascii="Times New Roman" w:hAnsi="Times New Roman" w:cs="Times New Roman"/>
        </w:rPr>
        <w:t>.</w:t>
      </w:r>
    </w:p>
  </w:footnote>
  <w:footnote w:id="11">
    <w:p w:rsidR="00C445C2" w:rsidRPr="005903C6" w:rsidRDefault="00C445C2" w:rsidP="005903C6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Sabire Arık, </w:t>
      </w:r>
      <w:r>
        <w:rPr>
          <w:rFonts w:ascii="Times New Roman" w:hAnsi="Times New Roman" w:cs="Times New Roman"/>
          <w:i/>
        </w:rPr>
        <w:t xml:space="preserve">Kuruluşundan XVII. Yüzyıla Polonys Tarihi, </w:t>
      </w:r>
      <w:r>
        <w:rPr>
          <w:rFonts w:ascii="Times New Roman" w:hAnsi="Times New Roman" w:cs="Times New Roman"/>
        </w:rPr>
        <w:t>Ankara 2010, s. 132.</w:t>
      </w:r>
    </w:p>
  </w:footnote>
  <w:footnote w:id="12">
    <w:p w:rsidR="00C445C2" w:rsidRPr="00E85C6C" w:rsidRDefault="00C445C2" w:rsidP="00684866">
      <w:pPr>
        <w:pStyle w:val="DipnotMetni"/>
        <w:jc w:val="both"/>
        <w:rPr>
          <w:rFonts w:ascii="Times New Roman" w:hAnsi="Times New Roman" w:cs="Times New Roman"/>
          <w:i/>
        </w:rPr>
      </w:pPr>
      <w:r w:rsidRPr="00E85C6C">
        <w:rPr>
          <w:rStyle w:val="DipnotBavurusu"/>
          <w:rFonts w:ascii="Times New Roman" w:hAnsi="Times New Roman" w:cs="Times New Roman"/>
        </w:rPr>
        <w:footnoteRef/>
      </w:r>
      <w:r w:rsidRPr="00E85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Ł</w:t>
      </w:r>
      <w:r w:rsidRPr="00E85C6C">
        <w:rPr>
          <w:rFonts w:ascii="Times New Roman" w:hAnsi="Times New Roman" w:cs="Times New Roman"/>
        </w:rPr>
        <w:t>ukasz K</w:t>
      </w:r>
      <w:r>
        <w:rPr>
          <w:rFonts w:ascii="Times New Roman" w:hAnsi="Times New Roman" w:cs="Times New Roman"/>
        </w:rPr>
        <w:t>ą</w:t>
      </w:r>
      <w:r w:rsidRPr="00E85C6C">
        <w:rPr>
          <w:rFonts w:ascii="Times New Roman" w:hAnsi="Times New Roman" w:cs="Times New Roman"/>
        </w:rPr>
        <w:t xml:space="preserve">dziela, </w:t>
      </w:r>
      <w:r w:rsidRPr="00E85C6C">
        <w:rPr>
          <w:rFonts w:ascii="Times New Roman" w:hAnsi="Times New Roman" w:cs="Times New Roman"/>
          <w:i/>
        </w:rPr>
        <w:t>Narodziny</w:t>
      </w:r>
      <w:r>
        <w:rPr>
          <w:rFonts w:ascii="Times New Roman" w:hAnsi="Times New Roman" w:cs="Times New Roman"/>
          <w:i/>
        </w:rPr>
        <w:t xml:space="preserve"> Konstytucji 3 Maja, </w:t>
      </w:r>
      <w:r>
        <w:rPr>
          <w:rFonts w:ascii="Times New Roman" w:hAnsi="Times New Roman" w:cs="Times New Roman"/>
        </w:rPr>
        <w:t xml:space="preserve">Warszawa 1991, s. 7; Bu konuda daha geniş bilgi için bakınız: Paweł Jasienica, </w:t>
      </w:r>
      <w:r>
        <w:rPr>
          <w:rFonts w:ascii="Times New Roman" w:hAnsi="Times New Roman" w:cs="Times New Roman"/>
          <w:i/>
        </w:rPr>
        <w:t xml:space="preserve">Polska Anarchia, </w:t>
      </w:r>
      <w:r>
        <w:rPr>
          <w:rFonts w:ascii="Times New Roman" w:hAnsi="Times New Roman" w:cs="Times New Roman"/>
        </w:rPr>
        <w:t>Wydawnictwo literackie, Kraków 1988.</w:t>
      </w:r>
      <w:r w:rsidRPr="00E85C6C">
        <w:rPr>
          <w:rFonts w:ascii="Times New Roman" w:hAnsi="Times New Roman" w:cs="Times New Roman"/>
          <w:i/>
        </w:rPr>
        <w:t xml:space="preserve"> </w:t>
      </w:r>
    </w:p>
  </w:footnote>
  <w:footnote w:id="13">
    <w:p w:rsidR="00C445C2" w:rsidRPr="00FB0836" w:rsidRDefault="00C445C2" w:rsidP="00FB0836">
      <w:pPr>
        <w:pStyle w:val="DipnotMetni"/>
        <w:jc w:val="both"/>
        <w:rPr>
          <w:rFonts w:ascii="Times New Roman" w:hAnsi="Times New Roman" w:cs="Times New Roman"/>
          <w:i/>
          <w:lang w:val="pl-PL"/>
        </w:rPr>
      </w:pPr>
      <w:r>
        <w:rPr>
          <w:rStyle w:val="DipnotBavurusu"/>
        </w:rPr>
        <w:footnoteRef/>
      </w:r>
      <w:r>
        <w:rPr>
          <w:rFonts w:ascii="Times New Roman" w:hAnsi="Times New Roman" w:cs="Times New Roman"/>
        </w:rPr>
        <w:t>Bu konuda daha geniş bilgi için bkz: W</w:t>
      </w:r>
      <w:r>
        <w:rPr>
          <w:rFonts w:ascii="Times New Roman" w:hAnsi="Times New Roman" w:cs="Times New Roman"/>
          <w:lang w:val="pl-PL"/>
        </w:rPr>
        <w:t xml:space="preserve">ładysław Konopczyński, </w:t>
      </w:r>
      <w:r>
        <w:rPr>
          <w:rFonts w:ascii="Times New Roman" w:hAnsi="Times New Roman" w:cs="Times New Roman"/>
          <w:i/>
          <w:lang w:val="pl-PL"/>
        </w:rPr>
        <w:t>Fryderyk Wielki a Polska</w:t>
      </w:r>
      <w:r w:rsidRPr="00FB0836">
        <w:rPr>
          <w:rFonts w:ascii="Times New Roman" w:hAnsi="Times New Roman" w:cs="Times New Roman"/>
          <w:lang w:val="pl-PL"/>
        </w:rPr>
        <w:t>, Kraków 2010</w:t>
      </w:r>
      <w:r>
        <w:rPr>
          <w:rFonts w:ascii="Times New Roman" w:hAnsi="Times New Roman" w:cs="Times New Roman"/>
          <w:lang w:val="pl-PL"/>
        </w:rPr>
        <w:t>.</w:t>
      </w:r>
    </w:p>
  </w:footnote>
  <w:footnote w:id="14">
    <w:p w:rsidR="00C445C2" w:rsidRPr="00FB0836" w:rsidRDefault="00C445C2" w:rsidP="00644FDD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rPr>
          <w:rFonts w:ascii="Times New Roman" w:hAnsi="Times New Roman" w:cs="Times New Roman"/>
        </w:rPr>
        <w:t xml:space="preserve">Jerzy Kowalski, </w:t>
      </w:r>
      <w:r>
        <w:rPr>
          <w:rFonts w:ascii="Times New Roman" w:hAnsi="Times New Roman" w:cs="Times New Roman"/>
          <w:i/>
        </w:rPr>
        <w:t xml:space="preserve">Konstytucja Federacji Rosyjskiej a rosyjska i europejska tradycja konstytucyjna, </w:t>
      </w:r>
      <w:r>
        <w:rPr>
          <w:rFonts w:ascii="Times New Roman" w:hAnsi="Times New Roman" w:cs="Times New Roman"/>
        </w:rPr>
        <w:t xml:space="preserve">Warszawa-Poznań, s. 39; Daha geniş bilgi için bkz: Władysław A. Serczyk, </w:t>
      </w:r>
      <w:r>
        <w:rPr>
          <w:rFonts w:ascii="Times New Roman" w:hAnsi="Times New Roman" w:cs="Times New Roman"/>
          <w:i/>
        </w:rPr>
        <w:t xml:space="preserve">Katarzyna II, </w:t>
      </w:r>
      <w:r>
        <w:rPr>
          <w:rFonts w:ascii="Times New Roman" w:hAnsi="Times New Roman" w:cs="Times New Roman"/>
        </w:rPr>
        <w:t>Osselineum 1983.</w:t>
      </w:r>
    </w:p>
  </w:footnote>
  <w:footnote w:id="15">
    <w:p w:rsidR="00C445C2" w:rsidRPr="002022B8" w:rsidRDefault="00C445C2" w:rsidP="002022B8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 w:rsidRPr="00E44027">
        <w:rPr>
          <w:rFonts w:ascii="Times New Roman" w:hAnsi="Times New Roman" w:cs="Times New Roman"/>
          <w:i/>
        </w:rPr>
        <w:t>Sarmatizm</w:t>
      </w:r>
      <w:r>
        <w:rPr>
          <w:rFonts w:ascii="Times New Roman" w:hAnsi="Times New Roman" w:cs="Times New Roman"/>
        </w:rPr>
        <w:t xml:space="preserve"> – gelenekçiliğin, tutuculuğun ve yobazlığın ifadesi olan XVII. ve XVIII. yüzyıl Polonya soylusunun düşünce yapısını, yaşam şeklini ve geleneklerini ortaya koyar. </w:t>
      </w:r>
    </w:p>
  </w:footnote>
  <w:footnote w:id="16">
    <w:p w:rsidR="00C445C2" w:rsidRPr="00FE65ED" w:rsidRDefault="00C445C2" w:rsidP="00FE65ED">
      <w:pPr>
        <w:pStyle w:val="DipnotMetni"/>
        <w:jc w:val="both"/>
        <w:rPr>
          <w:rFonts w:ascii="Times New Roman" w:hAnsi="Times New Roman" w:cs="Times New Roman"/>
          <w:i/>
        </w:rPr>
      </w:pPr>
      <w:r>
        <w:rPr>
          <w:rStyle w:val="DipnotBavurusu"/>
        </w:rPr>
        <w:footnoteRef/>
      </w:r>
      <w:r>
        <w:rPr>
          <w:rFonts w:ascii="Times New Roman" w:hAnsi="Times New Roman" w:cs="Times New Roman"/>
        </w:rPr>
        <w:t xml:space="preserve">Bu konuda daha geniş bilgi için bkz: Stanisław Mackiewicz, </w:t>
      </w:r>
      <w:r>
        <w:rPr>
          <w:rFonts w:ascii="Times New Roman" w:hAnsi="Times New Roman" w:cs="Times New Roman"/>
          <w:i/>
        </w:rPr>
        <w:t xml:space="preserve">Stanisław August, </w:t>
      </w:r>
      <w:r>
        <w:rPr>
          <w:rFonts w:ascii="Times New Roman" w:hAnsi="Times New Roman" w:cs="Times New Roman"/>
        </w:rPr>
        <w:t xml:space="preserve">Kraków 2009. </w:t>
      </w:r>
    </w:p>
  </w:footnote>
  <w:footnote w:id="17">
    <w:p w:rsidR="00C445C2" w:rsidRPr="00556138" w:rsidRDefault="00C445C2" w:rsidP="004F356F">
      <w:pPr>
        <w:pStyle w:val="DipnotMetni"/>
        <w:jc w:val="both"/>
        <w:rPr>
          <w:rFonts w:ascii="Times New Roman" w:hAnsi="Times New Roman" w:cs="Times New Roman"/>
          <w:lang w:val="pl-PL"/>
        </w:rPr>
      </w:pPr>
      <w:r>
        <w:rPr>
          <w:rStyle w:val="DipnotBavurusu"/>
        </w:rPr>
        <w:footnoteRef/>
      </w:r>
      <w:r>
        <w:rPr>
          <w:rFonts w:ascii="Times New Roman" w:hAnsi="Times New Roman" w:cs="Times New Roman"/>
        </w:rPr>
        <w:t xml:space="preserve">Bar Konfederasyonu, Polonya’nın Ruslara karşı ülkenin bağımsızlığını korumak amacıyla soylu ve aydın kesimler tarafından oluşturulan birliktir. Bu birlik bazı tarihçiler tarafından Polonya’nın ilk isyanı olarak kabul edilmektedir. Bkz: </w:t>
      </w:r>
      <w:r>
        <w:rPr>
          <w:rFonts w:ascii="Times New Roman" w:hAnsi="Times New Roman" w:cs="Times New Roman"/>
          <w:lang w:val="pl-PL"/>
        </w:rPr>
        <w:t xml:space="preserve">Władysław Konopczyński, </w:t>
      </w:r>
      <w:r>
        <w:rPr>
          <w:rFonts w:ascii="Times New Roman" w:hAnsi="Times New Roman" w:cs="Times New Roman"/>
          <w:i/>
          <w:lang w:val="pl-PL"/>
        </w:rPr>
        <w:t xml:space="preserve">Konfederacja Barska, </w:t>
      </w:r>
      <w:r>
        <w:rPr>
          <w:rFonts w:ascii="Times New Roman" w:hAnsi="Times New Roman" w:cs="Times New Roman"/>
          <w:lang w:val="pl-PL"/>
        </w:rPr>
        <w:t>t.1, Warszawa 1991, s. 46.</w:t>
      </w:r>
    </w:p>
  </w:footnote>
  <w:footnote w:id="18">
    <w:p w:rsidR="00C445C2" w:rsidRPr="004537D7" w:rsidRDefault="00C445C2" w:rsidP="004537D7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  <w:lang w:val="pl-PL"/>
        </w:rPr>
        <w:t xml:space="preserve">Józef Andrzej Gierowski, </w:t>
      </w:r>
      <w:r>
        <w:rPr>
          <w:rFonts w:ascii="Times New Roman" w:hAnsi="Times New Roman" w:cs="Times New Roman"/>
          <w:i/>
          <w:lang w:val="pl-PL"/>
        </w:rPr>
        <w:t xml:space="preserve">Historia Polski 1505-1764, </w:t>
      </w:r>
      <w:r>
        <w:rPr>
          <w:rFonts w:ascii="Times New Roman" w:hAnsi="Times New Roman" w:cs="Times New Roman"/>
          <w:lang w:val="pl-PL"/>
        </w:rPr>
        <w:t>Warszawa 1986, s. 301.</w:t>
      </w:r>
    </w:p>
  </w:footnote>
  <w:footnote w:id="19">
    <w:p w:rsidR="00C445C2" w:rsidRPr="00F402D8" w:rsidRDefault="00C445C2" w:rsidP="00F5726A">
      <w:pPr>
        <w:pStyle w:val="DipnotMetni"/>
        <w:jc w:val="both"/>
        <w:rPr>
          <w:rFonts w:ascii="Times New Roman" w:hAnsi="Times New Roman" w:cs="Times New Roman"/>
          <w:i/>
        </w:rPr>
      </w:pPr>
      <w:r w:rsidRPr="00F402D8">
        <w:rPr>
          <w:rStyle w:val="DipnotBavurusu"/>
          <w:rFonts w:ascii="Times New Roman" w:hAnsi="Times New Roman" w:cs="Times New Roman"/>
        </w:rPr>
        <w:footnoteRef/>
      </w:r>
      <w:r w:rsidRPr="00F402D8">
        <w:rPr>
          <w:rFonts w:ascii="Times New Roman" w:hAnsi="Times New Roman" w:cs="Times New Roman"/>
        </w:rPr>
        <w:t xml:space="preserve"> Urszula Augustyniak, </w:t>
      </w:r>
      <w:r w:rsidRPr="00F402D8">
        <w:rPr>
          <w:rFonts w:ascii="Times New Roman" w:hAnsi="Times New Roman" w:cs="Times New Roman"/>
          <w:i/>
        </w:rPr>
        <w:t xml:space="preserve">Historia Polski 1572-1795, </w:t>
      </w:r>
      <w:r w:rsidRPr="00F402D8">
        <w:rPr>
          <w:rFonts w:ascii="Times New Roman" w:hAnsi="Times New Roman" w:cs="Times New Roman"/>
        </w:rPr>
        <w:t>Warszawa 2008, s.449.</w:t>
      </w:r>
      <w:r w:rsidRPr="00F402D8">
        <w:rPr>
          <w:rFonts w:ascii="Times New Roman" w:hAnsi="Times New Roman" w:cs="Times New Roman"/>
          <w:i/>
        </w:rPr>
        <w:t xml:space="preserve"> </w:t>
      </w:r>
    </w:p>
  </w:footnote>
  <w:footnote w:id="20">
    <w:p w:rsidR="00C445C2" w:rsidRPr="00F402D8" w:rsidRDefault="00C445C2" w:rsidP="001E0577">
      <w:pPr>
        <w:pStyle w:val="DipnotMetni"/>
        <w:jc w:val="both"/>
        <w:rPr>
          <w:rFonts w:ascii="Times New Roman" w:hAnsi="Times New Roman" w:cs="Times New Roman"/>
        </w:rPr>
      </w:pPr>
      <w:r w:rsidRPr="00F402D8">
        <w:rPr>
          <w:rStyle w:val="DipnotBavurusu"/>
          <w:rFonts w:ascii="Times New Roman" w:hAnsi="Times New Roman" w:cs="Times New Roman"/>
        </w:rPr>
        <w:footnoteRef/>
      </w:r>
      <w:r w:rsidRPr="00F402D8">
        <w:rPr>
          <w:rFonts w:ascii="Times New Roman" w:hAnsi="Times New Roman" w:cs="Times New Roman"/>
        </w:rPr>
        <w:t xml:space="preserve"> Mariusz Markiewicz, </w:t>
      </w:r>
      <w:r w:rsidRPr="00F402D8">
        <w:rPr>
          <w:rFonts w:ascii="Times New Roman" w:hAnsi="Times New Roman" w:cs="Times New Roman"/>
          <w:i/>
        </w:rPr>
        <w:t>Historia Polski</w:t>
      </w:r>
      <w:r w:rsidRPr="00F402D8">
        <w:rPr>
          <w:rFonts w:ascii="Times New Roman" w:hAnsi="Times New Roman" w:cs="Times New Roman"/>
        </w:rPr>
        <w:t>, Kraków 2002, s. 649.</w:t>
      </w:r>
    </w:p>
  </w:footnote>
  <w:footnote w:id="21">
    <w:p w:rsidR="00C445C2" w:rsidRPr="00F402D8" w:rsidRDefault="00C445C2" w:rsidP="00A6355B">
      <w:pPr>
        <w:pStyle w:val="DipnotMetni"/>
        <w:jc w:val="both"/>
        <w:rPr>
          <w:rFonts w:ascii="Times New Roman" w:hAnsi="Times New Roman" w:cs="Times New Roman"/>
        </w:rPr>
      </w:pPr>
      <w:r w:rsidRPr="00F402D8">
        <w:rPr>
          <w:rStyle w:val="DipnotBavurusu"/>
          <w:rFonts w:ascii="Times New Roman" w:hAnsi="Times New Roman" w:cs="Times New Roman"/>
        </w:rPr>
        <w:footnoteRef/>
      </w:r>
      <w:r w:rsidRPr="00F402D8">
        <w:rPr>
          <w:rFonts w:ascii="Times New Roman" w:hAnsi="Times New Roman" w:cs="Times New Roman"/>
        </w:rPr>
        <w:t xml:space="preserve"> Mariusz Markiewicz, </w:t>
      </w:r>
      <w:r w:rsidRPr="00F402D8">
        <w:rPr>
          <w:rFonts w:ascii="Times New Roman" w:hAnsi="Times New Roman" w:cs="Times New Roman"/>
          <w:i/>
        </w:rPr>
        <w:t>Historia Polski</w:t>
      </w:r>
      <w:r w:rsidRPr="00F402D8">
        <w:rPr>
          <w:rFonts w:ascii="Times New Roman" w:hAnsi="Times New Roman" w:cs="Times New Roman"/>
        </w:rPr>
        <w:t>, Kraków 2002, s. 650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i/>
          <w:lang w:val="pl-PL"/>
        </w:rPr>
        <w:t xml:space="preserve">Oświecenie, </w:t>
      </w:r>
      <w:r>
        <w:rPr>
          <w:rFonts w:ascii="Times New Roman" w:hAnsi="Times New Roman" w:cs="Times New Roman"/>
          <w:lang w:val="pl-PL"/>
        </w:rPr>
        <w:t>Bibliografia Literatury Polskiej - Nowy Korbut, t. 4, Warszawa 1966, s. 99-102</w:t>
      </w:r>
      <w:r w:rsidRPr="00F402D8">
        <w:rPr>
          <w:rFonts w:ascii="Times New Roman" w:hAnsi="Times New Roman" w:cs="Times New Roman"/>
        </w:rPr>
        <w:t>.</w:t>
      </w:r>
    </w:p>
  </w:footnote>
  <w:footnote w:id="22">
    <w:p w:rsidR="00C445C2" w:rsidRPr="00E50EF3" w:rsidRDefault="00C445C2" w:rsidP="00AA560E">
      <w:pPr>
        <w:pStyle w:val="DipnotMetni"/>
        <w:jc w:val="both"/>
        <w:rPr>
          <w:rFonts w:ascii="Times New Roman" w:hAnsi="Times New Roman" w:cs="Times New Roman"/>
          <w:lang w:val="pl-PL"/>
        </w:rPr>
      </w:pPr>
      <w:r w:rsidRPr="00F402D8">
        <w:rPr>
          <w:rStyle w:val="DipnotBavurusu"/>
          <w:rFonts w:ascii="Times New Roman" w:hAnsi="Times New Roman" w:cs="Times New Roman"/>
        </w:rPr>
        <w:footnoteRef/>
      </w:r>
      <w:r w:rsidRPr="00F402D8">
        <w:rPr>
          <w:rFonts w:ascii="Times New Roman" w:hAnsi="Times New Roman" w:cs="Times New Roman"/>
        </w:rPr>
        <w:t xml:space="preserve"> S. Grodziski, </w:t>
      </w:r>
      <w:r w:rsidRPr="00F402D8">
        <w:rPr>
          <w:rFonts w:ascii="Times New Roman" w:hAnsi="Times New Roman" w:cs="Times New Roman"/>
          <w:i/>
        </w:rPr>
        <w:t xml:space="preserve">Polska w czasach </w:t>
      </w:r>
      <w:r w:rsidRPr="00F402D8">
        <w:rPr>
          <w:rFonts w:ascii="Times New Roman" w:hAnsi="Times New Roman" w:cs="Times New Roman"/>
          <w:i/>
          <w:lang w:val="pl-PL"/>
        </w:rPr>
        <w:t>przełomu 1764</w:t>
      </w:r>
      <w:r w:rsidRPr="00F402D8">
        <w:rPr>
          <w:rFonts w:ascii="Times New Roman" w:hAnsi="Times New Roman" w:cs="Times New Roman"/>
          <w:i/>
        </w:rPr>
        <w:t>-</w:t>
      </w:r>
      <w:r w:rsidRPr="00F402D8">
        <w:rPr>
          <w:rFonts w:ascii="Times New Roman" w:hAnsi="Times New Roman" w:cs="Times New Roman"/>
          <w:i/>
          <w:lang w:val="pl-PL"/>
        </w:rPr>
        <w:t xml:space="preserve">1815, </w:t>
      </w:r>
      <w:r w:rsidRPr="00F402D8">
        <w:rPr>
          <w:rFonts w:ascii="Times New Roman" w:hAnsi="Times New Roman" w:cs="Times New Roman"/>
          <w:lang w:val="pl-PL"/>
        </w:rPr>
        <w:t>Kraków 2001, s. 36</w:t>
      </w:r>
      <w:r>
        <w:rPr>
          <w:rFonts w:ascii="Times New Roman" w:hAnsi="Times New Roman" w:cs="Times New Roman"/>
          <w:lang w:val="pl-PL"/>
        </w:rPr>
        <w:t xml:space="preserve">; Henryk Schimitt, </w:t>
      </w:r>
      <w:r>
        <w:rPr>
          <w:rFonts w:ascii="Times New Roman" w:hAnsi="Times New Roman" w:cs="Times New Roman"/>
          <w:i/>
          <w:lang w:val="pl-PL"/>
        </w:rPr>
        <w:t xml:space="preserve">Dzieje panowania Stanisława Augusta, </w:t>
      </w:r>
      <w:r w:rsidRPr="00E50EF3">
        <w:rPr>
          <w:rFonts w:ascii="Times New Roman" w:hAnsi="Times New Roman" w:cs="Times New Roman"/>
          <w:lang w:val="pl-PL"/>
        </w:rPr>
        <w:t>t. II,.</w:t>
      </w:r>
      <w:r>
        <w:rPr>
          <w:rFonts w:ascii="Times New Roman" w:hAnsi="Times New Roman" w:cs="Times New Roman"/>
          <w:lang w:val="pl-PL"/>
        </w:rPr>
        <w:t>Lwów 1869, s. 13.</w:t>
      </w:r>
    </w:p>
  </w:footnote>
  <w:footnote w:id="23">
    <w:p w:rsidR="00C445C2" w:rsidRPr="00F402D8" w:rsidRDefault="00C445C2" w:rsidP="00947139">
      <w:pPr>
        <w:pStyle w:val="DipnotMetni"/>
        <w:jc w:val="both"/>
        <w:rPr>
          <w:rFonts w:ascii="Times New Roman" w:hAnsi="Times New Roman" w:cs="Times New Roman"/>
        </w:rPr>
      </w:pPr>
      <w:r w:rsidRPr="00F402D8">
        <w:rPr>
          <w:rStyle w:val="DipnotBavurusu"/>
          <w:rFonts w:ascii="Times New Roman" w:hAnsi="Times New Roman" w:cs="Times New Roman"/>
        </w:rPr>
        <w:footnoteRef/>
      </w:r>
      <w:r w:rsidRPr="00F402D8">
        <w:rPr>
          <w:rFonts w:ascii="Times New Roman" w:hAnsi="Times New Roman" w:cs="Times New Roman"/>
        </w:rPr>
        <w:t xml:space="preserve"> Urszula Augustyniak, </w:t>
      </w:r>
      <w:r w:rsidRPr="00F402D8">
        <w:rPr>
          <w:rFonts w:ascii="Times New Roman" w:hAnsi="Times New Roman" w:cs="Times New Roman"/>
          <w:i/>
        </w:rPr>
        <w:t xml:space="preserve">Historia Polski 1572-1795, </w:t>
      </w:r>
      <w:r w:rsidRPr="00F402D8">
        <w:rPr>
          <w:rFonts w:ascii="Times New Roman" w:hAnsi="Times New Roman" w:cs="Times New Roman"/>
        </w:rPr>
        <w:t>Warszawa 2008, s. 498;</w:t>
      </w:r>
      <w:r>
        <w:rPr>
          <w:rFonts w:ascii="Times New Roman" w:hAnsi="Times New Roman" w:cs="Times New Roman"/>
        </w:rPr>
        <w:t xml:space="preserve"> Jerzy Michalski, </w:t>
      </w:r>
      <w:r>
        <w:rPr>
          <w:rFonts w:ascii="Times New Roman" w:hAnsi="Times New Roman" w:cs="Times New Roman"/>
          <w:i/>
        </w:rPr>
        <w:t xml:space="preserve">Stanisław August Poniatowski, </w:t>
      </w:r>
      <w:r>
        <w:rPr>
          <w:rFonts w:ascii="Times New Roman" w:hAnsi="Times New Roman" w:cs="Times New Roman"/>
        </w:rPr>
        <w:t xml:space="preserve">Polski Słownik Biograficzny, Warszawa-Kraków 2002, t. XLI/4, s. 617; Bu konuda daha fazla bilgi için bkz: Joachim Lelewel, </w:t>
      </w:r>
      <w:r>
        <w:rPr>
          <w:rFonts w:ascii="Times New Roman" w:hAnsi="Times New Roman" w:cs="Times New Roman"/>
          <w:i/>
          <w:lang w:val="pl-PL"/>
        </w:rPr>
        <w:t xml:space="preserve">Panowanie króla polskiego Stanisława Augusta Poniatowskiego, </w:t>
      </w:r>
      <w:r>
        <w:rPr>
          <w:rFonts w:ascii="Times New Roman" w:hAnsi="Times New Roman" w:cs="Times New Roman"/>
          <w:lang w:val="pl-PL"/>
        </w:rPr>
        <w:t>Warszawa 1931</w:t>
      </w:r>
      <w:r w:rsidRPr="00F402D8">
        <w:rPr>
          <w:rFonts w:ascii="Times New Roman" w:hAnsi="Times New Roman" w:cs="Times New Roman"/>
        </w:rPr>
        <w:t>.</w:t>
      </w:r>
    </w:p>
  </w:footnote>
  <w:footnote w:id="24">
    <w:p w:rsidR="00C445C2" w:rsidRPr="00F402D8" w:rsidRDefault="00C445C2" w:rsidP="00F47116">
      <w:pPr>
        <w:pStyle w:val="DipnotMetni"/>
        <w:jc w:val="both"/>
        <w:rPr>
          <w:rFonts w:ascii="Times New Roman" w:hAnsi="Times New Roman" w:cs="Times New Roman"/>
        </w:rPr>
      </w:pPr>
      <w:r w:rsidRPr="00F402D8">
        <w:rPr>
          <w:rStyle w:val="DipnotBavurusu"/>
          <w:rFonts w:ascii="Times New Roman" w:hAnsi="Times New Roman" w:cs="Times New Roman"/>
        </w:rPr>
        <w:footnoteRef/>
      </w:r>
      <w:r w:rsidRPr="00F402D8">
        <w:rPr>
          <w:rFonts w:ascii="Times New Roman" w:hAnsi="Times New Roman" w:cs="Times New Roman"/>
        </w:rPr>
        <w:t xml:space="preserve">Urszula Augustyniak, </w:t>
      </w:r>
      <w:r w:rsidRPr="00F402D8">
        <w:rPr>
          <w:rFonts w:ascii="Times New Roman" w:hAnsi="Times New Roman" w:cs="Times New Roman"/>
          <w:i/>
        </w:rPr>
        <w:t xml:space="preserve">Historia Polski 1572-1795, </w:t>
      </w:r>
      <w:r w:rsidRPr="00F402D8">
        <w:rPr>
          <w:rFonts w:ascii="Times New Roman" w:hAnsi="Times New Roman" w:cs="Times New Roman"/>
        </w:rPr>
        <w:t>Warszawa 2008, s.450</w:t>
      </w:r>
      <w:r>
        <w:rPr>
          <w:rFonts w:ascii="Times New Roman" w:hAnsi="Times New Roman" w:cs="Times New Roman"/>
        </w:rPr>
        <w:t xml:space="preserve">; Kamilla Mrozowska, </w:t>
      </w:r>
      <w:r w:rsidRPr="00EB5F83">
        <w:rPr>
          <w:rFonts w:ascii="Times New Roman" w:hAnsi="Times New Roman" w:cs="Times New Roman"/>
          <w:i/>
          <w:lang w:val="pl-PL"/>
        </w:rPr>
        <w:t>Szkoła Rycerska Stanisława Augusta Poniatowskiego (1765-1794), Wrocław-Warszawa-Kraków, 1961, s. 28.</w:t>
      </w:r>
    </w:p>
  </w:footnote>
  <w:footnote w:id="25">
    <w:p w:rsidR="00C445C2" w:rsidRPr="002732C4" w:rsidRDefault="00C445C2" w:rsidP="000C416B">
      <w:pPr>
        <w:pStyle w:val="DipnotMetni"/>
        <w:jc w:val="both"/>
        <w:rPr>
          <w:rFonts w:ascii="Times New Roman" w:hAnsi="Times New Roman" w:cs="Times New Roman"/>
        </w:rPr>
      </w:pPr>
      <w:r w:rsidRPr="00F402D8">
        <w:rPr>
          <w:rStyle w:val="DipnotBavurusu"/>
          <w:rFonts w:ascii="Times New Roman" w:hAnsi="Times New Roman" w:cs="Times New Roman"/>
        </w:rPr>
        <w:footnoteRef/>
      </w:r>
      <w:r w:rsidRPr="00F402D8">
        <w:rPr>
          <w:rFonts w:ascii="Times New Roman" w:hAnsi="Times New Roman" w:cs="Times New Roman"/>
        </w:rPr>
        <w:t xml:space="preserve">Urszula Augustyniak, </w:t>
      </w:r>
      <w:r w:rsidRPr="00F402D8">
        <w:rPr>
          <w:rFonts w:ascii="Times New Roman" w:hAnsi="Times New Roman" w:cs="Times New Roman"/>
          <w:i/>
        </w:rPr>
        <w:t xml:space="preserve">Historia Polski 1572-1795, </w:t>
      </w:r>
      <w:r w:rsidRPr="00F402D8">
        <w:rPr>
          <w:rFonts w:ascii="Times New Roman" w:hAnsi="Times New Roman" w:cs="Times New Roman"/>
        </w:rPr>
        <w:t>Warszawa 2008, s.</w:t>
      </w:r>
      <w:r>
        <w:rPr>
          <w:rFonts w:ascii="Times New Roman" w:hAnsi="Times New Roman" w:cs="Times New Roman"/>
        </w:rPr>
        <w:t xml:space="preserve">509; Daha geniş bilgi için bkz: </w:t>
      </w:r>
      <w:r>
        <w:rPr>
          <w:rFonts w:ascii="Times New Roman" w:hAnsi="Times New Roman" w:cs="Times New Roman"/>
          <w:lang w:val="pl-PL"/>
        </w:rPr>
        <w:t xml:space="preserve">Jerzy Jackl, </w:t>
      </w:r>
      <w:r>
        <w:rPr>
          <w:rFonts w:ascii="Times New Roman" w:hAnsi="Times New Roman" w:cs="Times New Roman"/>
          <w:i/>
          <w:lang w:val="pl-PL"/>
        </w:rPr>
        <w:t xml:space="preserve">Teatr Narodowy 1765-1794, </w:t>
      </w:r>
      <w:r>
        <w:rPr>
          <w:rFonts w:ascii="Times New Roman" w:hAnsi="Times New Roman" w:cs="Times New Roman"/>
          <w:lang w:val="pl-PL"/>
        </w:rPr>
        <w:t xml:space="preserve">Warszawa </w:t>
      </w:r>
      <w:r w:rsidRPr="002732C4">
        <w:rPr>
          <w:rFonts w:ascii="Times New Roman" w:hAnsi="Times New Roman" w:cs="Times New Roman"/>
          <w:lang w:val="pl-PL"/>
        </w:rPr>
        <w:t>1967</w:t>
      </w:r>
      <w:r>
        <w:rPr>
          <w:rFonts w:ascii="Times New Roman" w:hAnsi="Times New Roman" w:cs="Times New Roman"/>
          <w:lang w:val="pl-PL"/>
        </w:rPr>
        <w:t>.</w:t>
      </w:r>
    </w:p>
  </w:footnote>
  <w:footnote w:id="26">
    <w:p w:rsidR="00C445C2" w:rsidRPr="00F402D8" w:rsidRDefault="00C445C2" w:rsidP="00482F12">
      <w:pPr>
        <w:pStyle w:val="DipnotMetni"/>
        <w:jc w:val="both"/>
        <w:rPr>
          <w:rFonts w:ascii="Times New Roman" w:hAnsi="Times New Roman" w:cs="Times New Roman"/>
        </w:rPr>
      </w:pPr>
      <w:r w:rsidRPr="00F402D8">
        <w:rPr>
          <w:rStyle w:val="DipnotBavurusu"/>
          <w:rFonts w:ascii="Times New Roman" w:hAnsi="Times New Roman" w:cs="Times New Roman"/>
        </w:rPr>
        <w:footnoteRef/>
      </w:r>
      <w:r w:rsidRPr="00F402D8">
        <w:rPr>
          <w:rFonts w:ascii="Times New Roman" w:hAnsi="Times New Roman" w:cs="Times New Roman"/>
        </w:rPr>
        <w:t xml:space="preserve"> Mieczesław Klimowicz, </w:t>
      </w:r>
      <w:r w:rsidRPr="00F402D8">
        <w:rPr>
          <w:rFonts w:ascii="Times New Roman" w:hAnsi="Times New Roman" w:cs="Times New Roman"/>
          <w:i/>
        </w:rPr>
        <w:t xml:space="preserve">Oświecenie, </w:t>
      </w:r>
      <w:r w:rsidRPr="00F402D8">
        <w:rPr>
          <w:rFonts w:ascii="Times New Roman" w:hAnsi="Times New Roman" w:cs="Times New Roman"/>
        </w:rPr>
        <w:t>Warszawa 2002, s.105-109.</w:t>
      </w:r>
    </w:p>
  </w:footnote>
  <w:footnote w:id="27">
    <w:p w:rsidR="00C445C2" w:rsidRPr="00886988" w:rsidRDefault="00C445C2" w:rsidP="00886988">
      <w:pPr>
        <w:pStyle w:val="DipnotMetni"/>
        <w:jc w:val="both"/>
        <w:rPr>
          <w:rFonts w:ascii="Times New Roman" w:hAnsi="Times New Roman" w:cs="Times New Roman"/>
        </w:rPr>
      </w:pPr>
      <w:r w:rsidRPr="00886988">
        <w:rPr>
          <w:rStyle w:val="DipnotBavurusu"/>
          <w:rFonts w:ascii="Times New Roman" w:hAnsi="Times New Roman" w:cs="Times New Roman"/>
        </w:rPr>
        <w:footnoteRef/>
      </w:r>
      <w:r w:rsidRPr="00886988">
        <w:rPr>
          <w:rFonts w:ascii="Times New Roman" w:hAnsi="Times New Roman" w:cs="Times New Roman"/>
        </w:rPr>
        <w:t xml:space="preserve"> Neşe Taluy Yüce, </w:t>
      </w:r>
      <w:r w:rsidRPr="00886988">
        <w:rPr>
          <w:rFonts w:ascii="Times New Roman" w:hAnsi="Times New Roman" w:cs="Times New Roman"/>
          <w:i/>
        </w:rPr>
        <w:t xml:space="preserve">Polonya Edebiyatında Aydınlanma – Romantizm – Realizm, </w:t>
      </w:r>
      <w:r w:rsidRPr="00886988">
        <w:rPr>
          <w:rFonts w:ascii="Times New Roman" w:hAnsi="Times New Roman" w:cs="Times New Roman"/>
        </w:rPr>
        <w:t>Ankara 2002, s. 14</w:t>
      </w:r>
      <w:r>
        <w:rPr>
          <w:rFonts w:ascii="Times New Roman" w:hAnsi="Times New Roman" w:cs="Times New Roman"/>
        </w:rPr>
        <w:t xml:space="preserve">; Julian Krzyzanowski, </w:t>
      </w:r>
      <w:r>
        <w:rPr>
          <w:rFonts w:ascii="Times New Roman" w:hAnsi="Times New Roman" w:cs="Times New Roman"/>
          <w:i/>
        </w:rPr>
        <w:t>D</w:t>
      </w:r>
      <w:r w:rsidRPr="00946AF9">
        <w:rPr>
          <w:rFonts w:ascii="Times New Roman" w:hAnsi="Times New Roman" w:cs="Times New Roman"/>
          <w:i/>
        </w:rPr>
        <w:t xml:space="preserve">zieje </w:t>
      </w:r>
      <w:r>
        <w:rPr>
          <w:rFonts w:ascii="Times New Roman" w:hAnsi="Times New Roman" w:cs="Times New Roman"/>
          <w:i/>
        </w:rPr>
        <w:t>L</w:t>
      </w:r>
      <w:r w:rsidRPr="00946AF9">
        <w:rPr>
          <w:rFonts w:ascii="Times New Roman" w:hAnsi="Times New Roman" w:cs="Times New Roman"/>
          <w:i/>
        </w:rPr>
        <w:t xml:space="preserve">iteratury </w:t>
      </w:r>
      <w:r>
        <w:rPr>
          <w:rFonts w:ascii="Times New Roman" w:hAnsi="Times New Roman" w:cs="Times New Roman"/>
          <w:i/>
        </w:rPr>
        <w:t>P</w:t>
      </w:r>
      <w:r w:rsidRPr="00946AF9">
        <w:rPr>
          <w:rFonts w:ascii="Times New Roman" w:hAnsi="Times New Roman" w:cs="Times New Roman"/>
          <w:i/>
        </w:rPr>
        <w:t>olskiej</w:t>
      </w:r>
      <w:r>
        <w:rPr>
          <w:rFonts w:ascii="Times New Roman" w:hAnsi="Times New Roman" w:cs="Times New Roman"/>
        </w:rPr>
        <w:t>, Warszawa 1969, s. 167</w:t>
      </w:r>
      <w:r w:rsidRPr="00886988">
        <w:rPr>
          <w:rFonts w:ascii="Times New Roman" w:hAnsi="Times New Roman" w:cs="Times New Roman"/>
        </w:rPr>
        <w:t>.</w:t>
      </w:r>
    </w:p>
  </w:footnote>
  <w:footnote w:id="28">
    <w:p w:rsidR="00C445C2" w:rsidRPr="0062771B" w:rsidRDefault="00C445C2" w:rsidP="0062771B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Mariusz Markiewicz, </w:t>
      </w:r>
      <w:r>
        <w:rPr>
          <w:rFonts w:ascii="Times New Roman" w:hAnsi="Times New Roman" w:cs="Times New Roman"/>
          <w:i/>
        </w:rPr>
        <w:t>H</w:t>
      </w:r>
      <w:r w:rsidRPr="00946AF9">
        <w:rPr>
          <w:rFonts w:ascii="Times New Roman" w:hAnsi="Times New Roman" w:cs="Times New Roman"/>
          <w:i/>
        </w:rPr>
        <w:t xml:space="preserve">istoria </w:t>
      </w:r>
      <w:r>
        <w:rPr>
          <w:rFonts w:ascii="Times New Roman" w:hAnsi="Times New Roman" w:cs="Times New Roman"/>
          <w:i/>
        </w:rPr>
        <w:t>P</w:t>
      </w:r>
      <w:r w:rsidRPr="00946AF9">
        <w:rPr>
          <w:rFonts w:ascii="Times New Roman" w:hAnsi="Times New Roman" w:cs="Times New Roman"/>
          <w:i/>
        </w:rPr>
        <w:t>olski</w:t>
      </w:r>
      <w:r>
        <w:rPr>
          <w:rFonts w:ascii="Times New Roman" w:hAnsi="Times New Roman" w:cs="Times New Roman"/>
        </w:rPr>
        <w:t>, Kraków 2002, s. 656.</w:t>
      </w:r>
    </w:p>
  </w:footnote>
  <w:footnote w:id="29">
    <w:p w:rsidR="00D21CAD" w:rsidRPr="009A4DBE" w:rsidRDefault="00D21CAD" w:rsidP="00D21CAD">
      <w:pPr>
        <w:pStyle w:val="DipnotMetni"/>
        <w:jc w:val="both"/>
        <w:rPr>
          <w:rFonts w:ascii="Times New Roman" w:hAnsi="Times New Roman" w:cs="Times New Roman"/>
          <w:i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A. Hinz, </w:t>
      </w:r>
      <w:r>
        <w:rPr>
          <w:rFonts w:ascii="Times New Roman" w:hAnsi="Times New Roman" w:cs="Times New Roman"/>
          <w:i/>
        </w:rPr>
        <w:t xml:space="preserve">Polskie Oświecenie i Komicja Edukacji Narodowej, </w:t>
      </w:r>
      <w:r>
        <w:rPr>
          <w:rFonts w:ascii="Times New Roman" w:hAnsi="Times New Roman" w:cs="Times New Roman"/>
        </w:rPr>
        <w:t>Warszawa 1973, s. 5-6.</w:t>
      </w:r>
      <w:r>
        <w:rPr>
          <w:rFonts w:ascii="Times New Roman" w:hAnsi="Times New Roman" w:cs="Times New Roman"/>
          <w:i/>
        </w:rPr>
        <w:t xml:space="preserve"> </w:t>
      </w:r>
    </w:p>
  </w:footnote>
  <w:footnote w:id="30">
    <w:p w:rsidR="00C445C2" w:rsidRPr="00575EDC" w:rsidRDefault="00C445C2" w:rsidP="00575EDC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lang w:val="pl-PL"/>
        </w:rPr>
        <w:t xml:space="preserve">Oświecenie, </w:t>
      </w:r>
      <w:r>
        <w:rPr>
          <w:rFonts w:ascii="Times New Roman" w:hAnsi="Times New Roman" w:cs="Times New Roman"/>
          <w:lang w:val="pl-PL"/>
        </w:rPr>
        <w:t>Bibliografia Literatury Polskiej - Nowy Korbut, t. 4, Warszawa 1966, s. 273-282.</w:t>
      </w:r>
    </w:p>
  </w:footnote>
  <w:footnote w:id="31">
    <w:p w:rsidR="00C445C2" w:rsidRPr="00986269" w:rsidRDefault="00C445C2" w:rsidP="00357793">
      <w:pPr>
        <w:pStyle w:val="DipnotMetni"/>
        <w:jc w:val="both"/>
        <w:rPr>
          <w:rFonts w:ascii="Times New Roman" w:hAnsi="Times New Roman" w:cs="Times New Roman"/>
        </w:rPr>
      </w:pPr>
      <w:r w:rsidRPr="00986269">
        <w:rPr>
          <w:rStyle w:val="DipnotBavurusu"/>
          <w:rFonts w:ascii="Times New Roman" w:hAnsi="Times New Roman" w:cs="Times New Roman"/>
        </w:rPr>
        <w:footnoteRef/>
      </w:r>
      <w:r w:rsidRPr="00986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Mariusz Markiewicz, </w:t>
      </w:r>
      <w:r>
        <w:rPr>
          <w:rFonts w:ascii="Times New Roman" w:hAnsi="Times New Roman" w:cs="Times New Roman"/>
          <w:i/>
        </w:rPr>
        <w:t>H</w:t>
      </w:r>
      <w:r w:rsidRPr="00946AF9">
        <w:rPr>
          <w:rFonts w:ascii="Times New Roman" w:hAnsi="Times New Roman" w:cs="Times New Roman"/>
          <w:i/>
        </w:rPr>
        <w:t xml:space="preserve">istoria </w:t>
      </w:r>
      <w:r>
        <w:rPr>
          <w:rFonts w:ascii="Times New Roman" w:hAnsi="Times New Roman" w:cs="Times New Roman"/>
          <w:i/>
        </w:rPr>
        <w:t>P</w:t>
      </w:r>
      <w:r w:rsidRPr="00946AF9">
        <w:rPr>
          <w:rFonts w:ascii="Times New Roman" w:hAnsi="Times New Roman" w:cs="Times New Roman"/>
          <w:i/>
        </w:rPr>
        <w:t>olski</w:t>
      </w:r>
      <w:r>
        <w:rPr>
          <w:rFonts w:ascii="Times New Roman" w:hAnsi="Times New Roman" w:cs="Times New Roman"/>
        </w:rPr>
        <w:t>, Kraków 2002, s.</w:t>
      </w:r>
      <w:r w:rsidRPr="00986269">
        <w:rPr>
          <w:rFonts w:ascii="Times New Roman" w:hAnsi="Times New Roman" w:cs="Times New Roman"/>
        </w:rPr>
        <w:t xml:space="preserve"> 658.</w:t>
      </w:r>
    </w:p>
  </w:footnote>
  <w:footnote w:id="32">
    <w:p w:rsidR="00C445C2" w:rsidRPr="00E50EF3" w:rsidRDefault="00C445C2" w:rsidP="00E50EF3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Aleksander Kraushar, </w:t>
      </w:r>
      <w:r w:rsidRPr="00645B2E">
        <w:rPr>
          <w:rFonts w:ascii="Times New Roman" w:hAnsi="Times New Roman" w:cs="Times New Roman"/>
          <w:i/>
        </w:rPr>
        <w:t>Książę Repnin i Polska</w:t>
      </w:r>
      <w:r>
        <w:rPr>
          <w:rFonts w:ascii="Times New Roman" w:hAnsi="Times New Roman" w:cs="Times New Roman"/>
        </w:rPr>
        <w:t>, Warszawa 1900, t. II, s. 194.</w:t>
      </w:r>
    </w:p>
  </w:footnote>
  <w:footnote w:id="33">
    <w:p w:rsidR="00C445C2" w:rsidRPr="00986269" w:rsidRDefault="00C445C2" w:rsidP="002268F0">
      <w:pPr>
        <w:pStyle w:val="DipnotMetni"/>
        <w:jc w:val="both"/>
        <w:rPr>
          <w:rFonts w:ascii="Times New Roman" w:hAnsi="Times New Roman" w:cs="Times New Roman"/>
        </w:rPr>
      </w:pPr>
      <w:r w:rsidRPr="00986269">
        <w:rPr>
          <w:rStyle w:val="DipnotBavurusu"/>
          <w:rFonts w:ascii="Times New Roman" w:hAnsi="Times New Roman" w:cs="Times New Roman"/>
        </w:rPr>
        <w:footnoteRef/>
      </w:r>
      <w:r w:rsidRPr="00986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Mariusz Markiewicz, </w:t>
      </w:r>
      <w:r>
        <w:rPr>
          <w:rFonts w:ascii="Times New Roman" w:hAnsi="Times New Roman" w:cs="Times New Roman"/>
          <w:i/>
        </w:rPr>
        <w:t>H</w:t>
      </w:r>
      <w:r w:rsidRPr="00946AF9">
        <w:rPr>
          <w:rFonts w:ascii="Times New Roman" w:hAnsi="Times New Roman" w:cs="Times New Roman"/>
          <w:i/>
        </w:rPr>
        <w:t xml:space="preserve">istoria </w:t>
      </w:r>
      <w:r>
        <w:rPr>
          <w:rFonts w:ascii="Times New Roman" w:hAnsi="Times New Roman" w:cs="Times New Roman"/>
          <w:i/>
        </w:rPr>
        <w:t>P</w:t>
      </w:r>
      <w:r w:rsidRPr="00946AF9">
        <w:rPr>
          <w:rFonts w:ascii="Times New Roman" w:hAnsi="Times New Roman" w:cs="Times New Roman"/>
          <w:i/>
        </w:rPr>
        <w:t>olski</w:t>
      </w:r>
      <w:r>
        <w:rPr>
          <w:rFonts w:ascii="Times New Roman" w:hAnsi="Times New Roman" w:cs="Times New Roman"/>
        </w:rPr>
        <w:t>, Kraków 2002</w:t>
      </w:r>
      <w:r w:rsidRPr="00986269">
        <w:rPr>
          <w:rFonts w:ascii="Times New Roman" w:hAnsi="Times New Roman" w:cs="Times New Roman"/>
        </w:rPr>
        <w:t>, s. 661; W</w:t>
      </w:r>
      <w:r>
        <w:rPr>
          <w:rFonts w:ascii="Times New Roman" w:hAnsi="Times New Roman" w:cs="Times New Roman"/>
        </w:rPr>
        <w:t>ł</w:t>
      </w:r>
      <w:r w:rsidRPr="00986269">
        <w:rPr>
          <w:rFonts w:ascii="Times New Roman" w:hAnsi="Times New Roman" w:cs="Times New Roman"/>
        </w:rPr>
        <w:t>adys</w:t>
      </w:r>
      <w:r>
        <w:rPr>
          <w:rFonts w:ascii="Times New Roman" w:hAnsi="Times New Roman" w:cs="Times New Roman"/>
        </w:rPr>
        <w:t>ł</w:t>
      </w:r>
      <w:r w:rsidRPr="00986269">
        <w:rPr>
          <w:rFonts w:ascii="Times New Roman" w:hAnsi="Times New Roman" w:cs="Times New Roman"/>
        </w:rPr>
        <w:t>aw Konopczy</w:t>
      </w:r>
      <w:r>
        <w:rPr>
          <w:rFonts w:ascii="Times New Roman" w:hAnsi="Times New Roman" w:cs="Times New Roman"/>
        </w:rPr>
        <w:t>ń</w:t>
      </w:r>
      <w:r w:rsidRPr="00986269">
        <w:rPr>
          <w:rFonts w:ascii="Times New Roman" w:hAnsi="Times New Roman" w:cs="Times New Roman"/>
        </w:rPr>
        <w:t xml:space="preserve">ski, </w:t>
      </w:r>
      <w:r w:rsidRPr="00986269">
        <w:rPr>
          <w:rFonts w:ascii="Times New Roman" w:hAnsi="Times New Roman" w:cs="Times New Roman"/>
          <w:i/>
        </w:rPr>
        <w:t xml:space="preserve">Konferencja Barska, </w:t>
      </w:r>
      <w:r w:rsidRPr="00986269">
        <w:rPr>
          <w:rFonts w:ascii="Times New Roman" w:hAnsi="Times New Roman" w:cs="Times New Roman"/>
        </w:rPr>
        <w:t xml:space="preserve">t. 1, Warszawa 1991, s. 46-186; </w:t>
      </w:r>
      <w:r w:rsidRPr="00CF1903">
        <w:rPr>
          <w:rFonts w:ascii="Times New Roman" w:hAnsi="Times New Roman" w:cs="Times New Roman"/>
          <w:i/>
        </w:rPr>
        <w:t>Dzieje Polski Nowozytnej</w:t>
      </w:r>
      <w:r w:rsidRPr="00986269">
        <w:rPr>
          <w:rFonts w:ascii="Times New Roman" w:hAnsi="Times New Roman" w:cs="Times New Roman"/>
        </w:rPr>
        <w:t>, Warszawa 1936, s. 313-317.</w:t>
      </w:r>
    </w:p>
  </w:footnote>
  <w:footnote w:id="34">
    <w:p w:rsidR="00C445C2" w:rsidRPr="00986269" w:rsidRDefault="00C445C2" w:rsidP="00986269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Mariusz Markiewicz, </w:t>
      </w:r>
      <w:r>
        <w:rPr>
          <w:rFonts w:ascii="Times New Roman" w:hAnsi="Times New Roman" w:cs="Times New Roman"/>
          <w:i/>
        </w:rPr>
        <w:t>H</w:t>
      </w:r>
      <w:r w:rsidRPr="00946AF9">
        <w:rPr>
          <w:rFonts w:ascii="Times New Roman" w:hAnsi="Times New Roman" w:cs="Times New Roman"/>
          <w:i/>
        </w:rPr>
        <w:t xml:space="preserve">istoria </w:t>
      </w:r>
      <w:r>
        <w:rPr>
          <w:rFonts w:ascii="Times New Roman" w:hAnsi="Times New Roman" w:cs="Times New Roman"/>
          <w:i/>
        </w:rPr>
        <w:t>P</w:t>
      </w:r>
      <w:r w:rsidRPr="00946AF9">
        <w:rPr>
          <w:rFonts w:ascii="Times New Roman" w:hAnsi="Times New Roman" w:cs="Times New Roman"/>
          <w:i/>
        </w:rPr>
        <w:t>olski</w:t>
      </w:r>
      <w:r>
        <w:rPr>
          <w:rFonts w:ascii="Times New Roman" w:hAnsi="Times New Roman" w:cs="Times New Roman"/>
        </w:rPr>
        <w:t>, Kraków 2002, s. 666.</w:t>
      </w:r>
    </w:p>
  </w:footnote>
  <w:footnote w:id="35">
    <w:p w:rsidR="00C445C2" w:rsidRPr="00FE65ED" w:rsidRDefault="00C445C2" w:rsidP="00FE65ED">
      <w:pPr>
        <w:pStyle w:val="DipnotMetni"/>
        <w:jc w:val="both"/>
        <w:rPr>
          <w:rFonts w:ascii="Times New Roman" w:hAnsi="Times New Roman" w:cs="Times New Roman"/>
          <w:i/>
          <w:lang w:val="pl-PL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Bu konuda geniş bilgi için bkz: Maria Żywirska, </w:t>
      </w:r>
      <w:r>
        <w:rPr>
          <w:rFonts w:ascii="Times New Roman" w:hAnsi="Times New Roman" w:cs="Times New Roman"/>
          <w:i/>
        </w:rPr>
        <w:t xml:space="preserve">Ostatnie lata życia króla Stanisława Augusta, </w:t>
      </w:r>
      <w:r>
        <w:rPr>
          <w:rFonts w:ascii="Times New Roman" w:hAnsi="Times New Roman" w:cs="Times New Roman"/>
        </w:rPr>
        <w:t xml:space="preserve">Warszawa 1978; bkz: Zofia Zielińska, </w:t>
      </w:r>
      <w:r>
        <w:rPr>
          <w:rFonts w:ascii="Times New Roman" w:hAnsi="Times New Roman" w:cs="Times New Roman"/>
          <w:i/>
        </w:rPr>
        <w:t xml:space="preserve">Ostatnie lata Pierwszej Rzeczypospolitej, </w:t>
      </w:r>
      <w:r>
        <w:rPr>
          <w:rFonts w:ascii="Times New Roman" w:hAnsi="Times New Roman" w:cs="Times New Roman"/>
        </w:rPr>
        <w:t>Warszawa 1986.</w:t>
      </w:r>
      <w:r>
        <w:rPr>
          <w:rFonts w:ascii="Times New Roman" w:hAnsi="Times New Roman" w:cs="Times New Roman"/>
          <w:i/>
        </w:rPr>
        <w:t xml:space="preserve"> </w:t>
      </w:r>
    </w:p>
  </w:footnote>
  <w:footnote w:id="36">
    <w:p w:rsidR="00C445C2" w:rsidRPr="00336E6C" w:rsidRDefault="00C445C2" w:rsidP="00336E6C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Julian Bartoszewicz, </w:t>
      </w:r>
      <w:r>
        <w:rPr>
          <w:rFonts w:ascii="Times New Roman" w:hAnsi="Times New Roman" w:cs="Times New Roman"/>
          <w:i/>
        </w:rPr>
        <w:t>Znakomici M</w:t>
      </w:r>
      <w:r>
        <w:rPr>
          <w:rFonts w:ascii="Times New Roman" w:hAnsi="Times New Roman" w:cs="Times New Roman"/>
          <w:i/>
          <w:lang w:val="pl-PL"/>
        </w:rPr>
        <w:t>ęzowie Polscy w XVIII w</w:t>
      </w:r>
      <w:r w:rsidRPr="00336E6C">
        <w:rPr>
          <w:rFonts w:ascii="Times New Roman" w:hAnsi="Times New Roman" w:cs="Times New Roman"/>
          <w:lang w:val="pl-PL"/>
        </w:rPr>
        <w:t>., t.1, Petersburg 1856, s. 1-145.</w:t>
      </w:r>
    </w:p>
  </w:footnote>
  <w:footnote w:id="37">
    <w:p w:rsidR="00C445C2" w:rsidRPr="005756A4" w:rsidRDefault="00C445C2" w:rsidP="00904023">
      <w:pPr>
        <w:pStyle w:val="DipnotMetni"/>
        <w:jc w:val="both"/>
        <w:rPr>
          <w:rFonts w:ascii="Times New Roman" w:hAnsi="Times New Roman" w:cs="Times New Roman"/>
          <w:lang w:val="pl-PL"/>
        </w:rPr>
      </w:pPr>
      <w:r>
        <w:rPr>
          <w:rStyle w:val="DipnotBavurusu"/>
        </w:rPr>
        <w:footnoteRef/>
      </w:r>
      <w:r w:rsidRPr="00886988">
        <w:rPr>
          <w:rFonts w:ascii="Times New Roman" w:hAnsi="Times New Roman" w:cs="Times New Roman"/>
        </w:rPr>
        <w:t xml:space="preserve">Urszula Augustyniak, </w:t>
      </w:r>
      <w:r w:rsidRPr="00886988">
        <w:rPr>
          <w:rFonts w:ascii="Times New Roman" w:hAnsi="Times New Roman" w:cs="Times New Roman"/>
          <w:i/>
        </w:rPr>
        <w:t xml:space="preserve">Historia Polski 1572-1795, </w:t>
      </w:r>
      <w:r w:rsidRPr="00886988">
        <w:rPr>
          <w:rFonts w:ascii="Times New Roman" w:hAnsi="Times New Roman" w:cs="Times New Roman"/>
        </w:rPr>
        <w:t>Warszawa 2008</w:t>
      </w:r>
      <w:r w:rsidRPr="004E1892">
        <w:rPr>
          <w:rFonts w:ascii="Times New Roman" w:hAnsi="Times New Roman" w:cs="Times New Roman"/>
        </w:rPr>
        <w:t>, s. 451</w:t>
      </w:r>
      <w:r>
        <w:rPr>
          <w:rFonts w:ascii="Times New Roman" w:hAnsi="Times New Roman" w:cs="Times New Roman"/>
        </w:rPr>
        <w:t xml:space="preserve">; S. Tync, </w:t>
      </w:r>
      <w:r>
        <w:rPr>
          <w:rFonts w:ascii="Times New Roman" w:hAnsi="Times New Roman" w:cs="Times New Roman"/>
          <w:i/>
        </w:rPr>
        <w:t xml:space="preserve">Komisja Edukacji Narodowejç Pisma Komisji i o Komisji. </w:t>
      </w:r>
      <w:r w:rsidRPr="005756A4">
        <w:rPr>
          <w:rFonts w:ascii="Times New Roman" w:hAnsi="Times New Roman" w:cs="Times New Roman"/>
          <w:lang w:val="pl-PL"/>
        </w:rPr>
        <w:t>Wybór źródeł</w:t>
      </w:r>
      <w:r>
        <w:rPr>
          <w:rFonts w:ascii="Times New Roman" w:hAnsi="Times New Roman" w:cs="Times New Roman"/>
          <w:i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Wrocław 1954, s. V.</w:t>
      </w:r>
    </w:p>
  </w:footnote>
  <w:footnote w:id="38">
    <w:p w:rsidR="00C445C2" w:rsidRPr="00A0616D" w:rsidRDefault="00C445C2" w:rsidP="001D3D9A">
      <w:pPr>
        <w:pStyle w:val="DipnotMetni"/>
        <w:jc w:val="both"/>
        <w:rPr>
          <w:rFonts w:ascii="Times New Roman" w:hAnsi="Times New Roman" w:cs="Times New Roman"/>
          <w:i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M. Mitera-Dobrowolska M., </w:t>
      </w:r>
      <w:r>
        <w:rPr>
          <w:rFonts w:ascii="Times New Roman" w:hAnsi="Times New Roman" w:cs="Times New Roman"/>
          <w:i/>
        </w:rPr>
        <w:t>Komisja Edukacji Narodowej 1773-1794. Pierwszy urz</w:t>
      </w:r>
      <w:r>
        <w:rPr>
          <w:rFonts w:ascii="Times New Roman" w:hAnsi="Times New Roman" w:cs="Times New Roman"/>
          <w:i/>
          <w:lang w:val="pl-PL"/>
        </w:rPr>
        <w:t xml:space="preserve">ąd wychowania w Polsce, </w:t>
      </w:r>
      <w:r>
        <w:rPr>
          <w:rFonts w:ascii="Times New Roman" w:hAnsi="Times New Roman" w:cs="Times New Roman"/>
          <w:lang w:val="pl-PL"/>
        </w:rPr>
        <w:t>Warszawa 1966, s. 45</w:t>
      </w:r>
      <w:r>
        <w:rPr>
          <w:rFonts w:ascii="Times New Roman" w:hAnsi="Times New Roman" w:cs="Times New Roman"/>
        </w:rPr>
        <w:t xml:space="preserve">; S. Tync, </w:t>
      </w:r>
      <w:r>
        <w:rPr>
          <w:rFonts w:ascii="Times New Roman" w:hAnsi="Times New Roman" w:cs="Times New Roman"/>
          <w:i/>
        </w:rPr>
        <w:t xml:space="preserve">Komisja Edukacji Narodowej. Pisma Komisji i o Komisji. </w:t>
      </w:r>
      <w:r>
        <w:rPr>
          <w:rFonts w:ascii="Times New Roman" w:hAnsi="Times New Roman" w:cs="Times New Roman"/>
          <w:i/>
          <w:lang w:val="pl-PL"/>
        </w:rPr>
        <w:t xml:space="preserve">Wybór źródeł. </w:t>
      </w:r>
      <w:r>
        <w:rPr>
          <w:rFonts w:ascii="Times New Roman" w:hAnsi="Times New Roman" w:cs="Times New Roman"/>
        </w:rPr>
        <w:t>Wroc</w:t>
      </w:r>
      <w:r>
        <w:rPr>
          <w:rFonts w:ascii="Times New Roman" w:hAnsi="Times New Roman" w:cs="Times New Roman"/>
          <w:lang w:val="pl-PL"/>
        </w:rPr>
        <w:t>ław</w:t>
      </w:r>
      <w:r>
        <w:rPr>
          <w:rFonts w:ascii="Times New Roman" w:hAnsi="Times New Roman" w:cs="Times New Roman"/>
        </w:rPr>
        <w:t xml:space="preserve"> 1954, s. 334.</w:t>
      </w:r>
      <w:r>
        <w:rPr>
          <w:rFonts w:ascii="Times New Roman" w:hAnsi="Times New Roman" w:cs="Times New Roman"/>
          <w:i/>
        </w:rPr>
        <w:t xml:space="preserve"> </w:t>
      </w:r>
    </w:p>
  </w:footnote>
  <w:footnote w:id="39">
    <w:p w:rsidR="00C445C2" w:rsidRPr="00313E27" w:rsidRDefault="00C445C2" w:rsidP="004F1929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  <w:lang w:val="pl-PL"/>
        </w:rPr>
        <w:t xml:space="preserve">Władysław Kopaliński, </w:t>
      </w:r>
      <w:r>
        <w:rPr>
          <w:rFonts w:ascii="Times New Roman" w:hAnsi="Times New Roman" w:cs="Times New Roman"/>
          <w:i/>
          <w:lang w:val="pl-PL"/>
        </w:rPr>
        <w:t xml:space="preserve">Słownik Mitów i tradycji kultury, </w:t>
      </w:r>
      <w:r>
        <w:rPr>
          <w:rFonts w:ascii="Times New Roman" w:hAnsi="Times New Roman" w:cs="Times New Roman"/>
          <w:lang w:val="pl-PL"/>
        </w:rPr>
        <w:t>Kraków 1985, s. 227-340.</w:t>
      </w:r>
    </w:p>
  </w:footnote>
  <w:footnote w:id="40">
    <w:p w:rsidR="00C445C2" w:rsidRPr="006D152A" w:rsidRDefault="00C445C2" w:rsidP="00826979">
      <w:pPr>
        <w:pStyle w:val="DipnotMetni"/>
        <w:jc w:val="both"/>
        <w:rPr>
          <w:rFonts w:ascii="Times New Roman" w:hAnsi="Times New Roman" w:cs="Times New Roman"/>
        </w:rPr>
      </w:pPr>
      <w:r w:rsidRPr="006D152A">
        <w:rPr>
          <w:rStyle w:val="DipnotBavurusu"/>
          <w:rFonts w:ascii="Times New Roman" w:hAnsi="Times New Roman" w:cs="Times New Roman"/>
        </w:rPr>
        <w:footnoteRef/>
      </w:r>
      <w:r w:rsidRPr="006D152A">
        <w:rPr>
          <w:rFonts w:ascii="Times New Roman" w:hAnsi="Times New Roman" w:cs="Times New Roman"/>
        </w:rPr>
        <w:t xml:space="preserve"> Urszula Augustyniak, </w:t>
      </w:r>
      <w:r w:rsidRPr="006D152A">
        <w:rPr>
          <w:rFonts w:ascii="Times New Roman" w:hAnsi="Times New Roman" w:cs="Times New Roman"/>
          <w:i/>
        </w:rPr>
        <w:t xml:space="preserve">Historia Polski 1572-1795, </w:t>
      </w:r>
      <w:r w:rsidRPr="006D152A">
        <w:rPr>
          <w:rFonts w:ascii="Times New Roman" w:hAnsi="Times New Roman" w:cs="Times New Roman"/>
        </w:rPr>
        <w:t>Warszawa 2008, s. 501.</w:t>
      </w:r>
    </w:p>
  </w:footnote>
  <w:footnote w:id="41">
    <w:p w:rsidR="00C445C2" w:rsidRPr="00826979" w:rsidRDefault="00C445C2" w:rsidP="00826979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Neşe Taluy Yüce, </w:t>
      </w:r>
      <w:r>
        <w:rPr>
          <w:rFonts w:ascii="Times New Roman" w:hAnsi="Times New Roman" w:cs="Times New Roman"/>
          <w:i/>
        </w:rPr>
        <w:t xml:space="preserve">Polonya Edebiyatında Aydınlanma-Romantizm-Realizm, </w:t>
      </w:r>
      <w:r>
        <w:rPr>
          <w:rFonts w:ascii="Times New Roman" w:hAnsi="Times New Roman" w:cs="Times New Roman"/>
        </w:rPr>
        <w:t>Ankara 2002, s. 17.</w:t>
      </w:r>
    </w:p>
  </w:footnote>
  <w:footnote w:id="42">
    <w:p w:rsidR="00C445C2" w:rsidRPr="006D152A" w:rsidRDefault="00C445C2" w:rsidP="00B5312C">
      <w:pPr>
        <w:pStyle w:val="DipnotMetni"/>
        <w:jc w:val="both"/>
        <w:rPr>
          <w:rFonts w:ascii="Times New Roman" w:hAnsi="Times New Roman" w:cs="Times New Roman"/>
          <w:lang w:val="pl-PL"/>
        </w:rPr>
      </w:pPr>
      <w:r w:rsidRPr="006D152A">
        <w:rPr>
          <w:rStyle w:val="DipnotBavurusu"/>
          <w:rFonts w:ascii="Times New Roman" w:hAnsi="Times New Roman" w:cs="Times New Roman"/>
        </w:rPr>
        <w:footnoteRef/>
      </w:r>
      <w:r w:rsidRPr="006D152A">
        <w:rPr>
          <w:rFonts w:ascii="Times New Roman" w:hAnsi="Times New Roman" w:cs="Times New Roman"/>
        </w:rPr>
        <w:t xml:space="preserve"> </w:t>
      </w:r>
      <w:r w:rsidRPr="006D152A">
        <w:rPr>
          <w:rFonts w:ascii="Times New Roman" w:hAnsi="Times New Roman" w:cs="Times New Roman"/>
          <w:lang w:val="pl-PL"/>
        </w:rPr>
        <w:t xml:space="preserve">Łukasz Kądziela, </w:t>
      </w:r>
      <w:r w:rsidRPr="006D152A">
        <w:rPr>
          <w:rFonts w:ascii="Times New Roman" w:hAnsi="Times New Roman" w:cs="Times New Roman"/>
          <w:i/>
          <w:lang w:val="pl-PL"/>
        </w:rPr>
        <w:t xml:space="preserve">Narodowy Konstytucji, </w:t>
      </w:r>
      <w:r w:rsidRPr="006D152A">
        <w:rPr>
          <w:rFonts w:ascii="Times New Roman" w:hAnsi="Times New Roman" w:cs="Times New Roman"/>
          <w:lang w:val="pl-PL"/>
        </w:rPr>
        <w:t>Warszawa 1991, s. 54</w:t>
      </w:r>
      <w:r w:rsidRPr="006D152A">
        <w:rPr>
          <w:rFonts w:ascii="Times New Roman" w:hAnsi="Times New Roman" w:cs="Times New Roman"/>
        </w:rPr>
        <w:t xml:space="preserve">; </w:t>
      </w:r>
      <w:r w:rsidRPr="006D152A">
        <w:rPr>
          <w:rFonts w:ascii="Times New Roman" w:hAnsi="Times New Roman" w:cs="Times New Roman"/>
          <w:lang w:val="pl-PL"/>
        </w:rPr>
        <w:t xml:space="preserve">Jerzy Łojek, </w:t>
      </w:r>
      <w:r w:rsidRPr="006D152A">
        <w:rPr>
          <w:rFonts w:ascii="Times New Roman" w:hAnsi="Times New Roman" w:cs="Times New Roman"/>
          <w:i/>
          <w:lang w:val="pl-PL"/>
        </w:rPr>
        <w:t xml:space="preserve">Geneza i obalenie konstytucji 3 maja, </w:t>
      </w:r>
      <w:r w:rsidRPr="006D152A">
        <w:rPr>
          <w:rFonts w:ascii="Times New Roman" w:hAnsi="Times New Roman" w:cs="Times New Roman"/>
          <w:lang w:val="pl-PL"/>
        </w:rPr>
        <w:t>1986, s. 244</w:t>
      </w:r>
      <w:r w:rsidRPr="006D152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Daha geniş bilgi için bkz: </w:t>
      </w:r>
      <w:r w:rsidRPr="006D152A">
        <w:rPr>
          <w:rFonts w:ascii="Times New Roman" w:hAnsi="Times New Roman" w:cs="Times New Roman"/>
          <w:lang w:val="pl-PL"/>
        </w:rPr>
        <w:t xml:space="preserve">Jerzy Michalski, </w:t>
      </w:r>
      <w:r w:rsidRPr="006D152A">
        <w:rPr>
          <w:rFonts w:ascii="Times New Roman" w:hAnsi="Times New Roman" w:cs="Times New Roman"/>
          <w:i/>
          <w:lang w:val="pl-PL"/>
        </w:rPr>
        <w:t xml:space="preserve">Opozycja magnacka i jej cele w poczatkach Sejmu Czteroletniego, </w:t>
      </w:r>
      <w:r w:rsidRPr="006D152A">
        <w:rPr>
          <w:rFonts w:ascii="Times New Roman" w:hAnsi="Times New Roman" w:cs="Times New Roman"/>
          <w:lang w:val="pl-PL"/>
        </w:rPr>
        <w:t>Sejm Czteroletn</w:t>
      </w:r>
      <w:r>
        <w:rPr>
          <w:rFonts w:ascii="Times New Roman" w:hAnsi="Times New Roman" w:cs="Times New Roman"/>
          <w:lang w:val="pl-PL"/>
        </w:rPr>
        <w:t>i</w:t>
      </w:r>
      <w:r w:rsidRPr="006D152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i</w:t>
      </w:r>
      <w:r w:rsidRPr="006D152A">
        <w:rPr>
          <w:rFonts w:ascii="Times New Roman" w:hAnsi="Times New Roman" w:cs="Times New Roman"/>
          <w:lang w:val="pl-PL"/>
        </w:rPr>
        <w:t xml:space="preserve"> jego tradycje, pod red. J. Koweckiego, Warszawa 1991.</w:t>
      </w:r>
    </w:p>
  </w:footnote>
  <w:footnote w:id="43">
    <w:p w:rsidR="00C445C2" w:rsidRPr="006D152A" w:rsidRDefault="00C445C2" w:rsidP="00211845">
      <w:pPr>
        <w:pStyle w:val="DipnotMetni"/>
        <w:jc w:val="both"/>
        <w:rPr>
          <w:rFonts w:ascii="Times New Roman" w:hAnsi="Times New Roman" w:cs="Times New Roman"/>
          <w:lang w:val="pl-PL"/>
        </w:rPr>
      </w:pPr>
      <w:r w:rsidRPr="006D152A">
        <w:rPr>
          <w:rStyle w:val="DipnotBavurusu"/>
          <w:rFonts w:ascii="Times New Roman" w:hAnsi="Times New Roman" w:cs="Times New Roman"/>
        </w:rPr>
        <w:footnoteRef/>
      </w:r>
      <w:r w:rsidRPr="006D152A">
        <w:rPr>
          <w:rFonts w:ascii="Times New Roman" w:hAnsi="Times New Roman" w:cs="Times New Roman"/>
          <w:i/>
        </w:rPr>
        <w:t>Stanis</w:t>
      </w:r>
      <w:r w:rsidRPr="006D152A">
        <w:rPr>
          <w:rFonts w:ascii="Times New Roman" w:hAnsi="Times New Roman" w:cs="Times New Roman"/>
          <w:i/>
          <w:lang w:val="pl-PL"/>
        </w:rPr>
        <w:t>ław Staszic</w:t>
      </w:r>
      <w:r>
        <w:rPr>
          <w:rFonts w:ascii="Times New Roman" w:hAnsi="Times New Roman" w:cs="Times New Roman"/>
          <w:lang w:val="pl-PL"/>
        </w:rPr>
        <w:t>, Polski Słownik Biograficzny, Zeszyt 175 (T.42</w:t>
      </w:r>
      <w:r>
        <w:rPr>
          <w:rFonts w:ascii="Times New Roman" w:hAnsi="Times New Roman" w:cs="Times New Roman"/>
        </w:rPr>
        <w:t xml:space="preserve">/4), 2011, s. 550; Krzysztof Bauer, </w:t>
      </w:r>
      <w:r>
        <w:rPr>
          <w:rFonts w:ascii="Times New Roman" w:hAnsi="Times New Roman" w:cs="Times New Roman"/>
          <w:i/>
        </w:rPr>
        <w:t xml:space="preserve">Uchwalenie i obrona konstytucji 3 maja, </w:t>
      </w:r>
      <w:r w:rsidRPr="006D152A">
        <w:rPr>
          <w:rFonts w:ascii="Times New Roman" w:hAnsi="Times New Roman" w:cs="Times New Roman"/>
        </w:rPr>
        <w:t xml:space="preserve">Wydawnictwa Szkolne i Pedagogiczne, </w:t>
      </w:r>
      <w:r>
        <w:rPr>
          <w:rFonts w:ascii="Times New Roman" w:hAnsi="Times New Roman" w:cs="Times New Roman"/>
        </w:rPr>
        <w:t>1991, s</w:t>
      </w:r>
      <w:r w:rsidRPr="006D152A">
        <w:rPr>
          <w:rFonts w:ascii="Times New Roman" w:hAnsi="Times New Roman" w:cs="Times New Roman"/>
        </w:rPr>
        <w:t>.36</w:t>
      </w:r>
      <w:r>
        <w:rPr>
          <w:rFonts w:ascii="Times New Roman" w:hAnsi="Times New Roman" w:cs="Times New Roman"/>
        </w:rPr>
        <w:t xml:space="preserve">; Bu konuda daha fazla bilgi için bkz: Maria Pasztor, </w:t>
      </w:r>
      <w:r>
        <w:rPr>
          <w:rFonts w:ascii="Times New Roman" w:hAnsi="Times New Roman" w:cs="Times New Roman"/>
          <w:i/>
        </w:rPr>
        <w:t xml:space="preserve">Hugo Kołłątaj na Sejmie Wielkim w latach 1791-1792, </w:t>
      </w:r>
      <w:r>
        <w:rPr>
          <w:rFonts w:ascii="Times New Roman" w:hAnsi="Times New Roman" w:cs="Times New Roman"/>
        </w:rPr>
        <w:t>Warszawa 1991</w:t>
      </w:r>
      <w:r w:rsidRPr="006D152A">
        <w:rPr>
          <w:rFonts w:ascii="Times New Roman" w:hAnsi="Times New Roman" w:cs="Times New Roman"/>
          <w:lang w:val="pl-PL"/>
        </w:rPr>
        <w:t xml:space="preserve"> </w:t>
      </w:r>
    </w:p>
  </w:footnote>
  <w:footnote w:id="44">
    <w:p w:rsidR="00C445C2" w:rsidRPr="00C374F8" w:rsidRDefault="00C445C2" w:rsidP="005D67E3">
      <w:pPr>
        <w:pStyle w:val="DipnotMetni"/>
        <w:jc w:val="both"/>
        <w:rPr>
          <w:rFonts w:ascii="Times New Roman" w:hAnsi="Times New Roman" w:cs="Times New Roman"/>
          <w:lang w:val="pl-PL"/>
        </w:rPr>
      </w:pPr>
      <w:r w:rsidRPr="00C374F8">
        <w:rPr>
          <w:rStyle w:val="DipnotBavurusu"/>
          <w:rFonts w:ascii="Times New Roman" w:hAnsi="Times New Roman" w:cs="Times New Roman"/>
        </w:rPr>
        <w:footnoteRef/>
      </w:r>
      <w:r w:rsidRPr="00C374F8">
        <w:rPr>
          <w:rFonts w:ascii="Times New Roman" w:hAnsi="Times New Roman" w:cs="Times New Roman"/>
        </w:rPr>
        <w:t xml:space="preserve"> Ł. Kądziela, </w:t>
      </w:r>
      <w:r w:rsidRPr="00C374F8">
        <w:rPr>
          <w:rFonts w:ascii="Times New Roman" w:hAnsi="Times New Roman" w:cs="Times New Roman"/>
          <w:i/>
        </w:rPr>
        <w:t>Narodziny Konstytucji 3 Maja,</w:t>
      </w:r>
      <w:r>
        <w:rPr>
          <w:rFonts w:ascii="Times New Roman" w:hAnsi="Times New Roman" w:cs="Times New Roman"/>
        </w:rPr>
        <w:t xml:space="preserve"> Warszawa 1991, </w:t>
      </w:r>
      <w:r w:rsidRPr="00C374F8">
        <w:rPr>
          <w:rFonts w:ascii="Times New Roman" w:hAnsi="Times New Roman" w:cs="Times New Roman"/>
        </w:rPr>
        <w:t>s. 74-94.</w:t>
      </w:r>
    </w:p>
  </w:footnote>
  <w:footnote w:id="45">
    <w:p w:rsidR="00C445C2" w:rsidRPr="00C374F8" w:rsidRDefault="00C445C2" w:rsidP="00430A74">
      <w:pPr>
        <w:pStyle w:val="DipnotMetni"/>
        <w:jc w:val="both"/>
        <w:rPr>
          <w:rFonts w:ascii="Times New Roman" w:hAnsi="Times New Roman" w:cs="Times New Roman"/>
        </w:rPr>
      </w:pPr>
      <w:r w:rsidRPr="00C374F8">
        <w:rPr>
          <w:rStyle w:val="DipnotBavurusu"/>
          <w:rFonts w:ascii="Times New Roman" w:hAnsi="Times New Roman" w:cs="Times New Roman"/>
        </w:rPr>
        <w:footnoteRef/>
      </w:r>
      <w:r w:rsidRPr="00C374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Kronika Polski, </w:t>
      </w:r>
      <w:r>
        <w:rPr>
          <w:rFonts w:ascii="Times New Roman" w:hAnsi="Times New Roman" w:cs="Times New Roman"/>
        </w:rPr>
        <w:t>red. A. Nowak, Wydawnictwo Kluszczynski, Krakow 2005, s. 399.</w:t>
      </w:r>
    </w:p>
  </w:footnote>
  <w:footnote w:id="46">
    <w:p w:rsidR="00C445C2" w:rsidRPr="00C374F8" w:rsidRDefault="00C445C2" w:rsidP="00B60606">
      <w:pPr>
        <w:pStyle w:val="DipnotMetni"/>
        <w:jc w:val="both"/>
        <w:rPr>
          <w:rFonts w:ascii="Times New Roman" w:hAnsi="Times New Roman" w:cs="Times New Roman"/>
        </w:rPr>
      </w:pPr>
      <w:r w:rsidRPr="00C374F8">
        <w:rPr>
          <w:rStyle w:val="DipnotBavurusu"/>
          <w:rFonts w:ascii="Times New Roman" w:hAnsi="Times New Roman" w:cs="Times New Roman"/>
        </w:rPr>
        <w:footnoteRef/>
      </w:r>
      <w:r w:rsidRPr="00C374F8">
        <w:rPr>
          <w:rFonts w:ascii="Times New Roman" w:hAnsi="Times New Roman" w:cs="Times New Roman"/>
        </w:rPr>
        <w:t xml:space="preserve"> Mieczesław Klimowicz, </w:t>
      </w:r>
      <w:r w:rsidRPr="00C374F8">
        <w:rPr>
          <w:rFonts w:ascii="Times New Roman" w:hAnsi="Times New Roman" w:cs="Times New Roman"/>
          <w:i/>
        </w:rPr>
        <w:t xml:space="preserve">Literatura Oświecenie, </w:t>
      </w:r>
      <w:r w:rsidRPr="00C374F8">
        <w:rPr>
          <w:rFonts w:ascii="Times New Roman" w:hAnsi="Times New Roman" w:cs="Times New Roman"/>
        </w:rPr>
        <w:t>PWN Warszawa 1995, s. 138.</w:t>
      </w:r>
    </w:p>
  </w:footnote>
  <w:footnote w:id="47">
    <w:p w:rsidR="00C445C2" w:rsidRPr="00C374F8" w:rsidRDefault="00C445C2" w:rsidP="00B60606">
      <w:pPr>
        <w:pStyle w:val="DipnotMetni"/>
        <w:jc w:val="both"/>
        <w:rPr>
          <w:rFonts w:ascii="Times New Roman" w:hAnsi="Times New Roman" w:cs="Times New Roman"/>
          <w:lang w:val="pl-PL"/>
        </w:rPr>
      </w:pPr>
      <w:r w:rsidRPr="00C374F8">
        <w:rPr>
          <w:rStyle w:val="DipnotBavurusu"/>
          <w:rFonts w:ascii="Times New Roman" w:hAnsi="Times New Roman" w:cs="Times New Roman"/>
        </w:rPr>
        <w:footnoteRef/>
      </w:r>
      <w:r w:rsidRPr="00C374F8">
        <w:rPr>
          <w:rFonts w:ascii="Times New Roman" w:hAnsi="Times New Roman" w:cs="Times New Roman"/>
        </w:rPr>
        <w:t xml:space="preserve"> </w:t>
      </w:r>
      <w:r w:rsidRPr="00C374F8">
        <w:rPr>
          <w:rFonts w:ascii="Times New Roman" w:hAnsi="Times New Roman" w:cs="Times New Roman"/>
          <w:i/>
          <w:lang w:val="pl-PL"/>
        </w:rPr>
        <w:t xml:space="preserve">Oświecenie, </w:t>
      </w:r>
      <w:r w:rsidRPr="00C374F8">
        <w:rPr>
          <w:rFonts w:ascii="Times New Roman" w:hAnsi="Times New Roman" w:cs="Times New Roman"/>
          <w:lang w:val="pl-PL"/>
        </w:rPr>
        <w:t>t.4, Bibliografia Literatury Polskiej - Nowy Korbut, Warszawa 1966, s. 190-192.</w:t>
      </w:r>
    </w:p>
  </w:footnote>
  <w:footnote w:id="48">
    <w:p w:rsidR="00C445C2" w:rsidRPr="00A15BA0" w:rsidRDefault="00C445C2" w:rsidP="002C472E">
      <w:pPr>
        <w:pStyle w:val="DipnotMetni"/>
        <w:jc w:val="both"/>
        <w:rPr>
          <w:rFonts w:ascii="Times New Roman" w:hAnsi="Times New Roman" w:cs="Times New Roman"/>
        </w:rPr>
      </w:pPr>
      <w:r w:rsidRPr="00A15BA0">
        <w:rPr>
          <w:rStyle w:val="DipnotBavurusu"/>
          <w:rFonts w:ascii="Times New Roman" w:hAnsi="Times New Roman" w:cs="Times New Roman"/>
        </w:rPr>
        <w:footnoteRef/>
      </w:r>
      <w:r w:rsidRPr="00A15BA0">
        <w:rPr>
          <w:rFonts w:ascii="Times New Roman" w:hAnsi="Times New Roman" w:cs="Times New Roman"/>
        </w:rPr>
        <w:t xml:space="preserve">K. Groniowski, J. Skowronek, </w:t>
      </w:r>
      <w:r w:rsidRPr="00A15BA0">
        <w:rPr>
          <w:rFonts w:ascii="Times New Roman" w:hAnsi="Times New Roman" w:cs="Times New Roman"/>
          <w:i/>
        </w:rPr>
        <w:t xml:space="preserve">Historia Polski 1795-1914, </w:t>
      </w:r>
      <w:r w:rsidRPr="00A15BA0">
        <w:rPr>
          <w:rFonts w:ascii="Times New Roman" w:hAnsi="Times New Roman" w:cs="Times New Roman"/>
        </w:rPr>
        <w:t xml:space="preserve">s. 60-118; Mieczyslaw Zywczynski, </w:t>
      </w:r>
      <w:r w:rsidRPr="00645B2E">
        <w:rPr>
          <w:rFonts w:ascii="Times New Roman" w:hAnsi="Times New Roman" w:cs="Times New Roman"/>
          <w:i/>
        </w:rPr>
        <w:t>Historia Powszechna</w:t>
      </w:r>
      <w:r w:rsidRPr="00A15BA0">
        <w:rPr>
          <w:rFonts w:ascii="Times New Roman" w:hAnsi="Times New Roman" w:cs="Times New Roman"/>
        </w:rPr>
        <w:t xml:space="preserve"> 1789-1870, s. 192</w:t>
      </w:r>
      <w:r>
        <w:rPr>
          <w:rFonts w:ascii="Times New Roman" w:hAnsi="Times New Roman" w:cs="Times New Roman"/>
        </w:rPr>
        <w:t>; bu konuda daha geniş bilgi için bkz:</w:t>
      </w:r>
      <w:r w:rsidRPr="00544E64">
        <w:rPr>
          <w:rFonts w:ascii="Times New Roman" w:hAnsi="Times New Roman" w:cs="Times New Roman"/>
        </w:rPr>
        <w:t xml:space="preserve"> </w:t>
      </w:r>
      <w:r w:rsidRPr="00A15BA0">
        <w:rPr>
          <w:rFonts w:ascii="Times New Roman" w:hAnsi="Times New Roman" w:cs="Times New Roman"/>
        </w:rPr>
        <w:t xml:space="preserve">Barbara Grochulska, </w:t>
      </w:r>
      <w:r w:rsidRPr="00A15BA0">
        <w:rPr>
          <w:rFonts w:ascii="Times New Roman" w:hAnsi="Times New Roman" w:cs="Times New Roman"/>
          <w:i/>
        </w:rPr>
        <w:t>Ksiestwo Warszawskie</w:t>
      </w:r>
      <w:r>
        <w:rPr>
          <w:rFonts w:ascii="Times New Roman" w:hAnsi="Times New Roman" w:cs="Times New Roman"/>
        </w:rPr>
        <w:t>, Warszawa 1966</w:t>
      </w:r>
      <w:r w:rsidRPr="00A15BA0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AD"/>
    <w:rsid w:val="0000326D"/>
    <w:rsid w:val="00003F3B"/>
    <w:rsid w:val="00005DB8"/>
    <w:rsid w:val="00016B5A"/>
    <w:rsid w:val="00027E00"/>
    <w:rsid w:val="00030DB8"/>
    <w:rsid w:val="0003237D"/>
    <w:rsid w:val="0003402E"/>
    <w:rsid w:val="0004052D"/>
    <w:rsid w:val="00040D1E"/>
    <w:rsid w:val="000423F0"/>
    <w:rsid w:val="0004245E"/>
    <w:rsid w:val="00047E64"/>
    <w:rsid w:val="0005684F"/>
    <w:rsid w:val="000610F3"/>
    <w:rsid w:val="000615E2"/>
    <w:rsid w:val="00064740"/>
    <w:rsid w:val="00065DA6"/>
    <w:rsid w:val="00067FFE"/>
    <w:rsid w:val="000705D7"/>
    <w:rsid w:val="00080837"/>
    <w:rsid w:val="00084613"/>
    <w:rsid w:val="000861FD"/>
    <w:rsid w:val="000921A6"/>
    <w:rsid w:val="00097884"/>
    <w:rsid w:val="000A2B5A"/>
    <w:rsid w:val="000B0B1E"/>
    <w:rsid w:val="000B4CE0"/>
    <w:rsid w:val="000B65B3"/>
    <w:rsid w:val="000C416B"/>
    <w:rsid w:val="000C529D"/>
    <w:rsid w:val="000D4DB2"/>
    <w:rsid w:val="000D5192"/>
    <w:rsid w:val="000E00F9"/>
    <w:rsid w:val="000E1D6E"/>
    <w:rsid w:val="000F08AD"/>
    <w:rsid w:val="000F43B2"/>
    <w:rsid w:val="000F484D"/>
    <w:rsid w:val="000F5554"/>
    <w:rsid w:val="0010129F"/>
    <w:rsid w:val="00102FED"/>
    <w:rsid w:val="001063C9"/>
    <w:rsid w:val="001070BD"/>
    <w:rsid w:val="00107A9B"/>
    <w:rsid w:val="00112C92"/>
    <w:rsid w:val="00116B86"/>
    <w:rsid w:val="00116D41"/>
    <w:rsid w:val="001275D2"/>
    <w:rsid w:val="0013462E"/>
    <w:rsid w:val="00145AE9"/>
    <w:rsid w:val="0015750F"/>
    <w:rsid w:val="001579A6"/>
    <w:rsid w:val="0016108B"/>
    <w:rsid w:val="00163345"/>
    <w:rsid w:val="00166511"/>
    <w:rsid w:val="001724BA"/>
    <w:rsid w:val="0017337D"/>
    <w:rsid w:val="00186C84"/>
    <w:rsid w:val="00187326"/>
    <w:rsid w:val="001874E0"/>
    <w:rsid w:val="00187B4F"/>
    <w:rsid w:val="0019323E"/>
    <w:rsid w:val="0019649C"/>
    <w:rsid w:val="001A07DF"/>
    <w:rsid w:val="001A10B9"/>
    <w:rsid w:val="001A1208"/>
    <w:rsid w:val="001A1F93"/>
    <w:rsid w:val="001B0486"/>
    <w:rsid w:val="001B1E8F"/>
    <w:rsid w:val="001B3712"/>
    <w:rsid w:val="001B4959"/>
    <w:rsid w:val="001C40B1"/>
    <w:rsid w:val="001C440A"/>
    <w:rsid w:val="001C5805"/>
    <w:rsid w:val="001C5DC0"/>
    <w:rsid w:val="001C6DDB"/>
    <w:rsid w:val="001D0CEC"/>
    <w:rsid w:val="001D25E7"/>
    <w:rsid w:val="001D3D9A"/>
    <w:rsid w:val="001D48FA"/>
    <w:rsid w:val="001D5499"/>
    <w:rsid w:val="001D658C"/>
    <w:rsid w:val="001E0577"/>
    <w:rsid w:val="001E50CD"/>
    <w:rsid w:val="001E648C"/>
    <w:rsid w:val="001F4388"/>
    <w:rsid w:val="001F68E5"/>
    <w:rsid w:val="002022B8"/>
    <w:rsid w:val="00206973"/>
    <w:rsid w:val="00211845"/>
    <w:rsid w:val="00213359"/>
    <w:rsid w:val="002135FE"/>
    <w:rsid w:val="00214F23"/>
    <w:rsid w:val="00215049"/>
    <w:rsid w:val="0021616E"/>
    <w:rsid w:val="002173AB"/>
    <w:rsid w:val="00220B65"/>
    <w:rsid w:val="00223345"/>
    <w:rsid w:val="00223F0D"/>
    <w:rsid w:val="00224A33"/>
    <w:rsid w:val="00225580"/>
    <w:rsid w:val="002268F0"/>
    <w:rsid w:val="002269D3"/>
    <w:rsid w:val="00226A61"/>
    <w:rsid w:val="00227D77"/>
    <w:rsid w:val="002302CA"/>
    <w:rsid w:val="002331B0"/>
    <w:rsid w:val="0023389F"/>
    <w:rsid w:val="00235B14"/>
    <w:rsid w:val="0024379C"/>
    <w:rsid w:val="00247D43"/>
    <w:rsid w:val="002579C7"/>
    <w:rsid w:val="0026383C"/>
    <w:rsid w:val="00266CBC"/>
    <w:rsid w:val="002732C4"/>
    <w:rsid w:val="00276C08"/>
    <w:rsid w:val="00277F8D"/>
    <w:rsid w:val="00283CEA"/>
    <w:rsid w:val="0028470C"/>
    <w:rsid w:val="00286A74"/>
    <w:rsid w:val="00286DF9"/>
    <w:rsid w:val="00294130"/>
    <w:rsid w:val="00295B0C"/>
    <w:rsid w:val="002A1058"/>
    <w:rsid w:val="002A1DB8"/>
    <w:rsid w:val="002A2AF8"/>
    <w:rsid w:val="002A542D"/>
    <w:rsid w:val="002B75DD"/>
    <w:rsid w:val="002B7B2D"/>
    <w:rsid w:val="002C213F"/>
    <w:rsid w:val="002C472E"/>
    <w:rsid w:val="002C568C"/>
    <w:rsid w:val="002C673B"/>
    <w:rsid w:val="002D4140"/>
    <w:rsid w:val="002D56BF"/>
    <w:rsid w:val="002E1482"/>
    <w:rsid w:val="002E1B15"/>
    <w:rsid w:val="002E1E88"/>
    <w:rsid w:val="002F0685"/>
    <w:rsid w:val="002F2754"/>
    <w:rsid w:val="002F2FE8"/>
    <w:rsid w:val="002F3615"/>
    <w:rsid w:val="002F5FDE"/>
    <w:rsid w:val="003051FA"/>
    <w:rsid w:val="003106CE"/>
    <w:rsid w:val="00312507"/>
    <w:rsid w:val="00313062"/>
    <w:rsid w:val="00313E27"/>
    <w:rsid w:val="00315938"/>
    <w:rsid w:val="00316181"/>
    <w:rsid w:val="00321A1D"/>
    <w:rsid w:val="00322758"/>
    <w:rsid w:val="00322BBA"/>
    <w:rsid w:val="00322F16"/>
    <w:rsid w:val="00327228"/>
    <w:rsid w:val="00327AEE"/>
    <w:rsid w:val="00336E6C"/>
    <w:rsid w:val="003418C6"/>
    <w:rsid w:val="00343427"/>
    <w:rsid w:val="00344B82"/>
    <w:rsid w:val="00346B10"/>
    <w:rsid w:val="00352C85"/>
    <w:rsid w:val="003540BE"/>
    <w:rsid w:val="003544C4"/>
    <w:rsid w:val="00357793"/>
    <w:rsid w:val="003605D6"/>
    <w:rsid w:val="0036342A"/>
    <w:rsid w:val="003636A5"/>
    <w:rsid w:val="0036512F"/>
    <w:rsid w:val="00366802"/>
    <w:rsid w:val="00373FA8"/>
    <w:rsid w:val="0037419E"/>
    <w:rsid w:val="0037537C"/>
    <w:rsid w:val="003765D4"/>
    <w:rsid w:val="00376838"/>
    <w:rsid w:val="00380255"/>
    <w:rsid w:val="003830EA"/>
    <w:rsid w:val="003839EA"/>
    <w:rsid w:val="00385CA0"/>
    <w:rsid w:val="00393FAB"/>
    <w:rsid w:val="003A0D12"/>
    <w:rsid w:val="003B32C8"/>
    <w:rsid w:val="003B3F83"/>
    <w:rsid w:val="003C0ADE"/>
    <w:rsid w:val="003D31C6"/>
    <w:rsid w:val="003E0EBC"/>
    <w:rsid w:val="003E4170"/>
    <w:rsid w:val="003E6190"/>
    <w:rsid w:val="003F328D"/>
    <w:rsid w:val="004064B4"/>
    <w:rsid w:val="004119EF"/>
    <w:rsid w:val="004218FF"/>
    <w:rsid w:val="00426A97"/>
    <w:rsid w:val="00427605"/>
    <w:rsid w:val="00427C92"/>
    <w:rsid w:val="00430A74"/>
    <w:rsid w:val="00430BE0"/>
    <w:rsid w:val="00432013"/>
    <w:rsid w:val="004333D5"/>
    <w:rsid w:val="004356B0"/>
    <w:rsid w:val="00437169"/>
    <w:rsid w:val="00440805"/>
    <w:rsid w:val="00445D2E"/>
    <w:rsid w:val="004537D7"/>
    <w:rsid w:val="00455C91"/>
    <w:rsid w:val="00456DA0"/>
    <w:rsid w:val="00456F71"/>
    <w:rsid w:val="00463E1A"/>
    <w:rsid w:val="00465827"/>
    <w:rsid w:val="004678B6"/>
    <w:rsid w:val="00472542"/>
    <w:rsid w:val="0047521C"/>
    <w:rsid w:val="00480673"/>
    <w:rsid w:val="00480893"/>
    <w:rsid w:val="00482F12"/>
    <w:rsid w:val="00485564"/>
    <w:rsid w:val="00487591"/>
    <w:rsid w:val="004905D3"/>
    <w:rsid w:val="00493DDD"/>
    <w:rsid w:val="00495288"/>
    <w:rsid w:val="00495DD7"/>
    <w:rsid w:val="00496F9A"/>
    <w:rsid w:val="004A230C"/>
    <w:rsid w:val="004A5967"/>
    <w:rsid w:val="004A655D"/>
    <w:rsid w:val="004A65F2"/>
    <w:rsid w:val="004B0068"/>
    <w:rsid w:val="004B627F"/>
    <w:rsid w:val="004B715F"/>
    <w:rsid w:val="004B7E15"/>
    <w:rsid w:val="004C7D91"/>
    <w:rsid w:val="004D4DFF"/>
    <w:rsid w:val="004D6E0D"/>
    <w:rsid w:val="004D72F2"/>
    <w:rsid w:val="004E1892"/>
    <w:rsid w:val="004E3785"/>
    <w:rsid w:val="004E46FA"/>
    <w:rsid w:val="004E5C2E"/>
    <w:rsid w:val="004E6E5C"/>
    <w:rsid w:val="004E7D34"/>
    <w:rsid w:val="004F1929"/>
    <w:rsid w:val="004F356F"/>
    <w:rsid w:val="00500427"/>
    <w:rsid w:val="00501C50"/>
    <w:rsid w:val="0050516B"/>
    <w:rsid w:val="005061B2"/>
    <w:rsid w:val="00510B43"/>
    <w:rsid w:val="00510C8E"/>
    <w:rsid w:val="0051182B"/>
    <w:rsid w:val="005163E7"/>
    <w:rsid w:val="00517574"/>
    <w:rsid w:val="00525821"/>
    <w:rsid w:val="00525C14"/>
    <w:rsid w:val="005273D4"/>
    <w:rsid w:val="00532AC7"/>
    <w:rsid w:val="005331F4"/>
    <w:rsid w:val="00540A97"/>
    <w:rsid w:val="00542A02"/>
    <w:rsid w:val="00544E64"/>
    <w:rsid w:val="00546599"/>
    <w:rsid w:val="0054702D"/>
    <w:rsid w:val="00554015"/>
    <w:rsid w:val="00554D33"/>
    <w:rsid w:val="00556138"/>
    <w:rsid w:val="00556E15"/>
    <w:rsid w:val="005574A5"/>
    <w:rsid w:val="00557649"/>
    <w:rsid w:val="00562DA4"/>
    <w:rsid w:val="00562FAD"/>
    <w:rsid w:val="00563854"/>
    <w:rsid w:val="00563B41"/>
    <w:rsid w:val="00567B67"/>
    <w:rsid w:val="00570589"/>
    <w:rsid w:val="00571777"/>
    <w:rsid w:val="005756A4"/>
    <w:rsid w:val="00575EDC"/>
    <w:rsid w:val="005903C6"/>
    <w:rsid w:val="005927C1"/>
    <w:rsid w:val="00594337"/>
    <w:rsid w:val="00597C1E"/>
    <w:rsid w:val="005A12AC"/>
    <w:rsid w:val="005A3731"/>
    <w:rsid w:val="005A393B"/>
    <w:rsid w:val="005B3300"/>
    <w:rsid w:val="005B404F"/>
    <w:rsid w:val="005B7823"/>
    <w:rsid w:val="005C10FF"/>
    <w:rsid w:val="005C3520"/>
    <w:rsid w:val="005C3884"/>
    <w:rsid w:val="005C6349"/>
    <w:rsid w:val="005D01A3"/>
    <w:rsid w:val="005D53C7"/>
    <w:rsid w:val="005D5DC6"/>
    <w:rsid w:val="005D67E3"/>
    <w:rsid w:val="005E1249"/>
    <w:rsid w:val="005E7C34"/>
    <w:rsid w:val="005F7295"/>
    <w:rsid w:val="00601B6E"/>
    <w:rsid w:val="006109A0"/>
    <w:rsid w:val="00613475"/>
    <w:rsid w:val="006165EC"/>
    <w:rsid w:val="00622027"/>
    <w:rsid w:val="0062771B"/>
    <w:rsid w:val="00632524"/>
    <w:rsid w:val="006343A3"/>
    <w:rsid w:val="00635B16"/>
    <w:rsid w:val="006369AB"/>
    <w:rsid w:val="00642710"/>
    <w:rsid w:val="006432F1"/>
    <w:rsid w:val="00643D65"/>
    <w:rsid w:val="00644FDD"/>
    <w:rsid w:val="00645B2E"/>
    <w:rsid w:val="006461FC"/>
    <w:rsid w:val="00650FA6"/>
    <w:rsid w:val="0065100B"/>
    <w:rsid w:val="006527B9"/>
    <w:rsid w:val="00652AFB"/>
    <w:rsid w:val="0066191C"/>
    <w:rsid w:val="00663E32"/>
    <w:rsid w:val="00665CD0"/>
    <w:rsid w:val="00667777"/>
    <w:rsid w:val="00670CFD"/>
    <w:rsid w:val="006712C2"/>
    <w:rsid w:val="00671C2C"/>
    <w:rsid w:val="00675B73"/>
    <w:rsid w:val="006765A5"/>
    <w:rsid w:val="0067712E"/>
    <w:rsid w:val="00680684"/>
    <w:rsid w:val="00680808"/>
    <w:rsid w:val="00681612"/>
    <w:rsid w:val="00682250"/>
    <w:rsid w:val="00684081"/>
    <w:rsid w:val="00684866"/>
    <w:rsid w:val="00686F48"/>
    <w:rsid w:val="00687381"/>
    <w:rsid w:val="006911A8"/>
    <w:rsid w:val="0069346C"/>
    <w:rsid w:val="006939C6"/>
    <w:rsid w:val="00694C26"/>
    <w:rsid w:val="00694D2E"/>
    <w:rsid w:val="00695C2A"/>
    <w:rsid w:val="00697C50"/>
    <w:rsid w:val="006A1818"/>
    <w:rsid w:val="006A5CD6"/>
    <w:rsid w:val="006A73F8"/>
    <w:rsid w:val="006B1EB8"/>
    <w:rsid w:val="006B268F"/>
    <w:rsid w:val="006B26AC"/>
    <w:rsid w:val="006B2DF3"/>
    <w:rsid w:val="006B3F4F"/>
    <w:rsid w:val="006B4AEF"/>
    <w:rsid w:val="006C18E7"/>
    <w:rsid w:val="006C2C27"/>
    <w:rsid w:val="006C2D82"/>
    <w:rsid w:val="006C3278"/>
    <w:rsid w:val="006C37DD"/>
    <w:rsid w:val="006C4228"/>
    <w:rsid w:val="006C6C0C"/>
    <w:rsid w:val="006D152A"/>
    <w:rsid w:val="006D2045"/>
    <w:rsid w:val="006D54F9"/>
    <w:rsid w:val="006D6A06"/>
    <w:rsid w:val="006D770A"/>
    <w:rsid w:val="006D7953"/>
    <w:rsid w:val="006E0B95"/>
    <w:rsid w:val="006E54F9"/>
    <w:rsid w:val="006E659A"/>
    <w:rsid w:val="006F2028"/>
    <w:rsid w:val="006F3E6A"/>
    <w:rsid w:val="006F481A"/>
    <w:rsid w:val="00701AA6"/>
    <w:rsid w:val="00703FFB"/>
    <w:rsid w:val="00707391"/>
    <w:rsid w:val="0071304A"/>
    <w:rsid w:val="00715042"/>
    <w:rsid w:val="00716735"/>
    <w:rsid w:val="00720C86"/>
    <w:rsid w:val="00723C13"/>
    <w:rsid w:val="007309B7"/>
    <w:rsid w:val="007329C6"/>
    <w:rsid w:val="0073350C"/>
    <w:rsid w:val="00733C57"/>
    <w:rsid w:val="00733F0A"/>
    <w:rsid w:val="00736892"/>
    <w:rsid w:val="0074079F"/>
    <w:rsid w:val="00742355"/>
    <w:rsid w:val="0074249E"/>
    <w:rsid w:val="00746EAF"/>
    <w:rsid w:val="00753847"/>
    <w:rsid w:val="007543C3"/>
    <w:rsid w:val="00761F8F"/>
    <w:rsid w:val="007622E4"/>
    <w:rsid w:val="00764629"/>
    <w:rsid w:val="00764CC3"/>
    <w:rsid w:val="007770D7"/>
    <w:rsid w:val="007773DF"/>
    <w:rsid w:val="00783866"/>
    <w:rsid w:val="0078584A"/>
    <w:rsid w:val="007904EE"/>
    <w:rsid w:val="00797F3D"/>
    <w:rsid w:val="007A2148"/>
    <w:rsid w:val="007B00E2"/>
    <w:rsid w:val="007B47C2"/>
    <w:rsid w:val="007B5418"/>
    <w:rsid w:val="007B7915"/>
    <w:rsid w:val="007C7642"/>
    <w:rsid w:val="007D3D15"/>
    <w:rsid w:val="007D43A1"/>
    <w:rsid w:val="007D6C00"/>
    <w:rsid w:val="007E211F"/>
    <w:rsid w:val="007E4DB8"/>
    <w:rsid w:val="007E6603"/>
    <w:rsid w:val="007E696A"/>
    <w:rsid w:val="007F0AB1"/>
    <w:rsid w:val="007F1B7C"/>
    <w:rsid w:val="007F1D99"/>
    <w:rsid w:val="007F6633"/>
    <w:rsid w:val="008015FF"/>
    <w:rsid w:val="008017D9"/>
    <w:rsid w:val="00803694"/>
    <w:rsid w:val="00807771"/>
    <w:rsid w:val="00813861"/>
    <w:rsid w:val="008138DB"/>
    <w:rsid w:val="00816A71"/>
    <w:rsid w:val="00816E7D"/>
    <w:rsid w:val="008170BD"/>
    <w:rsid w:val="00823677"/>
    <w:rsid w:val="00824A5D"/>
    <w:rsid w:val="00824B46"/>
    <w:rsid w:val="00826979"/>
    <w:rsid w:val="008341AB"/>
    <w:rsid w:val="008342FA"/>
    <w:rsid w:val="008343C8"/>
    <w:rsid w:val="008345CB"/>
    <w:rsid w:val="00847CAB"/>
    <w:rsid w:val="0085024D"/>
    <w:rsid w:val="008514A2"/>
    <w:rsid w:val="0085281C"/>
    <w:rsid w:val="008565D6"/>
    <w:rsid w:val="00866DD4"/>
    <w:rsid w:val="0086767D"/>
    <w:rsid w:val="008710B6"/>
    <w:rsid w:val="008714D8"/>
    <w:rsid w:val="008740BC"/>
    <w:rsid w:val="00877EC9"/>
    <w:rsid w:val="00885898"/>
    <w:rsid w:val="00886988"/>
    <w:rsid w:val="00887C10"/>
    <w:rsid w:val="008924BC"/>
    <w:rsid w:val="008942D8"/>
    <w:rsid w:val="00894CAD"/>
    <w:rsid w:val="008A42A9"/>
    <w:rsid w:val="008B2954"/>
    <w:rsid w:val="008B51B2"/>
    <w:rsid w:val="008B5EBE"/>
    <w:rsid w:val="008B69B6"/>
    <w:rsid w:val="008B76DD"/>
    <w:rsid w:val="008C10CB"/>
    <w:rsid w:val="008C6C8F"/>
    <w:rsid w:val="008D1562"/>
    <w:rsid w:val="008D21FA"/>
    <w:rsid w:val="008D58AD"/>
    <w:rsid w:val="008E0704"/>
    <w:rsid w:val="008E20D8"/>
    <w:rsid w:val="008E34F4"/>
    <w:rsid w:val="008E3ED9"/>
    <w:rsid w:val="008E43E5"/>
    <w:rsid w:val="008E48A5"/>
    <w:rsid w:val="008E4D44"/>
    <w:rsid w:val="008E57F1"/>
    <w:rsid w:val="008E6096"/>
    <w:rsid w:val="008E7F41"/>
    <w:rsid w:val="008F25CB"/>
    <w:rsid w:val="008F5E6B"/>
    <w:rsid w:val="00900F0C"/>
    <w:rsid w:val="00904023"/>
    <w:rsid w:val="009121DA"/>
    <w:rsid w:val="00914D9F"/>
    <w:rsid w:val="00917C6F"/>
    <w:rsid w:val="00925E91"/>
    <w:rsid w:val="00927FA4"/>
    <w:rsid w:val="009365EA"/>
    <w:rsid w:val="00946AF9"/>
    <w:rsid w:val="00947139"/>
    <w:rsid w:val="00955631"/>
    <w:rsid w:val="009571C4"/>
    <w:rsid w:val="00963810"/>
    <w:rsid w:val="00967978"/>
    <w:rsid w:val="00970D01"/>
    <w:rsid w:val="00974750"/>
    <w:rsid w:val="009770B7"/>
    <w:rsid w:val="009850DC"/>
    <w:rsid w:val="0098518E"/>
    <w:rsid w:val="00986269"/>
    <w:rsid w:val="00992CEB"/>
    <w:rsid w:val="00995CA1"/>
    <w:rsid w:val="009972D1"/>
    <w:rsid w:val="00997B2C"/>
    <w:rsid w:val="009A1A6A"/>
    <w:rsid w:val="009A2BBB"/>
    <w:rsid w:val="009A4DBE"/>
    <w:rsid w:val="009A51B5"/>
    <w:rsid w:val="009B2A19"/>
    <w:rsid w:val="009C04B2"/>
    <w:rsid w:val="009C1D7A"/>
    <w:rsid w:val="009C2974"/>
    <w:rsid w:val="009C2F4F"/>
    <w:rsid w:val="009C3DF1"/>
    <w:rsid w:val="009D1D3B"/>
    <w:rsid w:val="009E26D2"/>
    <w:rsid w:val="009E46BD"/>
    <w:rsid w:val="009E48B9"/>
    <w:rsid w:val="009E5213"/>
    <w:rsid w:val="009E557E"/>
    <w:rsid w:val="009F381D"/>
    <w:rsid w:val="009F4C6B"/>
    <w:rsid w:val="00A007D7"/>
    <w:rsid w:val="00A02AC9"/>
    <w:rsid w:val="00A03513"/>
    <w:rsid w:val="00A0616D"/>
    <w:rsid w:val="00A06584"/>
    <w:rsid w:val="00A15BA0"/>
    <w:rsid w:val="00A2017D"/>
    <w:rsid w:val="00A30DC9"/>
    <w:rsid w:val="00A31910"/>
    <w:rsid w:val="00A32CAA"/>
    <w:rsid w:val="00A3387B"/>
    <w:rsid w:val="00A33915"/>
    <w:rsid w:val="00A400CB"/>
    <w:rsid w:val="00A42D59"/>
    <w:rsid w:val="00A45031"/>
    <w:rsid w:val="00A46026"/>
    <w:rsid w:val="00A47DF5"/>
    <w:rsid w:val="00A53FE5"/>
    <w:rsid w:val="00A55357"/>
    <w:rsid w:val="00A57BBF"/>
    <w:rsid w:val="00A57C12"/>
    <w:rsid w:val="00A6355B"/>
    <w:rsid w:val="00A64A6D"/>
    <w:rsid w:val="00A71DF5"/>
    <w:rsid w:val="00A76CF6"/>
    <w:rsid w:val="00A7710D"/>
    <w:rsid w:val="00A808AF"/>
    <w:rsid w:val="00A815D5"/>
    <w:rsid w:val="00A84593"/>
    <w:rsid w:val="00A8525C"/>
    <w:rsid w:val="00A85989"/>
    <w:rsid w:val="00A85CF7"/>
    <w:rsid w:val="00A94658"/>
    <w:rsid w:val="00A94DA6"/>
    <w:rsid w:val="00A96BEA"/>
    <w:rsid w:val="00AA010C"/>
    <w:rsid w:val="00AA0D04"/>
    <w:rsid w:val="00AA2663"/>
    <w:rsid w:val="00AA2E02"/>
    <w:rsid w:val="00AA3D2D"/>
    <w:rsid w:val="00AA4297"/>
    <w:rsid w:val="00AA43C4"/>
    <w:rsid w:val="00AA560E"/>
    <w:rsid w:val="00AA708C"/>
    <w:rsid w:val="00AB1E42"/>
    <w:rsid w:val="00AB3839"/>
    <w:rsid w:val="00AB5E43"/>
    <w:rsid w:val="00AC060E"/>
    <w:rsid w:val="00AC4CDA"/>
    <w:rsid w:val="00AC5000"/>
    <w:rsid w:val="00AC5FB1"/>
    <w:rsid w:val="00AC699B"/>
    <w:rsid w:val="00AC7322"/>
    <w:rsid w:val="00AD197A"/>
    <w:rsid w:val="00AD6ADB"/>
    <w:rsid w:val="00AE05A6"/>
    <w:rsid w:val="00AE3406"/>
    <w:rsid w:val="00AE34C5"/>
    <w:rsid w:val="00AE35F8"/>
    <w:rsid w:val="00AE721E"/>
    <w:rsid w:val="00AE7B34"/>
    <w:rsid w:val="00AF4897"/>
    <w:rsid w:val="00B0704D"/>
    <w:rsid w:val="00B1574C"/>
    <w:rsid w:val="00B160F1"/>
    <w:rsid w:val="00B17E6F"/>
    <w:rsid w:val="00B21615"/>
    <w:rsid w:val="00B22D16"/>
    <w:rsid w:val="00B26EA6"/>
    <w:rsid w:val="00B44635"/>
    <w:rsid w:val="00B44EA3"/>
    <w:rsid w:val="00B47AA1"/>
    <w:rsid w:val="00B516FD"/>
    <w:rsid w:val="00B5312C"/>
    <w:rsid w:val="00B547AC"/>
    <w:rsid w:val="00B60606"/>
    <w:rsid w:val="00B6363A"/>
    <w:rsid w:val="00B64B53"/>
    <w:rsid w:val="00B64F4F"/>
    <w:rsid w:val="00B666DF"/>
    <w:rsid w:val="00B701C5"/>
    <w:rsid w:val="00B70911"/>
    <w:rsid w:val="00B73BDB"/>
    <w:rsid w:val="00B77875"/>
    <w:rsid w:val="00B93322"/>
    <w:rsid w:val="00B934E4"/>
    <w:rsid w:val="00B954F0"/>
    <w:rsid w:val="00BA19D9"/>
    <w:rsid w:val="00BA23F1"/>
    <w:rsid w:val="00BA50B0"/>
    <w:rsid w:val="00BB18D2"/>
    <w:rsid w:val="00BB1AC6"/>
    <w:rsid w:val="00BB368A"/>
    <w:rsid w:val="00BB38E4"/>
    <w:rsid w:val="00BC03E8"/>
    <w:rsid w:val="00BC3A6B"/>
    <w:rsid w:val="00BD0D78"/>
    <w:rsid w:val="00BD55D6"/>
    <w:rsid w:val="00BD62FB"/>
    <w:rsid w:val="00BD6932"/>
    <w:rsid w:val="00BD7E9F"/>
    <w:rsid w:val="00BE2532"/>
    <w:rsid w:val="00BE28E4"/>
    <w:rsid w:val="00BE3562"/>
    <w:rsid w:val="00BE5676"/>
    <w:rsid w:val="00BF3D54"/>
    <w:rsid w:val="00BF6CDE"/>
    <w:rsid w:val="00BF7491"/>
    <w:rsid w:val="00BF7C02"/>
    <w:rsid w:val="00C04811"/>
    <w:rsid w:val="00C05F5F"/>
    <w:rsid w:val="00C147CA"/>
    <w:rsid w:val="00C230E8"/>
    <w:rsid w:val="00C232CA"/>
    <w:rsid w:val="00C246DB"/>
    <w:rsid w:val="00C25A20"/>
    <w:rsid w:val="00C3733B"/>
    <w:rsid w:val="00C374F8"/>
    <w:rsid w:val="00C412E2"/>
    <w:rsid w:val="00C445C2"/>
    <w:rsid w:val="00C44C6B"/>
    <w:rsid w:val="00C45EA6"/>
    <w:rsid w:val="00C465AD"/>
    <w:rsid w:val="00C46FD6"/>
    <w:rsid w:val="00C545FD"/>
    <w:rsid w:val="00C60ED4"/>
    <w:rsid w:val="00C63041"/>
    <w:rsid w:val="00C6421D"/>
    <w:rsid w:val="00C67DFD"/>
    <w:rsid w:val="00C705FF"/>
    <w:rsid w:val="00C72A00"/>
    <w:rsid w:val="00C7307C"/>
    <w:rsid w:val="00C81ADE"/>
    <w:rsid w:val="00C82900"/>
    <w:rsid w:val="00C8351D"/>
    <w:rsid w:val="00C842B2"/>
    <w:rsid w:val="00C902BE"/>
    <w:rsid w:val="00C931A9"/>
    <w:rsid w:val="00C945B6"/>
    <w:rsid w:val="00CA25FD"/>
    <w:rsid w:val="00CA3867"/>
    <w:rsid w:val="00CA3B8B"/>
    <w:rsid w:val="00CA505F"/>
    <w:rsid w:val="00CA5092"/>
    <w:rsid w:val="00CB00FF"/>
    <w:rsid w:val="00CB28FB"/>
    <w:rsid w:val="00CB43AC"/>
    <w:rsid w:val="00CB485B"/>
    <w:rsid w:val="00CB722F"/>
    <w:rsid w:val="00CC1D6F"/>
    <w:rsid w:val="00CC23E5"/>
    <w:rsid w:val="00CC2630"/>
    <w:rsid w:val="00CC4A79"/>
    <w:rsid w:val="00CD2585"/>
    <w:rsid w:val="00CD2829"/>
    <w:rsid w:val="00CD2D9C"/>
    <w:rsid w:val="00CE1290"/>
    <w:rsid w:val="00CE2C3E"/>
    <w:rsid w:val="00CE5A8C"/>
    <w:rsid w:val="00CE61FE"/>
    <w:rsid w:val="00CE74C5"/>
    <w:rsid w:val="00CE7B50"/>
    <w:rsid w:val="00CF07AA"/>
    <w:rsid w:val="00CF1903"/>
    <w:rsid w:val="00CF5946"/>
    <w:rsid w:val="00CF7A88"/>
    <w:rsid w:val="00D03034"/>
    <w:rsid w:val="00D03E80"/>
    <w:rsid w:val="00D13448"/>
    <w:rsid w:val="00D15ED0"/>
    <w:rsid w:val="00D17D28"/>
    <w:rsid w:val="00D21CAD"/>
    <w:rsid w:val="00D260CA"/>
    <w:rsid w:val="00D31C8E"/>
    <w:rsid w:val="00D32996"/>
    <w:rsid w:val="00D32C15"/>
    <w:rsid w:val="00D33419"/>
    <w:rsid w:val="00D43742"/>
    <w:rsid w:val="00D43B13"/>
    <w:rsid w:val="00D5164F"/>
    <w:rsid w:val="00D56C0E"/>
    <w:rsid w:val="00D57EF4"/>
    <w:rsid w:val="00D60C47"/>
    <w:rsid w:val="00D62097"/>
    <w:rsid w:val="00D628D9"/>
    <w:rsid w:val="00D64A7E"/>
    <w:rsid w:val="00D65082"/>
    <w:rsid w:val="00D66434"/>
    <w:rsid w:val="00D6698C"/>
    <w:rsid w:val="00D734FA"/>
    <w:rsid w:val="00D762AA"/>
    <w:rsid w:val="00D76716"/>
    <w:rsid w:val="00D81372"/>
    <w:rsid w:val="00D8198B"/>
    <w:rsid w:val="00D82E93"/>
    <w:rsid w:val="00D855D7"/>
    <w:rsid w:val="00D866FD"/>
    <w:rsid w:val="00DA22B0"/>
    <w:rsid w:val="00DA6DA6"/>
    <w:rsid w:val="00DA76B9"/>
    <w:rsid w:val="00DB0E55"/>
    <w:rsid w:val="00DB31C9"/>
    <w:rsid w:val="00DB39C1"/>
    <w:rsid w:val="00DB6E89"/>
    <w:rsid w:val="00DB731E"/>
    <w:rsid w:val="00DC040A"/>
    <w:rsid w:val="00DC5C71"/>
    <w:rsid w:val="00DC5DE1"/>
    <w:rsid w:val="00DC62A8"/>
    <w:rsid w:val="00DC6738"/>
    <w:rsid w:val="00DC74C1"/>
    <w:rsid w:val="00DD645C"/>
    <w:rsid w:val="00DE1647"/>
    <w:rsid w:val="00DE6D70"/>
    <w:rsid w:val="00DF02EC"/>
    <w:rsid w:val="00DF0B88"/>
    <w:rsid w:val="00DF455F"/>
    <w:rsid w:val="00DF797E"/>
    <w:rsid w:val="00E00B5D"/>
    <w:rsid w:val="00E012EF"/>
    <w:rsid w:val="00E037E3"/>
    <w:rsid w:val="00E05CCF"/>
    <w:rsid w:val="00E22E04"/>
    <w:rsid w:val="00E24F60"/>
    <w:rsid w:val="00E26B19"/>
    <w:rsid w:val="00E2731D"/>
    <w:rsid w:val="00E2749C"/>
    <w:rsid w:val="00E31C8C"/>
    <w:rsid w:val="00E36064"/>
    <w:rsid w:val="00E4153A"/>
    <w:rsid w:val="00E44027"/>
    <w:rsid w:val="00E4756D"/>
    <w:rsid w:val="00E4758C"/>
    <w:rsid w:val="00E4776E"/>
    <w:rsid w:val="00E47818"/>
    <w:rsid w:val="00E50EF3"/>
    <w:rsid w:val="00E55EB2"/>
    <w:rsid w:val="00E626C8"/>
    <w:rsid w:val="00E63120"/>
    <w:rsid w:val="00E633C9"/>
    <w:rsid w:val="00E66937"/>
    <w:rsid w:val="00E71616"/>
    <w:rsid w:val="00E77625"/>
    <w:rsid w:val="00E77BED"/>
    <w:rsid w:val="00E804D5"/>
    <w:rsid w:val="00E8180A"/>
    <w:rsid w:val="00E85C6C"/>
    <w:rsid w:val="00E86538"/>
    <w:rsid w:val="00E869C1"/>
    <w:rsid w:val="00E86D17"/>
    <w:rsid w:val="00E914C5"/>
    <w:rsid w:val="00E93819"/>
    <w:rsid w:val="00E93BF9"/>
    <w:rsid w:val="00EA52F6"/>
    <w:rsid w:val="00EA6C1E"/>
    <w:rsid w:val="00EA754E"/>
    <w:rsid w:val="00EB1D50"/>
    <w:rsid w:val="00EB5F83"/>
    <w:rsid w:val="00EC1B5C"/>
    <w:rsid w:val="00EC5C1A"/>
    <w:rsid w:val="00EC620F"/>
    <w:rsid w:val="00EC6251"/>
    <w:rsid w:val="00ED06D2"/>
    <w:rsid w:val="00ED13DC"/>
    <w:rsid w:val="00ED39D5"/>
    <w:rsid w:val="00ED45FC"/>
    <w:rsid w:val="00EE13F8"/>
    <w:rsid w:val="00EE2122"/>
    <w:rsid w:val="00EE277F"/>
    <w:rsid w:val="00EE3D83"/>
    <w:rsid w:val="00EF06DA"/>
    <w:rsid w:val="00EF202C"/>
    <w:rsid w:val="00F00634"/>
    <w:rsid w:val="00F0074C"/>
    <w:rsid w:val="00F025A4"/>
    <w:rsid w:val="00F03A2A"/>
    <w:rsid w:val="00F05E5A"/>
    <w:rsid w:val="00F1641D"/>
    <w:rsid w:val="00F1701D"/>
    <w:rsid w:val="00F17D3E"/>
    <w:rsid w:val="00F212D0"/>
    <w:rsid w:val="00F21A50"/>
    <w:rsid w:val="00F22C37"/>
    <w:rsid w:val="00F22FC6"/>
    <w:rsid w:val="00F272B5"/>
    <w:rsid w:val="00F31934"/>
    <w:rsid w:val="00F33ED3"/>
    <w:rsid w:val="00F402D8"/>
    <w:rsid w:val="00F44563"/>
    <w:rsid w:val="00F457A8"/>
    <w:rsid w:val="00F47116"/>
    <w:rsid w:val="00F52399"/>
    <w:rsid w:val="00F524E2"/>
    <w:rsid w:val="00F52E96"/>
    <w:rsid w:val="00F5390D"/>
    <w:rsid w:val="00F55BF0"/>
    <w:rsid w:val="00F57149"/>
    <w:rsid w:val="00F57254"/>
    <w:rsid w:val="00F5726A"/>
    <w:rsid w:val="00F574F8"/>
    <w:rsid w:val="00F60C93"/>
    <w:rsid w:val="00F62E36"/>
    <w:rsid w:val="00F63A53"/>
    <w:rsid w:val="00F64D14"/>
    <w:rsid w:val="00F65537"/>
    <w:rsid w:val="00F65673"/>
    <w:rsid w:val="00F673A1"/>
    <w:rsid w:val="00F75ED7"/>
    <w:rsid w:val="00F8001B"/>
    <w:rsid w:val="00F875EB"/>
    <w:rsid w:val="00F90834"/>
    <w:rsid w:val="00F933DA"/>
    <w:rsid w:val="00F93425"/>
    <w:rsid w:val="00F94163"/>
    <w:rsid w:val="00F95395"/>
    <w:rsid w:val="00F95C61"/>
    <w:rsid w:val="00F95CD5"/>
    <w:rsid w:val="00F9797E"/>
    <w:rsid w:val="00FA04B0"/>
    <w:rsid w:val="00FA0F4F"/>
    <w:rsid w:val="00FA1F32"/>
    <w:rsid w:val="00FA5789"/>
    <w:rsid w:val="00FB0264"/>
    <w:rsid w:val="00FB0355"/>
    <w:rsid w:val="00FB0836"/>
    <w:rsid w:val="00FB0E7F"/>
    <w:rsid w:val="00FB0EE0"/>
    <w:rsid w:val="00FB4DA7"/>
    <w:rsid w:val="00FC09D3"/>
    <w:rsid w:val="00FC0CF5"/>
    <w:rsid w:val="00FC53FE"/>
    <w:rsid w:val="00FC64B9"/>
    <w:rsid w:val="00FC7DD5"/>
    <w:rsid w:val="00FD01A6"/>
    <w:rsid w:val="00FD57C5"/>
    <w:rsid w:val="00FD7789"/>
    <w:rsid w:val="00FE09E8"/>
    <w:rsid w:val="00FE244F"/>
    <w:rsid w:val="00FE3FEB"/>
    <w:rsid w:val="00FE65ED"/>
    <w:rsid w:val="00FE7701"/>
    <w:rsid w:val="00FE7EA0"/>
    <w:rsid w:val="00FF00C2"/>
    <w:rsid w:val="00FF37A1"/>
    <w:rsid w:val="00FF5FC4"/>
    <w:rsid w:val="00FF6874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9A985-2794-4AF0-B8F4-69B9DDD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F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F08AD"/>
  </w:style>
  <w:style w:type="paragraph" w:styleId="AltBilgi">
    <w:name w:val="footer"/>
    <w:basedOn w:val="Normal"/>
    <w:link w:val="AltBilgiChar"/>
    <w:uiPriority w:val="99"/>
    <w:unhideWhenUsed/>
    <w:rsid w:val="000F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08AD"/>
  </w:style>
  <w:style w:type="paragraph" w:styleId="DipnotMetni">
    <w:name w:val="footnote text"/>
    <w:basedOn w:val="Normal"/>
    <w:link w:val="DipnotMetniChar"/>
    <w:unhideWhenUsed/>
    <w:rsid w:val="00F95C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95CD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95CD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D4D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arik@ankara.edu.tr" TargetMode="External"/><Relationship Id="rId1" Type="http://schemas.openxmlformats.org/officeDocument/2006/relationships/hyperlink" Target="mailto:bazyliszek2005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D09D9-6982-4AD7-8004-513D05D4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DTCF</Company>
  <LinksUpToDate>false</LinksUpToDate>
  <CharactersWithSpaces>33799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Sabire</dc:creator>
  <cp:keywords/>
  <dc:description/>
  <cp:lastModifiedBy>Sabire ARIK</cp:lastModifiedBy>
  <cp:revision>2</cp:revision>
  <cp:lastPrinted>2013-02-25T15:46:00Z</cp:lastPrinted>
  <dcterms:created xsi:type="dcterms:W3CDTF">2018-11-05T08:30:00Z</dcterms:created>
  <dcterms:modified xsi:type="dcterms:W3CDTF">2018-11-05T08:30:00Z</dcterms:modified>
</cp:coreProperties>
</file>