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3C29" w:rsidRPr="009B61C9" w:rsidRDefault="00723C29" w:rsidP="00723C29">
      <w:pPr>
        <w:spacing w:line="480" w:lineRule="auto"/>
        <w:ind w:firstLine="708"/>
        <w:jc w:val="both"/>
        <w:rPr>
          <w:rFonts w:ascii="Garamond" w:hAnsi="Garamond"/>
          <w:sz w:val="28"/>
          <w:szCs w:val="28"/>
        </w:rPr>
      </w:pPr>
      <w:r w:rsidRPr="009B61C9">
        <w:rPr>
          <w:rFonts w:ascii="Garamond" w:hAnsi="Garamond"/>
          <w:sz w:val="28"/>
          <w:szCs w:val="28"/>
        </w:rPr>
        <w:t xml:space="preserve">Batı kilisesinin organize misyonerlik çalışmalarına başlaması ancak </w:t>
      </w:r>
      <w:proofErr w:type="spellStart"/>
      <w:r w:rsidRPr="009B61C9">
        <w:rPr>
          <w:rFonts w:ascii="Garamond" w:hAnsi="Garamond"/>
          <w:sz w:val="28"/>
          <w:szCs w:val="28"/>
        </w:rPr>
        <w:t>Géza</w:t>
      </w:r>
      <w:proofErr w:type="spellEnd"/>
      <w:r w:rsidRPr="009B61C9">
        <w:rPr>
          <w:rFonts w:ascii="Garamond" w:hAnsi="Garamond"/>
          <w:sz w:val="28"/>
          <w:szCs w:val="28"/>
        </w:rPr>
        <w:t xml:space="preserve"> zamanında olabilmiştir. 972’den itibaren </w:t>
      </w:r>
      <w:proofErr w:type="spellStart"/>
      <w:r w:rsidRPr="009B61C9">
        <w:rPr>
          <w:rFonts w:ascii="Garamond" w:hAnsi="Garamond"/>
          <w:sz w:val="28"/>
          <w:szCs w:val="28"/>
        </w:rPr>
        <w:t>Sankt</w:t>
      </w:r>
      <w:proofErr w:type="spellEnd"/>
      <w:r w:rsidRPr="009B61C9">
        <w:rPr>
          <w:rFonts w:ascii="Garamond" w:hAnsi="Garamond"/>
          <w:sz w:val="28"/>
          <w:szCs w:val="28"/>
        </w:rPr>
        <w:t xml:space="preserve"> </w:t>
      </w:r>
      <w:proofErr w:type="spellStart"/>
      <w:r w:rsidRPr="009B61C9">
        <w:rPr>
          <w:rFonts w:ascii="Garamond" w:hAnsi="Garamond"/>
          <w:sz w:val="28"/>
          <w:szCs w:val="28"/>
        </w:rPr>
        <w:t>Galen’li</w:t>
      </w:r>
      <w:proofErr w:type="spellEnd"/>
      <w:r w:rsidRPr="009B61C9">
        <w:rPr>
          <w:rFonts w:ascii="Garamond" w:hAnsi="Garamond"/>
          <w:sz w:val="28"/>
          <w:szCs w:val="28"/>
        </w:rPr>
        <w:t xml:space="preserve"> </w:t>
      </w:r>
      <w:proofErr w:type="spellStart"/>
      <w:r w:rsidRPr="009B61C9">
        <w:rPr>
          <w:rFonts w:ascii="Garamond" w:hAnsi="Garamond"/>
          <w:sz w:val="28"/>
          <w:szCs w:val="28"/>
        </w:rPr>
        <w:t>Bruno</w:t>
      </w:r>
      <w:proofErr w:type="spellEnd"/>
      <w:r w:rsidRPr="009B61C9">
        <w:rPr>
          <w:rFonts w:ascii="Garamond" w:hAnsi="Garamond"/>
          <w:sz w:val="28"/>
          <w:szCs w:val="28"/>
        </w:rPr>
        <w:t xml:space="preserve"> ve </w:t>
      </w:r>
      <w:proofErr w:type="spellStart"/>
      <w:r w:rsidRPr="009B61C9">
        <w:rPr>
          <w:rFonts w:ascii="Garamond" w:hAnsi="Garamond"/>
          <w:sz w:val="28"/>
          <w:szCs w:val="28"/>
        </w:rPr>
        <w:t>Querfurt’lu</w:t>
      </w:r>
      <w:proofErr w:type="spellEnd"/>
      <w:r w:rsidRPr="009B61C9">
        <w:rPr>
          <w:rFonts w:ascii="Garamond" w:hAnsi="Garamond"/>
          <w:sz w:val="28"/>
          <w:szCs w:val="28"/>
        </w:rPr>
        <w:t xml:space="preserve"> </w:t>
      </w:r>
      <w:proofErr w:type="spellStart"/>
      <w:r w:rsidRPr="009B61C9">
        <w:rPr>
          <w:rFonts w:ascii="Garamond" w:hAnsi="Garamond"/>
          <w:sz w:val="28"/>
          <w:szCs w:val="28"/>
        </w:rPr>
        <w:t>Bruno</w:t>
      </w:r>
      <w:proofErr w:type="spellEnd"/>
      <w:r w:rsidRPr="009B61C9">
        <w:rPr>
          <w:rFonts w:ascii="Garamond" w:hAnsi="Garamond"/>
          <w:sz w:val="28"/>
          <w:szCs w:val="28"/>
        </w:rPr>
        <w:t xml:space="preserve"> adlı keşişler Macarlar arasında yeni dini yayan isimlerdi. 973’te on iki Macar soylusu bir paskalya bayramında Alman imparatorunun huzurunda bulunmuş ve Macar başbuğunun adına konuşmuşlardır. Bu beyleri, Macarların Hıristiyan Avrupa’ya dâhil olmak istediklerini ve niyetlerinin barışçıl olduğunu </w:t>
      </w:r>
      <w:proofErr w:type="spellStart"/>
      <w:r>
        <w:rPr>
          <w:rFonts w:ascii="Garamond" w:hAnsi="Garamond"/>
          <w:sz w:val="28"/>
          <w:szCs w:val="28"/>
        </w:rPr>
        <w:t>Géza</w:t>
      </w:r>
      <w:proofErr w:type="spellEnd"/>
      <w:r>
        <w:rPr>
          <w:rFonts w:ascii="Garamond" w:hAnsi="Garamond"/>
          <w:sz w:val="28"/>
          <w:szCs w:val="28"/>
        </w:rPr>
        <w:t xml:space="preserve"> adına </w:t>
      </w:r>
      <w:r w:rsidRPr="009B61C9">
        <w:rPr>
          <w:rFonts w:ascii="Garamond" w:hAnsi="Garamond"/>
          <w:sz w:val="28"/>
          <w:szCs w:val="28"/>
        </w:rPr>
        <w:t xml:space="preserve">imparatora beyan etmişlerdir. Bu elçiliğin amacı, Macar karşıtı olası bir Bizans-Alman ittifakının önünü almaktı. Din değiştirme başta </w:t>
      </w:r>
      <w:proofErr w:type="spellStart"/>
      <w:r w:rsidRPr="009B61C9">
        <w:rPr>
          <w:rFonts w:ascii="Garamond" w:hAnsi="Garamond"/>
          <w:sz w:val="28"/>
          <w:szCs w:val="28"/>
        </w:rPr>
        <w:t>Karantan</w:t>
      </w:r>
      <w:proofErr w:type="spellEnd"/>
      <w:r w:rsidRPr="009B61C9">
        <w:rPr>
          <w:rFonts w:ascii="Garamond" w:hAnsi="Garamond"/>
          <w:sz w:val="28"/>
          <w:szCs w:val="28"/>
        </w:rPr>
        <w:t xml:space="preserve"> rahipleriyle başlamıştır. Bunu Macarların din terminolojisinden de anlamak mümkündür, hiç de azımsanmayacak derecede dinsel terim </w:t>
      </w:r>
      <w:proofErr w:type="spellStart"/>
      <w:r w:rsidRPr="009B61C9">
        <w:rPr>
          <w:rFonts w:ascii="Garamond" w:hAnsi="Garamond"/>
          <w:sz w:val="28"/>
          <w:szCs w:val="28"/>
        </w:rPr>
        <w:t>Karantan</w:t>
      </w:r>
      <w:proofErr w:type="spellEnd"/>
      <w:r w:rsidRPr="009B61C9">
        <w:rPr>
          <w:rFonts w:ascii="Garamond" w:hAnsi="Garamond"/>
          <w:sz w:val="28"/>
          <w:szCs w:val="28"/>
        </w:rPr>
        <w:t xml:space="preserve"> bölgesinde konuşulan Slovenceden Macarcaya geçmiştir. Başbuğ </w:t>
      </w:r>
      <w:proofErr w:type="spellStart"/>
      <w:r w:rsidRPr="009B61C9">
        <w:rPr>
          <w:rFonts w:ascii="Garamond" w:hAnsi="Garamond"/>
          <w:sz w:val="28"/>
          <w:szCs w:val="28"/>
        </w:rPr>
        <w:t>Géza</w:t>
      </w:r>
      <w:proofErr w:type="spellEnd"/>
      <w:r w:rsidRPr="009B61C9">
        <w:rPr>
          <w:rFonts w:ascii="Garamond" w:hAnsi="Garamond"/>
          <w:sz w:val="28"/>
          <w:szCs w:val="28"/>
        </w:rPr>
        <w:t xml:space="preserve"> zamanında </w:t>
      </w:r>
      <w:proofErr w:type="spellStart"/>
      <w:r w:rsidRPr="009B61C9">
        <w:rPr>
          <w:rFonts w:ascii="Garamond" w:hAnsi="Garamond"/>
          <w:sz w:val="28"/>
          <w:szCs w:val="28"/>
        </w:rPr>
        <w:t>Pannonhalma</w:t>
      </w:r>
      <w:proofErr w:type="spellEnd"/>
      <w:r w:rsidRPr="009B61C9">
        <w:rPr>
          <w:rFonts w:ascii="Garamond" w:hAnsi="Garamond"/>
          <w:sz w:val="28"/>
          <w:szCs w:val="28"/>
        </w:rPr>
        <w:t xml:space="preserve"> manastırı inşa edilmeye başlanmıştı ve bu en erken kilise yapıları arasına girmektedir. Yine </w:t>
      </w:r>
      <w:proofErr w:type="spellStart"/>
      <w:r w:rsidRPr="009B61C9">
        <w:rPr>
          <w:rFonts w:ascii="Garamond" w:hAnsi="Garamond"/>
          <w:sz w:val="28"/>
          <w:szCs w:val="28"/>
        </w:rPr>
        <w:t>Vezprém’deki</w:t>
      </w:r>
      <w:proofErr w:type="spellEnd"/>
      <w:r w:rsidRPr="009B61C9">
        <w:rPr>
          <w:rFonts w:ascii="Garamond" w:hAnsi="Garamond"/>
          <w:sz w:val="28"/>
          <w:szCs w:val="28"/>
        </w:rPr>
        <w:t xml:space="preserve"> Ortodoks rahibe manastırı da bunlar arasında yer alır.</w:t>
      </w:r>
    </w:p>
    <w:p w:rsidR="00723C29" w:rsidRPr="009B61C9" w:rsidRDefault="00723C29" w:rsidP="00723C29">
      <w:pPr>
        <w:spacing w:line="480" w:lineRule="auto"/>
        <w:ind w:firstLine="708"/>
        <w:jc w:val="both"/>
        <w:rPr>
          <w:rFonts w:ascii="Garamond" w:hAnsi="Garamond"/>
          <w:sz w:val="28"/>
          <w:szCs w:val="28"/>
        </w:rPr>
      </w:pPr>
      <w:r w:rsidRPr="009B61C9">
        <w:rPr>
          <w:rFonts w:ascii="Garamond" w:hAnsi="Garamond"/>
          <w:sz w:val="28"/>
          <w:szCs w:val="28"/>
        </w:rPr>
        <w:t xml:space="preserve">Çağın adetlerine uygun olarak din değiştirme bazı durumlarda hoşgörüsüzlüğe yol açmıştır ve </w:t>
      </w:r>
      <w:proofErr w:type="spellStart"/>
      <w:r w:rsidRPr="009B61C9">
        <w:rPr>
          <w:rFonts w:ascii="Garamond" w:hAnsi="Garamond"/>
          <w:sz w:val="28"/>
          <w:szCs w:val="28"/>
        </w:rPr>
        <w:t>Géza’nın</w:t>
      </w:r>
      <w:proofErr w:type="spellEnd"/>
      <w:r w:rsidRPr="009B61C9">
        <w:rPr>
          <w:rFonts w:ascii="Garamond" w:hAnsi="Garamond"/>
          <w:sz w:val="28"/>
          <w:szCs w:val="28"/>
        </w:rPr>
        <w:t xml:space="preserve"> güç kullanmayı seven karakteri de bu duruma eklenmiştir. Dönemin Alman yazarlarından birine göre kendisi acımasız bir insandı ve Hıristiyan olunca, yeni dinin güçlenmesi amacıyla, buna karşı koyan halkına karşı zor kullanmıştı. Ancak bu dinî hoşgörüsüzlüğü gerçek dini kaygı ve düşüncelerinden değil, çoğunlukla siyasî düşüncelerden kaynaklanıyordu. </w:t>
      </w:r>
      <w:proofErr w:type="spellStart"/>
      <w:r w:rsidRPr="009B61C9">
        <w:rPr>
          <w:rFonts w:ascii="Garamond" w:hAnsi="Garamond"/>
          <w:sz w:val="28"/>
          <w:szCs w:val="28"/>
        </w:rPr>
        <w:t>Géza’nın</w:t>
      </w:r>
      <w:proofErr w:type="spellEnd"/>
      <w:r w:rsidRPr="009B61C9">
        <w:rPr>
          <w:rFonts w:ascii="Garamond" w:hAnsi="Garamond"/>
          <w:sz w:val="28"/>
          <w:szCs w:val="28"/>
        </w:rPr>
        <w:t xml:space="preserve"> karısı </w:t>
      </w:r>
      <w:proofErr w:type="spellStart"/>
      <w:r w:rsidRPr="009B61C9">
        <w:rPr>
          <w:rFonts w:ascii="Garamond" w:hAnsi="Garamond"/>
          <w:sz w:val="28"/>
          <w:szCs w:val="28"/>
        </w:rPr>
        <w:t>Sarolta</w:t>
      </w:r>
      <w:proofErr w:type="spellEnd"/>
      <w:r w:rsidRPr="009B61C9">
        <w:rPr>
          <w:rFonts w:ascii="Garamond" w:hAnsi="Garamond"/>
          <w:sz w:val="28"/>
          <w:szCs w:val="28"/>
        </w:rPr>
        <w:t xml:space="preserve"> da güçlü bir kişilikti ve kocasının yaşlılık döneminde yönetimi nerdeyse kendisi ele almıştı. Onun yönetimi altında Hıristiyanlık kök salmaya başlamıştı. </w:t>
      </w:r>
      <w:proofErr w:type="spellStart"/>
      <w:r w:rsidRPr="009B61C9">
        <w:rPr>
          <w:rFonts w:ascii="Garamond" w:hAnsi="Garamond"/>
          <w:sz w:val="28"/>
          <w:szCs w:val="28"/>
        </w:rPr>
        <w:t>Géza</w:t>
      </w:r>
      <w:proofErr w:type="spellEnd"/>
      <w:r w:rsidRPr="009B61C9">
        <w:rPr>
          <w:rFonts w:ascii="Garamond" w:hAnsi="Garamond"/>
          <w:sz w:val="28"/>
          <w:szCs w:val="28"/>
        </w:rPr>
        <w:t xml:space="preserve"> zamanında hükümdarın iktidarının güçlenmesine bazı boy beyleri ve soy yöneticileri direniş </w:t>
      </w:r>
      <w:r w:rsidRPr="009B61C9">
        <w:rPr>
          <w:rFonts w:ascii="Garamond" w:hAnsi="Garamond"/>
          <w:sz w:val="28"/>
          <w:szCs w:val="28"/>
        </w:rPr>
        <w:lastRenderedPageBreak/>
        <w:t xml:space="preserve">göstermişlerdir. </w:t>
      </w:r>
      <w:proofErr w:type="spellStart"/>
      <w:r w:rsidRPr="009B61C9">
        <w:rPr>
          <w:rFonts w:ascii="Garamond" w:hAnsi="Garamond"/>
          <w:sz w:val="28"/>
          <w:szCs w:val="28"/>
        </w:rPr>
        <w:t>Géza</w:t>
      </w:r>
      <w:proofErr w:type="spellEnd"/>
      <w:r w:rsidRPr="009B61C9">
        <w:rPr>
          <w:rFonts w:ascii="Garamond" w:hAnsi="Garamond"/>
          <w:sz w:val="28"/>
          <w:szCs w:val="28"/>
        </w:rPr>
        <w:t xml:space="preserve"> bu ayaklananları dize getirmek ve pagan inançlarını silmek için elinden geleni yapmıştır. Bir kaynağın ifadesiyle “elleri kan ile kirlenmişti.” Ordusunda hafif donanımlı, ok-yay kullanan askerler olduğu gibi ağır donanımlı askerler de bulunuyordu. Askerî tabakada Alman şövalyelerinin bulunması, </w:t>
      </w:r>
      <w:proofErr w:type="spellStart"/>
      <w:r w:rsidRPr="009B61C9">
        <w:rPr>
          <w:rFonts w:ascii="Garamond" w:hAnsi="Garamond"/>
          <w:sz w:val="28"/>
          <w:szCs w:val="28"/>
        </w:rPr>
        <w:t>Géza</w:t>
      </w:r>
      <w:proofErr w:type="spellEnd"/>
      <w:r w:rsidRPr="009B61C9">
        <w:rPr>
          <w:rFonts w:ascii="Garamond" w:hAnsi="Garamond"/>
          <w:sz w:val="28"/>
          <w:szCs w:val="28"/>
        </w:rPr>
        <w:t xml:space="preserve"> zamanında gelişen dostane Macar-Alman </w:t>
      </w:r>
      <w:proofErr w:type="spellStart"/>
      <w:r w:rsidRPr="009B61C9">
        <w:rPr>
          <w:rFonts w:ascii="Garamond" w:hAnsi="Garamond"/>
          <w:sz w:val="28"/>
          <w:szCs w:val="28"/>
        </w:rPr>
        <w:t>ilişklerinin</w:t>
      </w:r>
      <w:proofErr w:type="spellEnd"/>
      <w:r w:rsidRPr="009B61C9">
        <w:rPr>
          <w:rFonts w:ascii="Garamond" w:hAnsi="Garamond"/>
          <w:sz w:val="28"/>
          <w:szCs w:val="28"/>
        </w:rPr>
        <w:t xml:space="preserve"> bir sonucuydu. </w:t>
      </w:r>
    </w:p>
    <w:p w:rsidR="00723C29" w:rsidRPr="009B61C9" w:rsidRDefault="00723C29" w:rsidP="00723C29">
      <w:pPr>
        <w:spacing w:line="480" w:lineRule="auto"/>
        <w:ind w:firstLine="708"/>
        <w:jc w:val="both"/>
        <w:rPr>
          <w:rFonts w:ascii="Garamond" w:hAnsi="Garamond"/>
          <w:sz w:val="28"/>
          <w:szCs w:val="28"/>
        </w:rPr>
      </w:pPr>
      <w:r w:rsidRPr="009B61C9">
        <w:rPr>
          <w:rFonts w:ascii="Garamond" w:hAnsi="Garamond"/>
          <w:sz w:val="28"/>
          <w:szCs w:val="28"/>
        </w:rPr>
        <w:t xml:space="preserve">Doğrudan ve açıkça karşı koyamayan bazı boyların aristokrat tabakası </w:t>
      </w:r>
      <w:proofErr w:type="spellStart"/>
      <w:r w:rsidRPr="009B61C9">
        <w:rPr>
          <w:rFonts w:ascii="Garamond" w:hAnsi="Garamond"/>
          <w:sz w:val="28"/>
          <w:szCs w:val="28"/>
        </w:rPr>
        <w:t>Géza’nın</w:t>
      </w:r>
      <w:proofErr w:type="spellEnd"/>
      <w:r w:rsidRPr="009B61C9">
        <w:rPr>
          <w:rFonts w:ascii="Garamond" w:hAnsi="Garamond"/>
          <w:sz w:val="28"/>
          <w:szCs w:val="28"/>
        </w:rPr>
        <w:t xml:space="preserve"> küçük kardeşi </w:t>
      </w:r>
      <w:proofErr w:type="spellStart"/>
      <w:r w:rsidRPr="009B61C9">
        <w:rPr>
          <w:rFonts w:ascii="Garamond" w:hAnsi="Garamond"/>
          <w:sz w:val="28"/>
          <w:szCs w:val="28"/>
        </w:rPr>
        <w:t>Koppány</w:t>
      </w:r>
      <w:proofErr w:type="spellEnd"/>
      <w:r w:rsidRPr="009B61C9">
        <w:rPr>
          <w:rFonts w:ascii="Garamond" w:hAnsi="Garamond"/>
          <w:sz w:val="28"/>
          <w:szCs w:val="28"/>
        </w:rPr>
        <w:t xml:space="preserve"> etrafında birleşmiştir. Bu durum </w:t>
      </w:r>
      <w:proofErr w:type="spellStart"/>
      <w:r w:rsidRPr="009B61C9">
        <w:rPr>
          <w:rFonts w:ascii="Garamond" w:hAnsi="Garamond"/>
          <w:sz w:val="28"/>
          <w:szCs w:val="28"/>
        </w:rPr>
        <w:t>Géza’nın</w:t>
      </w:r>
      <w:proofErr w:type="spellEnd"/>
      <w:r w:rsidRPr="009B61C9">
        <w:rPr>
          <w:rFonts w:ascii="Garamond" w:hAnsi="Garamond"/>
          <w:sz w:val="28"/>
          <w:szCs w:val="28"/>
        </w:rPr>
        <w:t xml:space="preserve"> gözünden kaçmamıştır ve </w:t>
      </w:r>
      <w:proofErr w:type="spellStart"/>
      <w:r w:rsidRPr="009B61C9">
        <w:rPr>
          <w:rFonts w:ascii="Garamond" w:hAnsi="Garamond"/>
          <w:sz w:val="28"/>
          <w:szCs w:val="28"/>
        </w:rPr>
        <w:t>Koppány’nın</w:t>
      </w:r>
      <w:proofErr w:type="spellEnd"/>
      <w:r w:rsidRPr="009B61C9">
        <w:rPr>
          <w:rFonts w:ascii="Garamond" w:hAnsi="Garamond"/>
          <w:sz w:val="28"/>
          <w:szCs w:val="28"/>
        </w:rPr>
        <w:t xml:space="preserve"> </w:t>
      </w:r>
      <w:proofErr w:type="spellStart"/>
      <w:r w:rsidRPr="009B61C9">
        <w:rPr>
          <w:rFonts w:ascii="Garamond" w:hAnsi="Garamond"/>
          <w:sz w:val="28"/>
          <w:szCs w:val="28"/>
        </w:rPr>
        <w:t>Somogy</w:t>
      </w:r>
      <w:proofErr w:type="spellEnd"/>
      <w:r w:rsidRPr="009B61C9">
        <w:rPr>
          <w:rFonts w:ascii="Garamond" w:hAnsi="Garamond"/>
          <w:sz w:val="28"/>
          <w:szCs w:val="28"/>
        </w:rPr>
        <w:t xml:space="preserve"> ilindeki topraklarının etrafına kendisine sadık olan Peçenek ve Sekelleri yerleştirerek onu çembere almak istemiştir.  </w:t>
      </w:r>
      <w:proofErr w:type="spellStart"/>
      <w:r w:rsidRPr="009B61C9">
        <w:rPr>
          <w:rFonts w:ascii="Garamond" w:hAnsi="Garamond"/>
          <w:sz w:val="28"/>
          <w:szCs w:val="28"/>
        </w:rPr>
        <w:t>Koppány’nın</w:t>
      </w:r>
      <w:proofErr w:type="spellEnd"/>
      <w:r w:rsidRPr="009B61C9">
        <w:rPr>
          <w:rFonts w:ascii="Garamond" w:hAnsi="Garamond"/>
          <w:sz w:val="28"/>
          <w:szCs w:val="28"/>
        </w:rPr>
        <w:t xml:space="preserve"> ve onun yandaşlarının saldırıları ise </w:t>
      </w:r>
      <w:proofErr w:type="spellStart"/>
      <w:r w:rsidRPr="009B61C9">
        <w:rPr>
          <w:rFonts w:ascii="Garamond" w:hAnsi="Garamond"/>
          <w:sz w:val="28"/>
          <w:szCs w:val="28"/>
        </w:rPr>
        <w:t>Géza’nın</w:t>
      </w:r>
      <w:proofErr w:type="spellEnd"/>
      <w:r w:rsidRPr="009B61C9">
        <w:rPr>
          <w:rFonts w:ascii="Garamond" w:hAnsi="Garamond"/>
          <w:sz w:val="28"/>
          <w:szCs w:val="28"/>
        </w:rPr>
        <w:t xml:space="preserve"> ölümünden sonra bile devam etmiştir.</w:t>
      </w:r>
    </w:p>
    <w:p w:rsidR="00723C29" w:rsidRDefault="00723C29" w:rsidP="00723C29">
      <w:pPr>
        <w:spacing w:line="480" w:lineRule="auto"/>
        <w:ind w:firstLine="708"/>
        <w:jc w:val="both"/>
        <w:rPr>
          <w:rFonts w:ascii="Garamond" w:hAnsi="Garamond"/>
          <w:sz w:val="28"/>
          <w:szCs w:val="28"/>
        </w:rPr>
      </w:pPr>
      <w:r w:rsidRPr="009B61C9">
        <w:rPr>
          <w:rFonts w:ascii="Garamond" w:hAnsi="Garamond"/>
          <w:sz w:val="28"/>
          <w:szCs w:val="28"/>
        </w:rPr>
        <w:t xml:space="preserve">Macarların Avrupa’ya eklemlenmesi her şeyden önce </w:t>
      </w:r>
      <w:proofErr w:type="spellStart"/>
      <w:r w:rsidRPr="009B61C9">
        <w:rPr>
          <w:rFonts w:ascii="Garamond" w:hAnsi="Garamond"/>
          <w:sz w:val="28"/>
          <w:szCs w:val="28"/>
        </w:rPr>
        <w:t>István’ın</w:t>
      </w:r>
      <w:proofErr w:type="spellEnd"/>
      <w:r w:rsidRPr="009B61C9">
        <w:rPr>
          <w:rFonts w:ascii="Garamond" w:hAnsi="Garamond"/>
          <w:sz w:val="28"/>
          <w:szCs w:val="28"/>
        </w:rPr>
        <w:t xml:space="preserve"> Hıristiyan krallığı zamanında gerçekleşmiştir. </w:t>
      </w:r>
      <w:proofErr w:type="spellStart"/>
      <w:r w:rsidRPr="009B61C9">
        <w:rPr>
          <w:rFonts w:ascii="Garamond" w:hAnsi="Garamond"/>
          <w:sz w:val="28"/>
          <w:szCs w:val="28"/>
        </w:rPr>
        <w:t>Géza’nın</w:t>
      </w:r>
      <w:proofErr w:type="spellEnd"/>
      <w:r w:rsidRPr="009B61C9">
        <w:rPr>
          <w:rFonts w:ascii="Garamond" w:hAnsi="Garamond"/>
          <w:sz w:val="28"/>
          <w:szCs w:val="28"/>
        </w:rPr>
        <w:t xml:space="preserve"> oğlu olan </w:t>
      </w:r>
      <w:proofErr w:type="spellStart"/>
      <w:r w:rsidRPr="009B61C9">
        <w:rPr>
          <w:rFonts w:ascii="Garamond" w:hAnsi="Garamond"/>
          <w:sz w:val="28"/>
          <w:szCs w:val="28"/>
        </w:rPr>
        <w:t>Vajk</w:t>
      </w:r>
      <w:proofErr w:type="spellEnd"/>
      <w:r w:rsidRPr="009B61C9">
        <w:rPr>
          <w:rFonts w:ascii="Garamond" w:hAnsi="Garamond"/>
          <w:sz w:val="28"/>
          <w:szCs w:val="28"/>
        </w:rPr>
        <w:t xml:space="preserve"> 970 sıralarında doğmuştu. </w:t>
      </w:r>
      <w:proofErr w:type="spellStart"/>
      <w:r w:rsidRPr="009B61C9">
        <w:rPr>
          <w:rFonts w:ascii="Garamond" w:hAnsi="Garamond"/>
          <w:sz w:val="28"/>
          <w:szCs w:val="28"/>
        </w:rPr>
        <w:t>Vaj</w:t>
      </w:r>
      <w:proofErr w:type="spellEnd"/>
      <w:r w:rsidRPr="009B61C9">
        <w:rPr>
          <w:rFonts w:ascii="Garamond" w:hAnsi="Garamond"/>
          <w:sz w:val="28"/>
          <w:szCs w:val="28"/>
        </w:rPr>
        <w:t xml:space="preserve">, Prag piskoposu tarafından vaftiz edilmiş ve böylece </w:t>
      </w:r>
      <w:proofErr w:type="spellStart"/>
      <w:r w:rsidRPr="009B61C9">
        <w:rPr>
          <w:rFonts w:ascii="Garamond" w:hAnsi="Garamond"/>
          <w:sz w:val="28"/>
          <w:szCs w:val="28"/>
        </w:rPr>
        <w:t>István</w:t>
      </w:r>
      <w:proofErr w:type="spellEnd"/>
      <w:r w:rsidRPr="009B61C9">
        <w:rPr>
          <w:rFonts w:ascii="Garamond" w:hAnsi="Garamond"/>
          <w:sz w:val="28"/>
          <w:szCs w:val="28"/>
        </w:rPr>
        <w:t xml:space="preserve"> adını almıştı. </w:t>
      </w:r>
      <w:proofErr w:type="spellStart"/>
      <w:r w:rsidRPr="009B61C9">
        <w:rPr>
          <w:rFonts w:ascii="Garamond" w:hAnsi="Garamond"/>
          <w:sz w:val="28"/>
          <w:szCs w:val="28"/>
        </w:rPr>
        <w:t>Vajk</w:t>
      </w:r>
      <w:proofErr w:type="spellEnd"/>
      <w:r w:rsidRPr="009B61C9">
        <w:rPr>
          <w:rFonts w:ascii="Garamond" w:hAnsi="Garamond"/>
          <w:sz w:val="28"/>
          <w:szCs w:val="28"/>
        </w:rPr>
        <w:t xml:space="preserve"> serpilip büyüyünce, babası ülkenin önde gelen adamlarını toplamış ve </w:t>
      </w:r>
      <w:proofErr w:type="spellStart"/>
      <w:r w:rsidRPr="009B61C9">
        <w:rPr>
          <w:rFonts w:ascii="Garamond" w:hAnsi="Garamond"/>
          <w:sz w:val="28"/>
          <w:szCs w:val="28"/>
        </w:rPr>
        <w:t>István’ı</w:t>
      </w:r>
      <w:proofErr w:type="spellEnd"/>
      <w:r w:rsidRPr="009B61C9">
        <w:rPr>
          <w:rFonts w:ascii="Garamond" w:hAnsi="Garamond"/>
          <w:sz w:val="28"/>
          <w:szCs w:val="28"/>
        </w:rPr>
        <w:t xml:space="preserve"> </w:t>
      </w:r>
      <w:proofErr w:type="spellStart"/>
      <w:r w:rsidRPr="009B61C9">
        <w:rPr>
          <w:rFonts w:ascii="Garamond" w:hAnsi="Garamond"/>
          <w:sz w:val="28"/>
          <w:szCs w:val="28"/>
        </w:rPr>
        <w:t>veliahtı</w:t>
      </w:r>
      <w:proofErr w:type="spellEnd"/>
      <w:r w:rsidRPr="009B61C9">
        <w:rPr>
          <w:rFonts w:ascii="Garamond" w:hAnsi="Garamond"/>
          <w:sz w:val="28"/>
          <w:szCs w:val="28"/>
        </w:rPr>
        <w:t xml:space="preserve"> olarak ilan etmiştir. Ayrıca gelin olarak Bavyera prensinin kızı olan ve dindar bir atmosferde yetişmiş olan </w:t>
      </w:r>
      <w:proofErr w:type="spellStart"/>
      <w:r w:rsidRPr="009B61C9">
        <w:rPr>
          <w:rFonts w:ascii="Garamond" w:hAnsi="Garamond"/>
          <w:sz w:val="28"/>
          <w:szCs w:val="28"/>
        </w:rPr>
        <w:t>Gizella’yı</w:t>
      </w:r>
      <w:proofErr w:type="spellEnd"/>
      <w:r w:rsidRPr="009B61C9">
        <w:rPr>
          <w:rFonts w:ascii="Garamond" w:hAnsi="Garamond"/>
          <w:sz w:val="28"/>
          <w:szCs w:val="28"/>
        </w:rPr>
        <w:t xml:space="preserve"> uygun görmüştür. Bu evliliğin dış siyaset açısından önemi de vardı: Bavyera sömürgeciliği doğuya doğru yayılarak </w:t>
      </w:r>
      <w:proofErr w:type="spellStart"/>
      <w:r w:rsidRPr="009B61C9">
        <w:rPr>
          <w:rFonts w:ascii="Garamond" w:hAnsi="Garamond"/>
          <w:sz w:val="28"/>
          <w:szCs w:val="28"/>
        </w:rPr>
        <w:t>Ostarrichi’nin</w:t>
      </w:r>
      <w:proofErr w:type="spellEnd"/>
      <w:r w:rsidRPr="009B61C9">
        <w:rPr>
          <w:rFonts w:ascii="Garamond" w:hAnsi="Garamond"/>
          <w:sz w:val="28"/>
          <w:szCs w:val="28"/>
        </w:rPr>
        <w:t xml:space="preserve"> kurulmasıyla Macar sınırlarına kadar uzanmıştı ve Alman-Roma imparatorluğuyla Macar başbuğunun ilişkileri iyi olsa da Bavyera prensi </w:t>
      </w:r>
      <w:proofErr w:type="spellStart"/>
      <w:r w:rsidRPr="009B61C9">
        <w:rPr>
          <w:rFonts w:ascii="Garamond" w:hAnsi="Garamond"/>
          <w:sz w:val="28"/>
          <w:szCs w:val="28"/>
        </w:rPr>
        <w:t>Henrik’le</w:t>
      </w:r>
      <w:proofErr w:type="spellEnd"/>
      <w:r w:rsidRPr="009B61C9">
        <w:rPr>
          <w:rFonts w:ascii="Garamond" w:hAnsi="Garamond"/>
          <w:sz w:val="28"/>
          <w:szCs w:val="28"/>
        </w:rPr>
        <w:t xml:space="preserve"> gerginlik oluşmuştu. Ancak onun yerine geçen yeni Bavyera prensi barıştan yana olmuştu ve </w:t>
      </w:r>
      <w:proofErr w:type="spellStart"/>
      <w:r w:rsidRPr="009B61C9">
        <w:rPr>
          <w:rFonts w:ascii="Garamond" w:hAnsi="Garamond"/>
          <w:sz w:val="28"/>
          <w:szCs w:val="28"/>
        </w:rPr>
        <w:t>Gizella</w:t>
      </w:r>
      <w:proofErr w:type="spellEnd"/>
      <w:r w:rsidRPr="009B61C9">
        <w:rPr>
          <w:rFonts w:ascii="Garamond" w:hAnsi="Garamond"/>
          <w:sz w:val="28"/>
          <w:szCs w:val="28"/>
        </w:rPr>
        <w:t xml:space="preserve"> bu şekilde Macaristan’a gelebilmiştir. Bavyera prensliğiyle kurulan </w:t>
      </w:r>
      <w:r w:rsidRPr="009B61C9">
        <w:rPr>
          <w:rFonts w:ascii="Garamond" w:hAnsi="Garamond"/>
          <w:sz w:val="28"/>
          <w:szCs w:val="28"/>
        </w:rPr>
        <w:lastRenderedPageBreak/>
        <w:t xml:space="preserve">bu </w:t>
      </w:r>
      <w:proofErr w:type="spellStart"/>
      <w:r w:rsidRPr="009B61C9">
        <w:rPr>
          <w:rFonts w:ascii="Garamond" w:hAnsi="Garamond"/>
          <w:sz w:val="28"/>
          <w:szCs w:val="28"/>
        </w:rPr>
        <w:t>dinastik</w:t>
      </w:r>
      <w:proofErr w:type="spellEnd"/>
      <w:r w:rsidRPr="009B61C9">
        <w:rPr>
          <w:rFonts w:ascii="Garamond" w:hAnsi="Garamond"/>
          <w:sz w:val="28"/>
          <w:szCs w:val="28"/>
        </w:rPr>
        <w:t xml:space="preserve"> bağ bir süre Macaristan’ın batı sınırlarının güvende kalmasını sağlamıştı, öte yandan </w:t>
      </w:r>
      <w:proofErr w:type="spellStart"/>
      <w:r w:rsidRPr="009B61C9">
        <w:rPr>
          <w:rFonts w:ascii="Garamond" w:hAnsi="Garamond"/>
          <w:sz w:val="28"/>
          <w:szCs w:val="28"/>
        </w:rPr>
        <w:t>Gizella’nın</w:t>
      </w:r>
      <w:proofErr w:type="spellEnd"/>
      <w:r w:rsidRPr="009B61C9">
        <w:rPr>
          <w:rFonts w:ascii="Garamond" w:hAnsi="Garamond"/>
          <w:sz w:val="28"/>
          <w:szCs w:val="28"/>
        </w:rPr>
        <w:t xml:space="preserve"> dindarlığı Macar sarayının ve yönetici elitin Hıristiyanlığa geçişine zemin hazırlamıştı. Onun beraberinde getirdiği yabancı şövalyeler </w:t>
      </w:r>
      <w:proofErr w:type="spellStart"/>
      <w:r w:rsidRPr="009B61C9">
        <w:rPr>
          <w:rFonts w:ascii="Garamond" w:hAnsi="Garamond"/>
          <w:sz w:val="28"/>
          <w:szCs w:val="28"/>
        </w:rPr>
        <w:t>István’a</w:t>
      </w:r>
      <w:proofErr w:type="spellEnd"/>
      <w:r w:rsidRPr="009B61C9">
        <w:rPr>
          <w:rFonts w:ascii="Garamond" w:hAnsi="Garamond"/>
          <w:sz w:val="28"/>
          <w:szCs w:val="28"/>
        </w:rPr>
        <w:t xml:space="preserve"> hayati derecede yardım sunmuşlardır.</w:t>
      </w:r>
    </w:p>
    <w:p w:rsidR="005E7B24" w:rsidRDefault="005E7B24">
      <w:bookmarkStart w:id="0" w:name="_GoBack"/>
      <w:bookmarkEnd w:id="0"/>
    </w:p>
    <w:sectPr w:rsidR="005E7B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648"/>
    <w:rsid w:val="005E7B24"/>
    <w:rsid w:val="00656648"/>
    <w:rsid w:val="00723C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3E5A22-F7C9-4F67-A6EF-882950E45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3C2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550</Words>
  <Characters>3138</Characters>
  <Application>Microsoft Office Word</Application>
  <DocSecurity>0</DocSecurity>
  <Lines>26</Lines>
  <Paragraphs>7</Paragraphs>
  <ScaleCrop>false</ScaleCrop>
  <Company/>
  <LinksUpToDate>false</LinksUpToDate>
  <CharactersWithSpaces>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Erdal</dc:creator>
  <cp:keywords/>
  <dc:description/>
  <cp:lastModifiedBy>Erdal</cp:lastModifiedBy>
  <cp:revision>2</cp:revision>
  <dcterms:created xsi:type="dcterms:W3CDTF">2018-11-06T07:27:00Z</dcterms:created>
  <dcterms:modified xsi:type="dcterms:W3CDTF">2018-11-06T07:28:00Z</dcterms:modified>
</cp:coreProperties>
</file>