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43">
        <w:rPr>
          <w:rFonts w:ascii="Times New Roman" w:hAnsi="Times New Roman" w:cs="Times New Roman"/>
          <w:b/>
          <w:sz w:val="24"/>
          <w:szCs w:val="24"/>
        </w:rPr>
        <w:t>Slayt 1</w:t>
      </w:r>
      <w:bookmarkStart w:id="0" w:name="_GoBack"/>
      <w:bookmarkEnd w:id="0"/>
    </w:p>
    <w:p w:rsidR="00D0446C" w:rsidRPr="00C503A8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3F4843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6C" w:rsidRPr="00C503A8" w:rsidRDefault="00D0446C" w:rsidP="00D0446C">
      <w:pPr>
        <w:jc w:val="both"/>
        <w:rPr>
          <w:rFonts w:ascii="Times New Roman" w:hAnsi="Times New Roman" w:cs="Times New Roman"/>
          <w:color w:val="000000"/>
        </w:rPr>
      </w:pPr>
      <w:r w:rsidRPr="00C503A8">
        <w:rPr>
          <w:rFonts w:ascii="Times New Roman" w:hAnsi="Times New Roman" w:cs="Times New Roman"/>
          <w:color w:val="000000"/>
        </w:rPr>
        <w:t>Freire için eğitim ise insanların içinde yaşadıkları toplumda kendi gerçekliklerine eleştirel bir yaklaşımla bakmalarına ve onu dönüştürmelerine yardım edecek bir özgürleşme pratiğidir.</w:t>
      </w:r>
    </w:p>
    <w:p w:rsidR="00D0446C" w:rsidRDefault="00D0446C" w:rsidP="00D0446C">
      <w:pPr>
        <w:jc w:val="both"/>
        <w:rPr>
          <w:rFonts w:ascii="Times New Roman" w:hAnsi="Times New Roman" w:cs="Times New Roman"/>
          <w:color w:val="000000"/>
        </w:rPr>
      </w:pPr>
      <w:r w:rsidRPr="00C503A8">
        <w:rPr>
          <w:rFonts w:ascii="Times New Roman" w:hAnsi="Times New Roman" w:cs="Times New Roman"/>
          <w:color w:val="000000"/>
        </w:rPr>
        <w:t>.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 w:rsidRPr="003F4843">
        <w:rPr>
          <w:rFonts w:ascii="Times New Roman" w:hAnsi="Times New Roman" w:cs="Times New Roman"/>
          <w:b/>
          <w:color w:val="000000"/>
        </w:rPr>
        <w:t>Slayt 2</w:t>
      </w:r>
    </w:p>
    <w:p w:rsidR="00D0446C" w:rsidRPr="00C503A8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3F4843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</w:p>
    <w:p w:rsidR="00D0446C" w:rsidRDefault="00D0446C" w:rsidP="00D0446C">
      <w:p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Conscientizaçao</w:t>
      </w:r>
      <w:proofErr w:type="spellEnd"/>
      <w:r>
        <w:rPr>
          <w:rFonts w:ascii="Times New Roman" w:hAnsi="Times New Roman" w:cs="Times New Roman"/>
          <w:color w:val="000000"/>
        </w:rPr>
        <w:t>-Sosyal, siyasi ve ekonomik çelişkileri kavramak ve gerçekliğin insanı ezen koşullarına karşı harekete geçmek için gereken öğrenme süreci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 w:rsidRPr="003F4843">
        <w:rPr>
          <w:rFonts w:ascii="Times New Roman" w:hAnsi="Times New Roman" w:cs="Times New Roman"/>
          <w:b/>
          <w:color w:val="000000"/>
        </w:rPr>
        <w:t>Slayt 3</w:t>
      </w:r>
    </w:p>
    <w:p w:rsidR="00D0446C" w:rsidRPr="00C503A8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3F4843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</w:p>
    <w:p w:rsidR="00D0446C" w:rsidRPr="00BE4F7C" w:rsidRDefault="00D0446C" w:rsidP="00D0446C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BE4F7C">
        <w:rPr>
          <w:rFonts w:ascii="Times New Roman" w:hAnsi="Times New Roman" w:cs="Times New Roman"/>
          <w:color w:val="000000"/>
        </w:rPr>
        <w:t>Freire’ye</w:t>
      </w:r>
      <w:proofErr w:type="spellEnd"/>
      <w:r w:rsidRPr="00BE4F7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4F7C">
        <w:rPr>
          <w:rFonts w:ascii="Times New Roman" w:hAnsi="Times New Roman" w:cs="Times New Roman"/>
          <w:color w:val="000000"/>
        </w:rPr>
        <w:t>göre</w:t>
      </w:r>
      <w:r>
        <w:rPr>
          <w:rFonts w:ascii="Times New Roman" w:hAnsi="Times New Roman" w:cs="Times New Roman"/>
          <w:color w:val="000000"/>
        </w:rPr>
        <w:t xml:space="preserve">  ne</w:t>
      </w:r>
      <w:proofErr w:type="gramEnd"/>
      <w:r>
        <w:rPr>
          <w:rFonts w:ascii="Times New Roman" w:hAnsi="Times New Roman" w:cs="Times New Roman"/>
          <w:color w:val="000000"/>
        </w:rPr>
        <w:t xml:space="preserve"> kadar cahil ve sessizlik kültürüne gömülü olursa olsun, her insan ötekilerle diyalog içinde yüzleşerek dünyasına eleştirel bakma yeteneğine  sahiptir.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Slayt 4</w:t>
      </w:r>
    </w:p>
    <w:p w:rsidR="00D0446C" w:rsidRPr="0053265E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53265E" w:rsidRDefault="00D0446C" w:rsidP="00D0446C">
      <w:pPr>
        <w:jc w:val="both"/>
        <w:rPr>
          <w:rFonts w:ascii="Times New Roman" w:hAnsi="Times New Roman" w:cs="Times New Roman"/>
          <w:b/>
          <w:color w:val="000000"/>
        </w:rPr>
      </w:pPr>
      <w:r w:rsidRPr="0053265E">
        <w:rPr>
          <w:rFonts w:ascii="Times New Roman" w:hAnsi="Times New Roman" w:cs="Times New Roman"/>
          <w:b/>
          <w:color w:val="000000"/>
        </w:rPr>
        <w:t>Ezilenlerin pedagojisi</w:t>
      </w:r>
    </w:p>
    <w:p w:rsidR="00D0446C" w:rsidRPr="0053265E" w:rsidRDefault="00D0446C" w:rsidP="00D0446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3265E">
        <w:rPr>
          <w:rFonts w:ascii="Times New Roman" w:hAnsi="Times New Roman" w:cs="Times New Roman"/>
          <w:color w:val="000000"/>
        </w:rPr>
        <w:t>Praksis</w:t>
      </w:r>
      <w:proofErr w:type="spellEnd"/>
      <w:r w:rsidRPr="0053265E">
        <w:rPr>
          <w:rFonts w:ascii="Times New Roman" w:hAnsi="Times New Roman" w:cs="Times New Roman"/>
          <w:color w:val="000000"/>
        </w:rPr>
        <w:t xml:space="preserve"> aracılığıyla içinde ezildikleri dünyanın deşifre edilmesi</w:t>
      </w:r>
    </w:p>
    <w:p w:rsidR="00D0446C" w:rsidRPr="0053265E" w:rsidRDefault="00D0446C" w:rsidP="00D0446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265E">
        <w:rPr>
          <w:rFonts w:ascii="Times New Roman" w:hAnsi="Times New Roman" w:cs="Times New Roman"/>
          <w:color w:val="000000"/>
        </w:rPr>
        <w:t xml:space="preserve">İçinde ezildikleri </w:t>
      </w:r>
      <w:r>
        <w:rPr>
          <w:rFonts w:ascii="Times New Roman" w:hAnsi="Times New Roman" w:cs="Times New Roman"/>
          <w:color w:val="000000"/>
        </w:rPr>
        <w:t>gerçekliğin dönüştürülmesini hedefler.</w:t>
      </w:r>
    </w:p>
    <w:p w:rsidR="00D0446C" w:rsidRPr="0053265E" w:rsidRDefault="00D0446C" w:rsidP="00D0446C">
      <w:pPr>
        <w:jc w:val="center"/>
        <w:rPr>
          <w:rFonts w:ascii="Times New Roman" w:hAnsi="Times New Roman" w:cs="Times New Roman"/>
          <w:color w:val="000000"/>
        </w:rPr>
      </w:pPr>
    </w:p>
    <w:p w:rsidR="00D0446C" w:rsidRPr="0053265E" w:rsidRDefault="00D0446C" w:rsidP="00D0446C">
      <w:pPr>
        <w:jc w:val="center"/>
        <w:rPr>
          <w:rFonts w:ascii="Times New Roman" w:hAnsi="Times New Roman" w:cs="Times New Roman"/>
          <w:color w:val="000000"/>
        </w:rPr>
      </w:pP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Slayt 5</w:t>
      </w:r>
    </w:p>
    <w:p w:rsidR="00D0446C" w:rsidRPr="0053265E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FA25E8" w:rsidRDefault="00D0446C" w:rsidP="00D0446C">
      <w:pPr>
        <w:rPr>
          <w:rFonts w:ascii="Times New Roman" w:hAnsi="Times New Roman" w:cs="Times New Roman"/>
          <w:b/>
          <w:color w:val="000000"/>
        </w:rPr>
      </w:pPr>
      <w:r w:rsidRPr="00FA25E8">
        <w:rPr>
          <w:rFonts w:ascii="Times New Roman" w:hAnsi="Times New Roman" w:cs="Times New Roman"/>
          <w:b/>
          <w:color w:val="000000"/>
        </w:rPr>
        <w:t>Bankacı Eğitim Modeli</w:t>
      </w:r>
    </w:p>
    <w:p w:rsidR="00D0446C" w:rsidRDefault="00D0446C" w:rsidP="00D0446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EE9">
        <w:rPr>
          <w:rFonts w:ascii="Times New Roman" w:hAnsi="Times New Roman" w:cs="Times New Roman"/>
          <w:color w:val="000000"/>
        </w:rPr>
        <w:t>Öğretmen öğretir öğrenci ders alır</w:t>
      </w:r>
    </w:p>
    <w:p w:rsidR="00D0446C" w:rsidRDefault="00D0446C" w:rsidP="00D0446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EE9">
        <w:rPr>
          <w:rFonts w:ascii="Times New Roman" w:hAnsi="Times New Roman" w:cs="Times New Roman"/>
          <w:color w:val="000000"/>
        </w:rPr>
        <w:t>Öğretmen her şeyi bilir, öğrenciler hiçbir şey bilmez</w:t>
      </w:r>
    </w:p>
    <w:p w:rsidR="00D0446C" w:rsidRDefault="00D0446C" w:rsidP="00D0446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EE9">
        <w:rPr>
          <w:rFonts w:ascii="Times New Roman" w:hAnsi="Times New Roman" w:cs="Times New Roman"/>
          <w:color w:val="000000"/>
        </w:rPr>
        <w:t>Öğretmen düşünür, öğrenciler hakkında düşünülür.</w:t>
      </w:r>
    </w:p>
    <w:p w:rsidR="00D0446C" w:rsidRDefault="00D0446C" w:rsidP="00D0446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EE9">
        <w:rPr>
          <w:rFonts w:ascii="Times New Roman" w:hAnsi="Times New Roman" w:cs="Times New Roman"/>
          <w:color w:val="000000"/>
        </w:rPr>
        <w:lastRenderedPageBreak/>
        <w:t>Öğretmen konuşur, öğrenci dinler</w:t>
      </w:r>
    </w:p>
    <w:p w:rsidR="00D0446C" w:rsidRPr="00411EE9" w:rsidRDefault="00D0446C" w:rsidP="00D0446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EE9">
        <w:rPr>
          <w:rFonts w:ascii="Times New Roman" w:hAnsi="Times New Roman" w:cs="Times New Roman"/>
          <w:color w:val="000000"/>
        </w:rPr>
        <w:t>Öğretmen disipline eder, öğrenciler disipline sokulur.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Slayt 6</w:t>
      </w:r>
    </w:p>
    <w:p w:rsidR="00D0446C" w:rsidRPr="0053265E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411EE9" w:rsidRDefault="00D0446C" w:rsidP="00D0446C">
      <w:pPr>
        <w:rPr>
          <w:rFonts w:ascii="Times New Roman" w:hAnsi="Times New Roman" w:cs="Times New Roman"/>
          <w:b/>
          <w:color w:val="000000"/>
        </w:rPr>
      </w:pPr>
      <w:r w:rsidRPr="00411EE9">
        <w:rPr>
          <w:rFonts w:ascii="Times New Roman" w:hAnsi="Times New Roman" w:cs="Times New Roman"/>
          <w:b/>
          <w:color w:val="000000"/>
        </w:rPr>
        <w:t>Bankacı Eğitim Modeli</w:t>
      </w:r>
    </w:p>
    <w:p w:rsidR="00D0446C" w:rsidRDefault="00D0446C" w:rsidP="00D0446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6A33">
        <w:rPr>
          <w:rFonts w:ascii="Times New Roman" w:hAnsi="Times New Roman" w:cs="Times New Roman"/>
          <w:color w:val="000000"/>
        </w:rPr>
        <w:t>Öğretmen yapar, öğrenci yapma yanılsaması içindedir.</w:t>
      </w:r>
    </w:p>
    <w:p w:rsidR="00D0446C" w:rsidRDefault="00D0446C" w:rsidP="00D0446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6A33">
        <w:rPr>
          <w:rFonts w:ascii="Times New Roman" w:hAnsi="Times New Roman" w:cs="Times New Roman"/>
          <w:color w:val="000000"/>
        </w:rPr>
        <w:t>Öğretmen müfredatı seçer ve uygular,  öğrenciler buna uyarlar.</w:t>
      </w:r>
    </w:p>
    <w:p w:rsidR="00D0446C" w:rsidRDefault="00D0446C" w:rsidP="00D0446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6A33">
        <w:rPr>
          <w:rFonts w:ascii="Times New Roman" w:hAnsi="Times New Roman" w:cs="Times New Roman"/>
          <w:color w:val="000000"/>
        </w:rPr>
        <w:t>Öğretmen bilginin otoritesini mesleki otoritesiyle karıştırır.</w:t>
      </w:r>
    </w:p>
    <w:p w:rsidR="00D0446C" w:rsidRPr="00EF6A33" w:rsidRDefault="00D0446C" w:rsidP="00D0446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6A33">
        <w:rPr>
          <w:rFonts w:ascii="Times New Roman" w:hAnsi="Times New Roman" w:cs="Times New Roman"/>
          <w:color w:val="000000"/>
        </w:rPr>
        <w:t xml:space="preserve">Öğretmen sürecin öznesidir, öğrenci sadece nesnesidir. </w:t>
      </w:r>
    </w:p>
    <w:p w:rsidR="00D0446C" w:rsidRDefault="00D0446C" w:rsidP="00D0446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</w:p>
    <w:p w:rsidR="00D0446C" w:rsidRDefault="00D0446C" w:rsidP="00D0446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Slayt 7</w:t>
      </w:r>
    </w:p>
    <w:p w:rsidR="00D0446C" w:rsidRPr="00213839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213839" w:rsidRDefault="00D0446C" w:rsidP="00D0446C">
      <w:pPr>
        <w:rPr>
          <w:rFonts w:ascii="Times New Roman" w:hAnsi="Times New Roman" w:cs="Times New Roman"/>
          <w:b/>
          <w:color w:val="000000"/>
        </w:rPr>
      </w:pPr>
      <w:r w:rsidRPr="00BE4F7C">
        <w:rPr>
          <w:rFonts w:ascii="Times New Roman" w:hAnsi="Times New Roman" w:cs="Times New Roman"/>
          <w:b/>
          <w:color w:val="000000"/>
        </w:rPr>
        <w:t>Problem Tanımlayıcı Eğitim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gerçekliği kavramayı ve gerçekliğe eleştirel bakmayı sağlar ve insanları dönüştürücü eğitimin öznesi haline getirir.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8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8">
        <w:rPr>
          <w:rFonts w:ascii="Times New Roman" w:hAnsi="Times New Roman" w:cs="Times New Roman"/>
          <w:b/>
          <w:sz w:val="24"/>
          <w:szCs w:val="24"/>
        </w:rPr>
        <w:t>Freire ve yetişkin eğitimi</w:t>
      </w:r>
    </w:p>
    <w:p w:rsidR="00D0446C" w:rsidRPr="00BE4F7C" w:rsidRDefault="00D0446C" w:rsidP="00D04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Diyalog ve diyalog karşıtı eylem</w:t>
      </w:r>
    </w:p>
    <w:p w:rsidR="00D0446C" w:rsidRDefault="00D0446C" w:rsidP="00D0446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F7C">
        <w:rPr>
          <w:rFonts w:ascii="Times New Roman" w:hAnsi="Times New Roman" w:cs="Times New Roman"/>
          <w:sz w:val="24"/>
          <w:szCs w:val="24"/>
        </w:rPr>
        <w:t>Manipülasyon</w:t>
      </w:r>
    </w:p>
    <w:p w:rsidR="00D0446C" w:rsidRDefault="00D0446C" w:rsidP="00D0446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F7C">
        <w:rPr>
          <w:rFonts w:ascii="Times New Roman" w:hAnsi="Times New Roman" w:cs="Times New Roman"/>
          <w:sz w:val="24"/>
          <w:szCs w:val="24"/>
        </w:rPr>
        <w:t>Boyun eğdirme</w:t>
      </w:r>
    </w:p>
    <w:p w:rsidR="00D0446C" w:rsidRDefault="00D0446C" w:rsidP="00D0446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F7C">
        <w:rPr>
          <w:rFonts w:ascii="Times New Roman" w:hAnsi="Times New Roman" w:cs="Times New Roman"/>
          <w:sz w:val="24"/>
          <w:szCs w:val="24"/>
        </w:rPr>
        <w:t>Kültürel istila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9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6C" w:rsidRPr="004B4D93" w:rsidRDefault="00D0446C" w:rsidP="00D044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Kaynak:</w:t>
      </w:r>
      <w:r w:rsidRPr="004B4D93">
        <w:rPr>
          <w:rFonts w:ascii="Times New Roman" w:hAnsi="Times New Roman" w:cs="Times New Roman"/>
          <w:sz w:val="24"/>
          <w:szCs w:val="24"/>
        </w:rPr>
        <w:t>Freire</w:t>
      </w:r>
      <w:proofErr w:type="spellEnd"/>
      <w:proofErr w:type="gramEnd"/>
      <w:r w:rsidRPr="004B4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D93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4B4D93">
        <w:rPr>
          <w:rFonts w:ascii="Times New Roman" w:hAnsi="Times New Roman" w:cs="Times New Roman"/>
          <w:sz w:val="24"/>
          <w:szCs w:val="24"/>
        </w:rPr>
        <w:t>(1998) Ezilenlerin Pedagojisi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Dilek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Hattatoğlu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yayınları,İstanbul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6C" w:rsidRDefault="00D0446C" w:rsidP="00D0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ED" w:rsidRDefault="00CF02ED"/>
    <w:sectPr w:rsidR="00C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6E1"/>
    <w:multiLevelType w:val="hybridMultilevel"/>
    <w:tmpl w:val="79808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656"/>
    <w:multiLevelType w:val="hybridMultilevel"/>
    <w:tmpl w:val="EA0EC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554"/>
    <w:multiLevelType w:val="hybridMultilevel"/>
    <w:tmpl w:val="07FEF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03473"/>
    <w:multiLevelType w:val="hybridMultilevel"/>
    <w:tmpl w:val="C54A3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4D"/>
    <w:rsid w:val="004F3B4D"/>
    <w:rsid w:val="00CF02ED"/>
    <w:rsid w:val="00D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2</cp:revision>
  <dcterms:created xsi:type="dcterms:W3CDTF">2018-03-27T13:18:00Z</dcterms:created>
  <dcterms:modified xsi:type="dcterms:W3CDTF">2018-03-27T13:18:00Z</dcterms:modified>
</cp:coreProperties>
</file>