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F92" w:rsidRPr="00F700A4" w:rsidRDefault="00237549" w:rsidP="005006D0">
      <w:pPr>
        <w:tabs>
          <w:tab w:val="left" w:pos="4879"/>
          <w:tab w:val="left" w:pos="7936"/>
        </w:tabs>
        <w:spacing w:before="33" w:line="249" w:lineRule="auto"/>
        <w:ind w:left="4782" w:right="3271" w:hanging="1590"/>
        <w:jc w:val="center"/>
        <w:rPr>
          <w:color w:val="000000" w:themeColor="text1"/>
          <w:sz w:val="88"/>
        </w:rPr>
      </w:pPr>
      <w:r>
        <w:rPr>
          <w:color w:val="000000" w:themeColor="text1"/>
        </w:rPr>
        <w:pict>
          <v:rect id="_x0000_s1055" style="position:absolute;left:0;text-align:left;margin-left:0;margin-top:0;width:718pt;height:538pt;z-index:-11704;mso-position-horizontal-relative:page;mso-position-vertical-relative:page" filled="f" fillcolor="#00c" stroked="f">
            <w10:wrap anchorx="page" anchory="page"/>
          </v:rect>
        </w:pict>
      </w:r>
      <w:bookmarkStart w:id="0" w:name="Cell_Biology_-_Part_2Membranes"/>
      <w:bookmarkEnd w:id="0"/>
      <w:r w:rsidR="005006D0" w:rsidRPr="00F700A4">
        <w:rPr>
          <w:color w:val="000000" w:themeColor="text1"/>
          <w:sz w:val="88"/>
        </w:rPr>
        <w:t>Biological</w:t>
      </w:r>
      <w:r w:rsidR="005006D0" w:rsidRPr="00F700A4">
        <w:rPr>
          <w:color w:val="000000" w:themeColor="text1"/>
          <w:spacing w:val="-15"/>
          <w:sz w:val="88"/>
        </w:rPr>
        <w:t xml:space="preserve"> </w:t>
      </w:r>
      <w:r w:rsidR="00C05189" w:rsidRPr="00F700A4">
        <w:rPr>
          <w:color w:val="000000" w:themeColor="text1"/>
          <w:sz w:val="88"/>
        </w:rPr>
        <w:t>Membranes</w:t>
      </w:r>
    </w:p>
    <w:p w:rsidR="00A33F92" w:rsidRPr="00F700A4" w:rsidRDefault="00C05189">
      <w:pPr>
        <w:pStyle w:val="GvdeMetni"/>
        <w:spacing w:before="5"/>
        <w:rPr>
          <w:color w:val="000000" w:themeColor="text1"/>
          <w:sz w:val="12"/>
        </w:rPr>
      </w:pP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251658240" behindDoc="0" locked="0" layoutInCell="1" allowOverlap="1" wp14:anchorId="1D622E8B" wp14:editId="5AA044CA">
            <wp:simplePos x="0" y="0"/>
            <wp:positionH relativeFrom="page">
              <wp:posOffset>1054100</wp:posOffset>
            </wp:positionH>
            <wp:positionV relativeFrom="paragraph">
              <wp:posOffset>115707</wp:posOffset>
            </wp:positionV>
            <wp:extent cx="2539630" cy="367064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630" cy="3670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251659264" behindDoc="0" locked="0" layoutInCell="1" allowOverlap="1" wp14:anchorId="517BDF5C" wp14:editId="1834AE6E">
            <wp:simplePos x="0" y="0"/>
            <wp:positionH relativeFrom="page">
              <wp:posOffset>3684523</wp:posOffset>
            </wp:positionH>
            <wp:positionV relativeFrom="paragraph">
              <wp:posOffset>115708</wp:posOffset>
            </wp:positionV>
            <wp:extent cx="2770865" cy="365531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0865" cy="3655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2" behindDoc="0" locked="0" layoutInCell="1" allowOverlap="1" wp14:anchorId="38147BEA" wp14:editId="04E2A491">
            <wp:simplePos x="0" y="0"/>
            <wp:positionH relativeFrom="page">
              <wp:posOffset>6553454</wp:posOffset>
            </wp:positionH>
            <wp:positionV relativeFrom="paragraph">
              <wp:posOffset>115708</wp:posOffset>
            </wp:positionV>
            <wp:extent cx="1876022" cy="363664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022" cy="3636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3F92" w:rsidRPr="00F700A4" w:rsidRDefault="00A33F92">
      <w:pPr>
        <w:pStyle w:val="GvdeMetni"/>
        <w:spacing w:before="8"/>
        <w:rPr>
          <w:color w:val="000000" w:themeColor="text1"/>
          <w:sz w:val="6"/>
        </w:rPr>
      </w:pPr>
    </w:p>
    <w:p w:rsidR="00A33F92" w:rsidRPr="00F700A4" w:rsidRDefault="00C05189">
      <w:pPr>
        <w:pStyle w:val="GvdeMetni"/>
        <w:spacing w:before="80" w:line="249" w:lineRule="auto"/>
        <w:ind w:left="1365"/>
        <w:rPr>
          <w:color w:val="000000" w:themeColor="text1"/>
        </w:rPr>
      </w:pPr>
      <w:r w:rsidRPr="00F700A4">
        <w:rPr>
          <w:color w:val="000000" w:themeColor="text1"/>
        </w:rPr>
        <w:t>The organization of cells is made possible by membranes. Membranes isolate, partition, and compartmentalize cells.</w:t>
      </w:r>
    </w:p>
    <w:p w:rsidR="00A33F92" w:rsidRPr="00F700A4" w:rsidRDefault="00C05189">
      <w:pPr>
        <w:spacing w:line="247" w:lineRule="exact"/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9"/>
          <w:sz w:val="28"/>
        </w:rPr>
        <w:t>1</w:t>
      </w:r>
    </w:p>
    <w:p w:rsidR="00A33F92" w:rsidRPr="00F700A4" w:rsidRDefault="00A33F92">
      <w:pPr>
        <w:spacing w:line="247" w:lineRule="exact"/>
        <w:jc w:val="right"/>
        <w:rPr>
          <w:color w:val="000000" w:themeColor="text1"/>
          <w:sz w:val="28"/>
        </w:rPr>
        <w:sectPr w:rsidR="00A33F92" w:rsidRPr="00F700A4">
          <w:type w:val="continuous"/>
          <w:pgSz w:w="14360" w:h="10760" w:orient="landscape"/>
          <w:pgMar w:top="54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spacing w:before="67"/>
        <w:ind w:left="64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54" style="position:absolute;left:0;text-align:left;margin-left:0;margin-top:0;width:718pt;height:538pt;z-index:-11680;mso-position-horizontal-relative:page;mso-position-vertical-relative:page" filled="f" fillcolor="#00c" stroked="f">
            <w10:wrap anchorx="page" anchory="page"/>
          </v:rect>
        </w:pict>
      </w:r>
      <w:r w:rsidR="00C05189" w:rsidRPr="00F700A4">
        <w:rPr>
          <w:color w:val="000000" w:themeColor="text1"/>
        </w:rPr>
        <w:t>Membranes</w:t>
      </w:r>
    </w:p>
    <w:p w:rsidR="00A33F92" w:rsidRPr="00F700A4" w:rsidRDefault="00C05189">
      <w:pPr>
        <w:pStyle w:val="ListeParagraf"/>
        <w:numPr>
          <w:ilvl w:val="0"/>
          <w:numId w:val="2"/>
        </w:numPr>
        <w:tabs>
          <w:tab w:val="left" w:pos="933"/>
        </w:tabs>
        <w:spacing w:before="311" w:line="249" w:lineRule="auto"/>
        <w:ind w:right="1373" w:hanging="542"/>
        <w:rPr>
          <w:color w:val="000000" w:themeColor="text1"/>
          <w:sz w:val="48"/>
        </w:rPr>
      </w:pPr>
      <w:r w:rsidRPr="00F700A4">
        <w:rPr>
          <w:color w:val="000000" w:themeColor="text1"/>
          <w:sz w:val="48"/>
        </w:rPr>
        <w:t>isolate the inside of the cell from the outside - maintains</w:t>
      </w:r>
      <w:r w:rsidRPr="00F700A4">
        <w:rPr>
          <w:color w:val="000000" w:themeColor="text1"/>
          <w:spacing w:val="-51"/>
          <w:sz w:val="48"/>
        </w:rPr>
        <w:t xml:space="preserve"> </w:t>
      </w:r>
      <w:r w:rsidRPr="00F700A4">
        <w:rPr>
          <w:color w:val="000000" w:themeColor="text1"/>
          <w:sz w:val="48"/>
        </w:rPr>
        <w:t>the order of the</w:t>
      </w:r>
      <w:r w:rsidRPr="00F700A4">
        <w:rPr>
          <w:color w:val="000000" w:themeColor="text1"/>
          <w:spacing w:val="-4"/>
          <w:sz w:val="48"/>
        </w:rPr>
        <w:t xml:space="preserve"> </w:t>
      </w:r>
      <w:r w:rsidRPr="00F700A4">
        <w:rPr>
          <w:color w:val="000000" w:themeColor="text1"/>
          <w:sz w:val="48"/>
        </w:rPr>
        <w:t>cell</w:t>
      </w:r>
    </w:p>
    <w:p w:rsidR="00A33F92" w:rsidRPr="00F700A4" w:rsidRDefault="00C05189">
      <w:pPr>
        <w:pStyle w:val="ListeParagraf"/>
        <w:numPr>
          <w:ilvl w:val="0"/>
          <w:numId w:val="2"/>
        </w:numPr>
        <w:tabs>
          <w:tab w:val="left" w:pos="933"/>
        </w:tabs>
        <w:ind w:left="932" w:hanging="287"/>
        <w:rPr>
          <w:color w:val="000000" w:themeColor="text1"/>
          <w:sz w:val="48"/>
        </w:rPr>
      </w:pPr>
      <w:r w:rsidRPr="00F700A4">
        <w:rPr>
          <w:color w:val="000000" w:themeColor="text1"/>
          <w:sz w:val="48"/>
        </w:rPr>
        <w:t>regulate the movement of materials into and out of the</w:t>
      </w:r>
      <w:r w:rsidRPr="00F700A4">
        <w:rPr>
          <w:color w:val="000000" w:themeColor="text1"/>
          <w:spacing w:val="-27"/>
          <w:sz w:val="48"/>
        </w:rPr>
        <w:t xml:space="preserve"> </w:t>
      </w:r>
      <w:r w:rsidRPr="00F700A4">
        <w:rPr>
          <w:color w:val="000000" w:themeColor="text1"/>
          <w:sz w:val="48"/>
        </w:rPr>
        <w:t>cell</w:t>
      </w:r>
    </w:p>
    <w:p w:rsidR="00A33F92" w:rsidRPr="00F700A4" w:rsidRDefault="00C05189">
      <w:pPr>
        <w:pStyle w:val="ListeParagraf"/>
        <w:numPr>
          <w:ilvl w:val="0"/>
          <w:numId w:val="2"/>
        </w:numPr>
        <w:tabs>
          <w:tab w:val="left" w:pos="933"/>
        </w:tabs>
        <w:spacing w:before="310" w:line="249" w:lineRule="auto"/>
        <w:ind w:right="601" w:hanging="542"/>
        <w:rPr>
          <w:color w:val="000000" w:themeColor="text1"/>
          <w:sz w:val="48"/>
        </w:rPr>
      </w:pPr>
      <w:r w:rsidRPr="00F700A4">
        <w:rPr>
          <w:color w:val="000000" w:themeColor="text1"/>
          <w:sz w:val="48"/>
        </w:rPr>
        <w:t>compartmentalize the interior of cells and allows the creation</w:t>
      </w:r>
      <w:r w:rsidRPr="00F700A4">
        <w:rPr>
          <w:color w:val="000000" w:themeColor="text1"/>
          <w:spacing w:val="-55"/>
          <w:sz w:val="48"/>
        </w:rPr>
        <w:t xml:space="preserve"> </w:t>
      </w:r>
      <w:r w:rsidRPr="00F700A4">
        <w:rPr>
          <w:color w:val="000000" w:themeColor="text1"/>
          <w:sz w:val="48"/>
        </w:rPr>
        <w:t>of specialized regions within the</w:t>
      </w:r>
      <w:r w:rsidRPr="00F700A4">
        <w:rPr>
          <w:color w:val="000000" w:themeColor="text1"/>
          <w:spacing w:val="-7"/>
          <w:sz w:val="48"/>
        </w:rPr>
        <w:t xml:space="preserve"> </w:t>
      </w:r>
      <w:r w:rsidRPr="00F700A4">
        <w:rPr>
          <w:color w:val="000000" w:themeColor="text1"/>
          <w:sz w:val="48"/>
        </w:rPr>
        <w:t>cell</w:t>
      </w:r>
    </w:p>
    <w:p w:rsidR="00A33F92" w:rsidRPr="00F700A4" w:rsidRDefault="00C05189">
      <w:pPr>
        <w:pStyle w:val="ListeParagraf"/>
        <w:numPr>
          <w:ilvl w:val="0"/>
          <w:numId w:val="2"/>
        </w:numPr>
        <w:tabs>
          <w:tab w:val="left" w:pos="933"/>
        </w:tabs>
        <w:spacing w:line="249" w:lineRule="auto"/>
        <w:ind w:right="1970" w:hanging="542"/>
        <w:rPr>
          <w:color w:val="000000" w:themeColor="text1"/>
          <w:sz w:val="48"/>
        </w:rPr>
      </w:pPr>
      <w:r w:rsidRPr="00F700A4">
        <w:rPr>
          <w:color w:val="000000" w:themeColor="text1"/>
          <w:sz w:val="48"/>
        </w:rPr>
        <w:t>provide a site for many chemical reactions - on or</w:t>
      </w:r>
      <w:r w:rsidRPr="00F700A4">
        <w:rPr>
          <w:color w:val="000000" w:themeColor="text1"/>
          <w:spacing w:val="-46"/>
          <w:sz w:val="48"/>
        </w:rPr>
        <w:t xml:space="preserve"> </w:t>
      </w:r>
      <w:r w:rsidRPr="00F700A4">
        <w:rPr>
          <w:color w:val="000000" w:themeColor="text1"/>
          <w:sz w:val="48"/>
        </w:rPr>
        <w:t>within membranes</w:t>
      </w:r>
    </w:p>
    <w:p w:rsidR="00A33F92" w:rsidRPr="00F700A4" w:rsidRDefault="00C05189">
      <w:pPr>
        <w:pStyle w:val="ListeParagraf"/>
        <w:numPr>
          <w:ilvl w:val="0"/>
          <w:numId w:val="2"/>
        </w:numPr>
        <w:tabs>
          <w:tab w:val="left" w:pos="933"/>
        </w:tabs>
        <w:spacing w:before="290" w:line="249" w:lineRule="auto"/>
        <w:ind w:right="2545" w:hanging="542"/>
        <w:rPr>
          <w:color w:val="000000" w:themeColor="text1"/>
          <w:sz w:val="48"/>
        </w:rPr>
      </w:pPr>
      <w:r w:rsidRPr="00F700A4">
        <w:rPr>
          <w:color w:val="000000" w:themeColor="text1"/>
          <w:sz w:val="48"/>
        </w:rPr>
        <w:t>serve as the site of many chemical receptors -</w:t>
      </w:r>
      <w:r w:rsidRPr="00F700A4">
        <w:rPr>
          <w:color w:val="000000" w:themeColor="text1"/>
          <w:spacing w:val="-44"/>
          <w:sz w:val="48"/>
        </w:rPr>
        <w:t xml:space="preserve"> </w:t>
      </w:r>
      <w:r w:rsidRPr="00F700A4">
        <w:rPr>
          <w:color w:val="000000" w:themeColor="text1"/>
          <w:sz w:val="48"/>
        </w:rPr>
        <w:t>provide information about the outside</w:t>
      </w:r>
      <w:r w:rsidRPr="00F700A4">
        <w:rPr>
          <w:color w:val="000000" w:themeColor="text1"/>
          <w:spacing w:val="-11"/>
          <w:sz w:val="48"/>
        </w:rPr>
        <w:t xml:space="preserve"> </w:t>
      </w:r>
      <w:r w:rsidRPr="00F700A4">
        <w:rPr>
          <w:color w:val="000000" w:themeColor="text1"/>
          <w:sz w:val="48"/>
        </w:rPr>
        <w:t>environment</w:t>
      </w:r>
    </w:p>
    <w:p w:rsidR="00A33F92" w:rsidRPr="00F700A4" w:rsidRDefault="00C05189">
      <w:pPr>
        <w:pStyle w:val="ListeParagraf"/>
        <w:numPr>
          <w:ilvl w:val="0"/>
          <w:numId w:val="2"/>
        </w:numPr>
        <w:tabs>
          <w:tab w:val="left" w:pos="933"/>
        </w:tabs>
        <w:spacing w:line="249" w:lineRule="auto"/>
        <w:ind w:right="2195" w:hanging="542"/>
        <w:rPr>
          <w:color w:val="000000" w:themeColor="text1"/>
          <w:sz w:val="48"/>
        </w:rPr>
      </w:pPr>
      <w:r w:rsidRPr="00F700A4">
        <w:rPr>
          <w:color w:val="000000" w:themeColor="text1"/>
          <w:sz w:val="48"/>
        </w:rPr>
        <w:t>serve as the site for many chemical identifiers -</w:t>
      </w:r>
      <w:r w:rsidRPr="00F700A4">
        <w:rPr>
          <w:color w:val="000000" w:themeColor="text1"/>
          <w:spacing w:val="-47"/>
          <w:sz w:val="48"/>
        </w:rPr>
        <w:t xml:space="preserve"> </w:t>
      </w:r>
      <w:r w:rsidRPr="00F700A4">
        <w:rPr>
          <w:color w:val="000000" w:themeColor="text1"/>
          <w:sz w:val="48"/>
        </w:rPr>
        <w:t>provide information about the cell to other</w:t>
      </w:r>
      <w:r w:rsidRPr="00F700A4">
        <w:rPr>
          <w:color w:val="000000" w:themeColor="text1"/>
          <w:spacing w:val="-12"/>
          <w:sz w:val="48"/>
        </w:rPr>
        <w:t xml:space="preserve"> </w:t>
      </w:r>
      <w:r w:rsidRPr="00F700A4">
        <w:rPr>
          <w:color w:val="000000" w:themeColor="text1"/>
          <w:sz w:val="48"/>
        </w:rPr>
        <w:t>cells</w:t>
      </w:r>
    </w:p>
    <w:p w:rsidR="00A33F92" w:rsidRPr="00F700A4" w:rsidRDefault="00A33F92">
      <w:pPr>
        <w:pStyle w:val="GvdeMetni"/>
        <w:spacing w:before="2"/>
        <w:rPr>
          <w:color w:val="000000" w:themeColor="text1"/>
          <w:sz w:val="14"/>
        </w:rPr>
      </w:pPr>
    </w:p>
    <w:p w:rsidR="00A33F92" w:rsidRPr="00F700A4" w:rsidRDefault="00C05189">
      <w:pPr>
        <w:spacing w:before="88"/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9"/>
          <w:sz w:val="28"/>
        </w:rPr>
        <w:t>2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960" w:right="240" w:bottom="280" w:left="320" w:header="720" w:footer="720" w:gutter="0"/>
          <w:cols w:space="720"/>
        </w:sectPr>
      </w:pPr>
    </w:p>
    <w:p w:rsidR="00A33F92" w:rsidRPr="00F700A4" w:rsidRDefault="00C05189">
      <w:pPr>
        <w:pStyle w:val="GvdeMetni"/>
        <w:spacing w:before="67" w:line="249" w:lineRule="auto"/>
        <w:ind w:left="525" w:right="1610"/>
        <w:rPr>
          <w:color w:val="000000" w:themeColor="text1"/>
        </w:rPr>
      </w:pPr>
      <w:r w:rsidRPr="00F700A4">
        <w:rPr>
          <w:noProof/>
          <w:color w:val="000000" w:themeColor="text1"/>
          <w:lang w:bidi="ar-SA"/>
        </w:rPr>
        <w:lastRenderedPageBreak/>
        <w:drawing>
          <wp:anchor distT="0" distB="0" distL="0" distR="0" simplePos="0" relativeHeight="5" behindDoc="0" locked="0" layoutInCell="1" allowOverlap="1" wp14:anchorId="05CFF904" wp14:editId="1690B39F">
            <wp:simplePos x="0" y="0"/>
            <wp:positionH relativeFrom="page">
              <wp:posOffset>266954</wp:posOffset>
            </wp:positionH>
            <wp:positionV relativeFrom="paragraph">
              <wp:posOffset>825451</wp:posOffset>
            </wp:positionV>
            <wp:extent cx="8584203" cy="5358669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4203" cy="5358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549">
        <w:rPr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left:0;text-align:left;margin-left:650.8pt;margin-top:495.65pt;width:7pt;height:15.5pt;z-index:-11632;mso-position-horizontal-relative:page;mso-position-vertical-relative:page" filled="f" stroked="f">
            <v:textbox inset="0,0,0,0">
              <w:txbxContent>
                <w:p w:rsidR="00A33F92" w:rsidRDefault="00C05189">
                  <w:pPr>
                    <w:spacing w:line="310" w:lineRule="exact"/>
                    <w:rPr>
                      <w:sz w:val="28"/>
                    </w:rPr>
                  </w:pPr>
                  <w:r>
                    <w:rPr>
                      <w:color w:val="FFFF00"/>
                      <w:w w:val="99"/>
                      <w:sz w:val="28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 w:rsidR="00237549">
        <w:rPr>
          <w:color w:val="000000" w:themeColor="text1"/>
        </w:rPr>
        <w:pict>
          <v:rect id="_x0000_s1052" style="position:absolute;left:0;text-align:left;margin-left:0;margin-top:0;width:718pt;height:538pt;z-index:-11608;mso-position-horizontal-relative:page;mso-position-vertical-relative:page" filled="f" fillcolor="#00c" stroked="f">
            <w10:wrap anchorx="page" anchory="page"/>
          </v:rect>
        </w:pict>
      </w:r>
      <w:r w:rsidRPr="00F700A4">
        <w:rPr>
          <w:color w:val="000000" w:themeColor="text1"/>
        </w:rPr>
        <w:t xml:space="preserve">Cell and plasma membranes have a "fluid-mosaic” structure </w:t>
      </w:r>
      <w:proofErr w:type="gramStart"/>
      <w:r w:rsidRPr="00F700A4">
        <w:rPr>
          <w:color w:val="000000" w:themeColor="text1"/>
        </w:rPr>
        <w:t>It</w:t>
      </w:r>
      <w:proofErr w:type="gramEnd"/>
      <w:r w:rsidRPr="00F700A4">
        <w:rPr>
          <w:color w:val="000000" w:themeColor="text1"/>
        </w:rPr>
        <w:t xml:space="preserve"> has </w:t>
      </w:r>
      <w:proofErr w:type="spellStart"/>
      <w:r w:rsidRPr="00F700A4">
        <w:rPr>
          <w:color w:val="000000" w:themeColor="text1"/>
        </w:rPr>
        <w:t>nonrigid</w:t>
      </w:r>
      <w:proofErr w:type="spellEnd"/>
      <w:r w:rsidRPr="00F700A4">
        <w:rPr>
          <w:color w:val="000000" w:themeColor="text1"/>
        </w:rPr>
        <w:t xml:space="preserve"> arrangement of mobile lipids and proteins.</w:t>
      </w:r>
    </w:p>
    <w:p w:rsidR="00A33F92" w:rsidRPr="00F700A4" w:rsidRDefault="00A33F92">
      <w:pPr>
        <w:spacing w:line="249" w:lineRule="auto"/>
        <w:rPr>
          <w:color w:val="000000" w:themeColor="text1"/>
        </w:rPr>
        <w:sectPr w:rsidR="00A33F92" w:rsidRPr="00F700A4">
          <w:pgSz w:w="14360" w:h="10760" w:orient="landscape"/>
          <w:pgMar w:top="600" w:right="240" w:bottom="280" w:left="320" w:header="720" w:footer="720" w:gutter="0"/>
          <w:cols w:space="720"/>
        </w:sectPr>
      </w:pPr>
    </w:p>
    <w:p w:rsidR="00A33F92" w:rsidRPr="00F700A4" w:rsidRDefault="00C05189">
      <w:pPr>
        <w:pStyle w:val="GvdeMetni"/>
        <w:spacing w:before="67" w:line="249" w:lineRule="auto"/>
        <w:ind w:left="765" w:right="1087"/>
        <w:rPr>
          <w:color w:val="000000" w:themeColor="text1"/>
        </w:rPr>
      </w:pPr>
      <w:r w:rsidRPr="00F700A4">
        <w:rPr>
          <w:noProof/>
          <w:color w:val="000000" w:themeColor="text1"/>
          <w:lang w:bidi="ar-SA"/>
        </w:rPr>
        <w:lastRenderedPageBreak/>
        <w:drawing>
          <wp:anchor distT="0" distB="0" distL="0" distR="0" simplePos="0" relativeHeight="8" behindDoc="0" locked="0" layoutInCell="1" allowOverlap="1" wp14:anchorId="484791D5" wp14:editId="7CB2859F">
            <wp:simplePos x="0" y="0"/>
            <wp:positionH relativeFrom="page">
              <wp:posOffset>1130300</wp:posOffset>
            </wp:positionH>
            <wp:positionV relativeFrom="paragraph">
              <wp:posOffset>825452</wp:posOffset>
            </wp:positionV>
            <wp:extent cx="6834370" cy="4518279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4370" cy="4518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549">
        <w:rPr>
          <w:color w:val="000000" w:themeColor="text1"/>
        </w:rPr>
        <w:pict>
          <v:rect id="_x0000_s1051" style="position:absolute;left:0;text-align:left;margin-left:0;margin-top:0;width:718pt;height:538pt;z-index:-11560;mso-position-horizontal-relative:page;mso-position-vertical-relative:page" filled="f" fillcolor="#00c" stroked="f">
            <w10:wrap anchorx="page" anchory="page"/>
          </v:rect>
        </w:pict>
      </w:r>
      <w:r w:rsidRPr="00F700A4">
        <w:rPr>
          <w:color w:val="000000" w:themeColor="text1"/>
        </w:rPr>
        <w:t>Human-Mouse Cell-Hybridization provides evidence for the fluid nature of membranes.</w:t>
      </w:r>
    </w:p>
    <w:p w:rsidR="00A33F92" w:rsidRPr="00F700A4" w:rsidRDefault="00A33F92">
      <w:pPr>
        <w:pStyle w:val="GvdeMetni"/>
        <w:spacing w:before="6"/>
        <w:rPr>
          <w:color w:val="000000" w:themeColor="text1"/>
          <w:sz w:val="53"/>
        </w:rPr>
      </w:pPr>
    </w:p>
    <w:p w:rsidR="00A33F92" w:rsidRPr="00F700A4" w:rsidRDefault="00C05189">
      <w:pPr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9"/>
          <w:sz w:val="28"/>
        </w:rPr>
        <w:t>4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84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spacing w:before="59" w:line="249" w:lineRule="auto"/>
        <w:ind w:left="28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50" style="position:absolute;left:0;text-align:left;margin-left:0;margin-top:0;width:718pt;height:538pt;z-index:-11536;mso-position-horizontal-relative:page;mso-position-vertical-relative:page" filled="f" fillcolor="#00c" stroked="f">
            <w10:wrap anchorx="page" anchory="page"/>
          </v:rect>
        </w:pict>
      </w:r>
      <w:r w:rsidR="00C05189" w:rsidRPr="00F700A4">
        <w:rPr>
          <w:color w:val="000000" w:themeColor="text1"/>
        </w:rPr>
        <w:t>The basis of the behavior of cell membrane is largely due to</w:t>
      </w:r>
      <w:r w:rsidR="00C05189" w:rsidRPr="00F700A4">
        <w:rPr>
          <w:color w:val="000000" w:themeColor="text1"/>
          <w:spacing w:val="-51"/>
        </w:rPr>
        <w:t xml:space="preserve"> </w:t>
      </w:r>
      <w:r w:rsidR="00C05189" w:rsidRPr="00F700A4">
        <w:rPr>
          <w:color w:val="000000" w:themeColor="text1"/>
        </w:rPr>
        <w:t>the behavior of phospholipids in water.</w:t>
      </w:r>
    </w:p>
    <w:p w:rsidR="00A33F92" w:rsidRPr="00F700A4" w:rsidRDefault="00A33F92">
      <w:pPr>
        <w:pStyle w:val="GvdeMetni"/>
        <w:spacing w:before="2"/>
        <w:rPr>
          <w:color w:val="000000" w:themeColor="text1"/>
          <w:sz w:val="50"/>
        </w:rPr>
      </w:pPr>
    </w:p>
    <w:p w:rsidR="00A33F92" w:rsidRPr="00F700A4" w:rsidRDefault="00C05189">
      <w:pPr>
        <w:pStyle w:val="GvdeMetni"/>
        <w:spacing w:line="249" w:lineRule="auto"/>
        <w:ind w:left="285"/>
        <w:rPr>
          <w:color w:val="000000" w:themeColor="text1"/>
        </w:rPr>
      </w:pPr>
      <w:r w:rsidRPr="00F700A4">
        <w:rPr>
          <w:color w:val="000000" w:themeColor="text1"/>
        </w:rPr>
        <w:t xml:space="preserve">Phospholipids are called </w:t>
      </w:r>
      <w:r w:rsidRPr="00F700A4">
        <w:rPr>
          <w:b/>
          <w:color w:val="000000" w:themeColor="text1"/>
          <w:u w:val="thick" w:color="FFFF00"/>
        </w:rPr>
        <w:t>amphipathic</w:t>
      </w:r>
      <w:r w:rsidRPr="00F700A4">
        <w:rPr>
          <w:b/>
          <w:color w:val="000000" w:themeColor="text1"/>
        </w:rPr>
        <w:t xml:space="preserve"> </w:t>
      </w:r>
      <w:r w:rsidRPr="00F700A4">
        <w:rPr>
          <w:color w:val="000000" w:themeColor="text1"/>
        </w:rPr>
        <w:t>molecules - they have both polar and nonpolar regions within the same molecule.</w:t>
      </w: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C05189">
      <w:pPr>
        <w:pStyle w:val="GvdeMetni"/>
        <w:spacing w:before="255" w:line="249" w:lineRule="auto"/>
        <w:ind w:left="405" w:right="8108"/>
        <w:rPr>
          <w:color w:val="000000" w:themeColor="text1"/>
        </w:rPr>
      </w:pP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268423943" behindDoc="1" locked="0" layoutInCell="1" allowOverlap="1" wp14:anchorId="67BD1E85" wp14:editId="5D48B499">
            <wp:simplePos x="0" y="0"/>
            <wp:positionH relativeFrom="page">
              <wp:posOffset>3568700</wp:posOffset>
            </wp:positionH>
            <wp:positionV relativeFrom="paragraph">
              <wp:posOffset>-121967</wp:posOffset>
            </wp:positionV>
            <wp:extent cx="5212079" cy="379857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079" cy="379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0A4">
        <w:rPr>
          <w:color w:val="000000" w:themeColor="text1"/>
        </w:rPr>
        <w:t>Polar head - charged - hydrophilic - hydrogen bonds with water</w:t>
      </w:r>
    </w:p>
    <w:p w:rsidR="00A33F92" w:rsidRPr="00F700A4" w:rsidRDefault="00A33F92">
      <w:pPr>
        <w:pStyle w:val="GvdeMetni"/>
        <w:spacing w:before="3"/>
        <w:rPr>
          <w:color w:val="000000" w:themeColor="text1"/>
          <w:sz w:val="50"/>
        </w:rPr>
      </w:pPr>
    </w:p>
    <w:p w:rsidR="00A33F92" w:rsidRPr="00F700A4" w:rsidRDefault="00C05189">
      <w:pPr>
        <w:pStyle w:val="GvdeMetni"/>
        <w:spacing w:line="249" w:lineRule="auto"/>
        <w:ind w:left="405" w:right="8990"/>
        <w:rPr>
          <w:color w:val="000000" w:themeColor="text1"/>
        </w:rPr>
      </w:pPr>
      <w:r w:rsidRPr="00F700A4">
        <w:rPr>
          <w:color w:val="000000" w:themeColor="text1"/>
        </w:rPr>
        <w:t>Nonpolar tail - no charge - hydrophobic - does not hydrogen bond with water</w:t>
      </w: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spacing w:before="8"/>
        <w:rPr>
          <w:color w:val="000000" w:themeColor="text1"/>
          <w:sz w:val="21"/>
        </w:rPr>
      </w:pPr>
    </w:p>
    <w:p w:rsidR="00A33F92" w:rsidRPr="00F700A4" w:rsidRDefault="00C05189">
      <w:pPr>
        <w:spacing w:before="88"/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9"/>
          <w:sz w:val="28"/>
        </w:rPr>
        <w:t>5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86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spacing w:before="67" w:line="249" w:lineRule="auto"/>
        <w:ind w:left="525"/>
        <w:rPr>
          <w:b/>
          <w:color w:val="000000" w:themeColor="text1"/>
        </w:rPr>
      </w:pPr>
      <w:r>
        <w:rPr>
          <w:color w:val="000000" w:themeColor="text1"/>
        </w:rPr>
        <w:lastRenderedPageBreak/>
        <w:pict>
          <v:rect id="_x0000_s1049" style="position:absolute;left:0;text-align:left;margin-left:0;margin-top:0;width:718pt;height:538pt;z-index:-11488;mso-position-horizontal-relative:page;mso-position-vertical-relative:page" filled="f" fillcolor="#00c" stroked="f">
            <w10:wrap anchorx="page" anchory="page"/>
          </v:rect>
        </w:pict>
      </w:r>
      <w:r w:rsidR="00C05189" w:rsidRPr="00F700A4">
        <w:rPr>
          <w:color w:val="000000" w:themeColor="text1"/>
        </w:rPr>
        <w:t xml:space="preserve">Phospholipids in water display much of the behavior of cell membranes - they form </w:t>
      </w:r>
      <w:r w:rsidR="00C05189" w:rsidRPr="00F700A4">
        <w:rPr>
          <w:b/>
          <w:color w:val="000000" w:themeColor="text1"/>
          <w:u w:val="thick" w:color="FFFF00"/>
        </w:rPr>
        <w:t>lipid bilayers</w:t>
      </w:r>
    </w:p>
    <w:p w:rsidR="00A33F92" w:rsidRPr="00F700A4" w:rsidRDefault="00A33F92">
      <w:pPr>
        <w:pStyle w:val="GvdeMetni"/>
        <w:rPr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spacing w:before="8"/>
        <w:rPr>
          <w:b/>
          <w:color w:val="000000" w:themeColor="text1"/>
          <w:sz w:val="18"/>
        </w:rPr>
      </w:pPr>
    </w:p>
    <w:p w:rsidR="00A33F92" w:rsidRPr="00F700A4" w:rsidRDefault="00C05189">
      <w:pPr>
        <w:tabs>
          <w:tab w:val="left" w:pos="2279"/>
        </w:tabs>
        <w:spacing w:before="86"/>
        <w:ind w:right="2118"/>
        <w:jc w:val="center"/>
        <w:rPr>
          <w:rFonts w:ascii="Arial"/>
          <w:b/>
          <w:color w:val="000000" w:themeColor="text1"/>
          <w:sz w:val="40"/>
        </w:rPr>
      </w:pP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268423991" behindDoc="1" locked="0" layoutInCell="1" allowOverlap="1" wp14:anchorId="49453B15" wp14:editId="7FF864E0">
            <wp:simplePos x="0" y="0"/>
            <wp:positionH relativeFrom="page">
              <wp:posOffset>596900</wp:posOffset>
            </wp:positionH>
            <wp:positionV relativeFrom="paragraph">
              <wp:posOffset>-152911</wp:posOffset>
            </wp:positionV>
            <wp:extent cx="7696200" cy="4513326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4513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0A4">
        <w:rPr>
          <w:color w:val="000000" w:themeColor="text1"/>
          <w:w w:val="99"/>
          <w:sz w:val="40"/>
          <w:shd w:val="clear" w:color="auto" w:fill="FFFFFF"/>
        </w:rPr>
        <w:t xml:space="preserve"> </w:t>
      </w:r>
      <w:r w:rsidRPr="00F700A4">
        <w:rPr>
          <w:color w:val="000000" w:themeColor="text1"/>
          <w:spacing w:val="-55"/>
          <w:sz w:val="40"/>
          <w:shd w:val="clear" w:color="auto" w:fill="FFFFFF"/>
        </w:rPr>
        <w:t xml:space="preserve"> </w:t>
      </w:r>
      <w:r w:rsidRPr="00F700A4">
        <w:rPr>
          <w:rFonts w:ascii="Arial"/>
          <w:b/>
          <w:color w:val="000000" w:themeColor="text1"/>
          <w:sz w:val="40"/>
          <w:shd w:val="clear" w:color="auto" w:fill="FFFFFF"/>
        </w:rPr>
        <w:t>Water</w:t>
      </w:r>
      <w:r w:rsidRPr="00F700A4">
        <w:rPr>
          <w:rFonts w:ascii="Arial"/>
          <w:b/>
          <w:color w:val="000000" w:themeColor="text1"/>
          <w:sz w:val="40"/>
          <w:shd w:val="clear" w:color="auto" w:fill="FFFFFF"/>
        </w:rPr>
        <w:tab/>
      </w: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spacing w:before="4"/>
        <w:rPr>
          <w:rFonts w:ascii="Arial"/>
          <w:b/>
          <w:color w:val="000000" w:themeColor="text1"/>
          <w:sz w:val="20"/>
        </w:rPr>
      </w:pPr>
    </w:p>
    <w:p w:rsidR="00A33F92" w:rsidRPr="00F700A4" w:rsidRDefault="00C05189">
      <w:pPr>
        <w:tabs>
          <w:tab w:val="left" w:pos="2279"/>
        </w:tabs>
        <w:spacing w:before="87"/>
        <w:ind w:right="1878"/>
        <w:jc w:val="center"/>
        <w:rPr>
          <w:rFonts w:ascii="Arial"/>
          <w:b/>
          <w:color w:val="000000" w:themeColor="text1"/>
          <w:sz w:val="40"/>
        </w:rPr>
      </w:pPr>
      <w:r w:rsidRPr="00F700A4">
        <w:rPr>
          <w:color w:val="000000" w:themeColor="text1"/>
          <w:w w:val="99"/>
          <w:sz w:val="40"/>
          <w:shd w:val="clear" w:color="auto" w:fill="FFFFFF"/>
        </w:rPr>
        <w:t xml:space="preserve"> </w:t>
      </w:r>
      <w:r w:rsidRPr="00F700A4">
        <w:rPr>
          <w:color w:val="000000" w:themeColor="text1"/>
          <w:spacing w:val="-55"/>
          <w:sz w:val="40"/>
          <w:shd w:val="clear" w:color="auto" w:fill="FFFFFF"/>
        </w:rPr>
        <w:t xml:space="preserve"> </w:t>
      </w:r>
      <w:r w:rsidRPr="00F700A4">
        <w:rPr>
          <w:rFonts w:ascii="Arial"/>
          <w:b/>
          <w:color w:val="000000" w:themeColor="text1"/>
          <w:sz w:val="40"/>
          <w:shd w:val="clear" w:color="auto" w:fill="FFFFFF"/>
        </w:rPr>
        <w:t>Water</w:t>
      </w:r>
      <w:r w:rsidRPr="00F700A4">
        <w:rPr>
          <w:rFonts w:ascii="Arial"/>
          <w:b/>
          <w:color w:val="000000" w:themeColor="text1"/>
          <w:sz w:val="40"/>
          <w:shd w:val="clear" w:color="auto" w:fill="FFFFFF"/>
        </w:rPr>
        <w:tab/>
      </w: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rFonts w:ascii="Arial"/>
          <w:b/>
          <w:color w:val="000000" w:themeColor="text1"/>
          <w:sz w:val="20"/>
        </w:rPr>
      </w:pPr>
    </w:p>
    <w:p w:rsidR="00A33F92" w:rsidRPr="00F700A4" w:rsidRDefault="00C05189">
      <w:pPr>
        <w:spacing w:before="204"/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9"/>
          <w:sz w:val="28"/>
        </w:rPr>
        <w:t>6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96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spacing w:before="67" w:line="249" w:lineRule="auto"/>
        <w:ind w:left="525" w:right="1087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48" style="position:absolute;left:0;text-align:left;margin-left:0;margin-top:0;width:718pt;height:538pt;z-index:-11440;mso-position-horizontal-relative:page;mso-position-vertical-relative:page" filled="f" fillcolor="#00c" stroked="f">
            <w10:wrap anchorx="page" anchory="page"/>
          </v:rect>
        </w:pict>
      </w:r>
      <w:r w:rsidR="00C05189" w:rsidRPr="00F700A4">
        <w:rPr>
          <w:color w:val="000000" w:themeColor="text1"/>
        </w:rPr>
        <w:t>Within the phospholipid bilayer are other molecules. Cholesterol helps to stabilize membrane structure and restrict movement of water soluble substances through the membrane.</w:t>
      </w:r>
    </w:p>
    <w:p w:rsidR="00A33F92" w:rsidRPr="00F700A4" w:rsidRDefault="00C05189">
      <w:pPr>
        <w:spacing w:before="231"/>
        <w:ind w:left="740"/>
        <w:rPr>
          <w:color w:val="000000" w:themeColor="text1"/>
          <w:sz w:val="28"/>
        </w:rPr>
      </w:pPr>
      <w:r w:rsidRPr="00F700A4">
        <w:rPr>
          <w:noProof/>
          <w:color w:val="000000" w:themeColor="text1"/>
          <w:position w:val="2"/>
          <w:lang w:bidi="ar-SA"/>
        </w:rPr>
        <w:drawing>
          <wp:inline distT="0" distB="0" distL="0" distR="0" wp14:anchorId="7742D3D1" wp14:editId="59C4EF3C">
            <wp:extent cx="7315198" cy="4624578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98" cy="462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00A4">
        <w:rPr>
          <w:color w:val="000000" w:themeColor="text1"/>
          <w:sz w:val="20"/>
        </w:rPr>
        <w:t xml:space="preserve">        </w:t>
      </w:r>
      <w:r w:rsidRPr="00F700A4">
        <w:rPr>
          <w:color w:val="000000" w:themeColor="text1"/>
          <w:spacing w:val="-15"/>
          <w:sz w:val="20"/>
        </w:rPr>
        <w:t xml:space="preserve"> </w:t>
      </w:r>
      <w:r w:rsidRPr="00F700A4">
        <w:rPr>
          <w:color w:val="000000" w:themeColor="text1"/>
          <w:sz w:val="28"/>
        </w:rPr>
        <w:t>7</w:t>
      </w:r>
    </w:p>
    <w:p w:rsidR="00A33F92" w:rsidRPr="00F700A4" w:rsidRDefault="00A33F92">
      <w:pPr>
        <w:rPr>
          <w:color w:val="000000" w:themeColor="text1"/>
          <w:sz w:val="28"/>
        </w:rPr>
        <w:sectPr w:rsidR="00A33F92" w:rsidRPr="00F700A4">
          <w:pgSz w:w="14360" w:h="10760" w:orient="landscape"/>
          <w:pgMar w:top="84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rect id="_x0000_s1047" style="position:absolute;margin-left:0;margin-top:0;width:718pt;height:538pt;z-index:-11416;mso-position-horizontal-relative:page;mso-position-vertical-relative:page" filled="f" fillcolor="#00c" stroked="f">
            <w10:wrap anchorx="page" anchory="page"/>
          </v:rect>
        </w:pict>
      </w:r>
    </w:p>
    <w:p w:rsidR="00A33F92" w:rsidRPr="00F700A4" w:rsidRDefault="00A33F92">
      <w:pPr>
        <w:pStyle w:val="GvdeMetni"/>
        <w:spacing w:before="4"/>
        <w:rPr>
          <w:color w:val="000000" w:themeColor="text1"/>
          <w:sz w:val="22"/>
        </w:rPr>
      </w:pPr>
    </w:p>
    <w:p w:rsidR="00A33F92" w:rsidRPr="00F700A4" w:rsidRDefault="00C05189">
      <w:pPr>
        <w:pStyle w:val="GvdeMetni"/>
        <w:spacing w:before="80" w:line="249" w:lineRule="auto"/>
        <w:ind w:left="645" w:right="8108"/>
        <w:rPr>
          <w:color w:val="000000" w:themeColor="text1"/>
        </w:rPr>
      </w:pP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1408" behindDoc="0" locked="0" layoutInCell="1" allowOverlap="1" wp14:anchorId="731AC9CE" wp14:editId="65BCCB16">
            <wp:simplePos x="0" y="0"/>
            <wp:positionH relativeFrom="page">
              <wp:posOffset>4025900</wp:posOffset>
            </wp:positionH>
            <wp:positionV relativeFrom="paragraph">
              <wp:posOffset>-309292</wp:posOffset>
            </wp:positionV>
            <wp:extent cx="4402073" cy="52578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2073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0A4">
        <w:rPr>
          <w:color w:val="000000" w:themeColor="text1"/>
        </w:rPr>
        <w:t>Proteins with nonpolar and polar domains fit within the membrane and associate with phospholipids tails in the membrane and water on either side of the membrane</w:t>
      </w: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C05189">
      <w:pPr>
        <w:spacing w:before="333"/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9"/>
          <w:sz w:val="28"/>
        </w:rPr>
        <w:t>8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820" w:right="240" w:bottom="280" w:left="320" w:header="720" w:footer="720" w:gutter="0"/>
          <w:cols w:space="720"/>
        </w:sectPr>
      </w:pPr>
    </w:p>
    <w:p w:rsidR="00A33F92" w:rsidRPr="00F700A4" w:rsidRDefault="00C05189" w:rsidP="00C05189">
      <w:pPr>
        <w:pStyle w:val="GvdeMetni"/>
        <w:spacing w:before="67"/>
        <w:ind w:left="645"/>
        <w:rPr>
          <w:color w:val="000000" w:themeColor="text1"/>
        </w:rPr>
      </w:pPr>
      <w:r w:rsidRPr="00F700A4">
        <w:rPr>
          <w:noProof/>
          <w:color w:val="000000" w:themeColor="text1"/>
          <w:lang w:bidi="ar-SA"/>
        </w:rPr>
        <w:lastRenderedPageBreak/>
        <w:drawing>
          <wp:anchor distT="0" distB="0" distL="0" distR="0" simplePos="0" relativeHeight="17" behindDoc="0" locked="0" layoutInCell="1" allowOverlap="1" wp14:anchorId="07811C2D" wp14:editId="7F229CC5">
            <wp:simplePos x="0" y="0"/>
            <wp:positionH relativeFrom="page">
              <wp:posOffset>1590040</wp:posOffset>
            </wp:positionH>
            <wp:positionV relativeFrom="paragraph">
              <wp:posOffset>445770</wp:posOffset>
            </wp:positionV>
            <wp:extent cx="5836920" cy="4619625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549">
        <w:rPr>
          <w:color w:val="000000" w:themeColor="text1"/>
        </w:rPr>
        <w:pict>
          <v:rect id="_x0000_s1046" style="position:absolute;left:0;text-align:left;margin-left:0;margin-top:0;width:718pt;height:538pt;z-index:-11344;mso-position-horizontal-relative:page;mso-position-vertical-relative:page" filled="f" fillcolor="#00c" stroked="f">
            <w10:wrap anchorx="page" anchory="page"/>
          </v:rect>
        </w:pict>
      </w:r>
      <w:r w:rsidR="00237549">
        <w:rPr>
          <w:color w:val="000000" w:themeColor="text1"/>
        </w:rPr>
        <w:pict>
          <v:shape id="_x0000_s1045" type="#_x0000_t202" style="position:absolute;left:0;text-align:left;margin-left:650.8pt;margin-top:495.65pt;width:7pt;height:15.5pt;z-index:1480;mso-position-horizontal-relative:page;mso-position-vertical-relative:page" filled="f" stroked="f">
            <v:textbox inset="0,0,0,0">
              <w:txbxContent>
                <w:p w:rsidR="00A33F92" w:rsidRDefault="00C05189">
                  <w:pPr>
                    <w:spacing w:line="310" w:lineRule="exact"/>
                    <w:rPr>
                      <w:sz w:val="28"/>
                    </w:rPr>
                  </w:pPr>
                  <w:r>
                    <w:rPr>
                      <w:color w:val="FFFF00"/>
                      <w:w w:val="99"/>
                      <w:sz w:val="28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  <w:r w:rsidRPr="00F700A4">
        <w:rPr>
          <w:color w:val="000000" w:themeColor="text1"/>
        </w:rPr>
        <w:t>Imbedded</w:t>
      </w:r>
      <w:r>
        <w:rPr>
          <w:color w:val="000000" w:themeColor="text1"/>
        </w:rPr>
        <w:t xml:space="preserve"> (Integral)</w:t>
      </w:r>
      <w:r w:rsidRPr="00F700A4">
        <w:rPr>
          <w:color w:val="000000" w:themeColor="text1"/>
        </w:rPr>
        <w:t xml:space="preserve"> proteins in the plasma membrane have many functions</w:t>
      </w:r>
      <w:r>
        <w:rPr>
          <w:color w:val="000000" w:themeColor="text1"/>
        </w:rPr>
        <w:t xml:space="preserve">. </w:t>
      </w:r>
      <w:r w:rsidRPr="00F700A4">
        <w:rPr>
          <w:color w:val="000000" w:themeColor="text1"/>
        </w:rPr>
        <w:t>Imbedded proteins found in internal membranes have similar functions</w:t>
      </w:r>
    </w:p>
    <w:p w:rsidR="00A33F92" w:rsidRPr="00F700A4" w:rsidRDefault="00A33F92">
      <w:pPr>
        <w:spacing w:line="249" w:lineRule="auto"/>
        <w:rPr>
          <w:color w:val="000000" w:themeColor="text1"/>
        </w:rPr>
        <w:sectPr w:rsidR="00A33F92" w:rsidRPr="00F700A4">
          <w:pgSz w:w="14360" w:h="10760" w:orient="landscape"/>
          <w:pgMar w:top="60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tabs>
          <w:tab w:val="left" w:pos="9582"/>
        </w:tabs>
        <w:spacing w:before="67" w:line="249" w:lineRule="auto"/>
        <w:ind w:left="645" w:right="1087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44" style="position:absolute;left:0;text-align:left;margin-left:0;margin-top:0;width:718pt;height:538pt;z-index:-11296;mso-position-horizontal-relative:page;mso-position-vertical-relative:page" filled="f" fillcolor="#00c" stroked="f">
            <w10:wrap anchorx="page" anchory="page"/>
          </v:rect>
        </w:pict>
      </w:r>
      <w:r w:rsidR="00C05189" w:rsidRPr="00F700A4">
        <w:rPr>
          <w:color w:val="000000" w:themeColor="text1"/>
        </w:rPr>
        <w:t>A primary function of cell membranes is to restrict or</w:t>
      </w:r>
      <w:r w:rsidR="00C05189" w:rsidRPr="00F700A4">
        <w:rPr>
          <w:color w:val="000000" w:themeColor="text1"/>
          <w:spacing w:val="-54"/>
        </w:rPr>
        <w:t xml:space="preserve"> </w:t>
      </w:r>
      <w:r w:rsidR="00C05189" w:rsidRPr="00F700A4">
        <w:rPr>
          <w:color w:val="000000" w:themeColor="text1"/>
        </w:rPr>
        <w:t>facilitate movement of materials into or out of</w:t>
      </w:r>
      <w:r w:rsidR="00C05189" w:rsidRPr="00F700A4">
        <w:rPr>
          <w:color w:val="000000" w:themeColor="text1"/>
          <w:spacing w:val="-27"/>
        </w:rPr>
        <w:t xml:space="preserve"> </w:t>
      </w:r>
      <w:r w:rsidR="00C05189" w:rsidRPr="00F700A4">
        <w:rPr>
          <w:color w:val="000000" w:themeColor="text1"/>
        </w:rPr>
        <w:t>the</w:t>
      </w:r>
      <w:r w:rsidR="00C05189" w:rsidRPr="00F700A4">
        <w:rPr>
          <w:color w:val="000000" w:themeColor="text1"/>
          <w:spacing w:val="-4"/>
        </w:rPr>
        <w:t xml:space="preserve"> </w:t>
      </w:r>
      <w:r w:rsidR="00C05189" w:rsidRPr="00F700A4">
        <w:rPr>
          <w:color w:val="000000" w:themeColor="text1"/>
        </w:rPr>
        <w:t>cell.</w:t>
      </w:r>
      <w:r w:rsidR="00C05189" w:rsidRPr="00F700A4">
        <w:rPr>
          <w:color w:val="000000" w:themeColor="text1"/>
        </w:rPr>
        <w:tab/>
        <w:t>Movement of materials across membranes occurs in several</w:t>
      </w:r>
      <w:r w:rsidR="00C05189" w:rsidRPr="00F700A4">
        <w:rPr>
          <w:color w:val="000000" w:themeColor="text1"/>
          <w:spacing w:val="-7"/>
        </w:rPr>
        <w:t xml:space="preserve"> </w:t>
      </w:r>
      <w:r w:rsidR="00C05189" w:rsidRPr="00F700A4">
        <w:rPr>
          <w:color w:val="000000" w:themeColor="text1"/>
        </w:rPr>
        <w:t>ways.</w:t>
      </w:r>
    </w:p>
    <w:p w:rsidR="00A33F92" w:rsidRPr="00F700A4" w:rsidRDefault="00A33F92">
      <w:pPr>
        <w:pStyle w:val="GvdeMetni"/>
        <w:spacing w:before="3"/>
        <w:rPr>
          <w:color w:val="000000" w:themeColor="text1"/>
          <w:sz w:val="50"/>
        </w:rPr>
      </w:pPr>
    </w:p>
    <w:p w:rsidR="00A33F92" w:rsidRPr="00F700A4" w:rsidRDefault="00C05189">
      <w:pPr>
        <w:pStyle w:val="GvdeMetni"/>
        <w:ind w:left="645"/>
        <w:rPr>
          <w:color w:val="000000" w:themeColor="text1"/>
        </w:rPr>
      </w:pPr>
      <w:r w:rsidRPr="00F700A4">
        <w:rPr>
          <w:color w:val="000000" w:themeColor="text1"/>
        </w:rPr>
        <w:t>Simple diffusion</w:t>
      </w:r>
    </w:p>
    <w:p w:rsidR="00A33F92" w:rsidRPr="00F700A4" w:rsidRDefault="00C05189">
      <w:pPr>
        <w:pStyle w:val="GvdeMetni"/>
        <w:tabs>
          <w:tab w:val="left" w:pos="7397"/>
        </w:tabs>
        <w:spacing w:before="23" w:line="249" w:lineRule="auto"/>
        <w:ind w:left="645" w:right="712"/>
        <w:rPr>
          <w:color w:val="000000" w:themeColor="text1"/>
        </w:rPr>
      </w:pP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1528" behindDoc="0" locked="0" layoutInCell="1" allowOverlap="1" wp14:anchorId="638C000E" wp14:editId="0CEAFB65">
            <wp:simplePos x="0" y="0"/>
            <wp:positionH relativeFrom="page">
              <wp:posOffset>520700</wp:posOffset>
            </wp:positionH>
            <wp:positionV relativeFrom="paragraph">
              <wp:posOffset>1562560</wp:posOffset>
            </wp:positionV>
            <wp:extent cx="6088379" cy="2886455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379" cy="2886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0A4">
        <w:rPr>
          <w:color w:val="000000" w:themeColor="text1"/>
        </w:rPr>
        <w:t>Random movement of molecules in solution ultimately results</w:t>
      </w:r>
      <w:r w:rsidRPr="00F700A4">
        <w:rPr>
          <w:color w:val="000000" w:themeColor="text1"/>
          <w:spacing w:val="-52"/>
        </w:rPr>
        <w:t xml:space="preserve"> </w:t>
      </w:r>
      <w:r w:rsidRPr="00F700A4">
        <w:rPr>
          <w:color w:val="000000" w:themeColor="text1"/>
        </w:rPr>
        <w:t>in an even distribution</w:t>
      </w:r>
      <w:r w:rsidRPr="00F700A4">
        <w:rPr>
          <w:color w:val="000000" w:themeColor="text1"/>
          <w:spacing w:val="-16"/>
        </w:rPr>
        <w:t xml:space="preserve"> </w:t>
      </w:r>
      <w:r w:rsidRPr="00F700A4">
        <w:rPr>
          <w:color w:val="000000" w:themeColor="text1"/>
        </w:rPr>
        <w:t>of</w:t>
      </w:r>
      <w:r w:rsidRPr="00F700A4">
        <w:rPr>
          <w:color w:val="000000" w:themeColor="text1"/>
          <w:spacing w:val="-5"/>
        </w:rPr>
        <w:t xml:space="preserve"> </w:t>
      </w:r>
      <w:r w:rsidRPr="00F700A4">
        <w:rPr>
          <w:color w:val="000000" w:themeColor="text1"/>
        </w:rPr>
        <w:t>molecules.</w:t>
      </w:r>
      <w:r w:rsidRPr="00F700A4">
        <w:rPr>
          <w:color w:val="000000" w:themeColor="text1"/>
        </w:rPr>
        <w:tab/>
        <w:t>The net result is that molecules move from areas of higher concentration to areas of lower</w:t>
      </w:r>
      <w:r w:rsidRPr="00F700A4">
        <w:rPr>
          <w:color w:val="000000" w:themeColor="text1"/>
          <w:spacing w:val="-2"/>
        </w:rPr>
        <w:t xml:space="preserve"> </w:t>
      </w:r>
      <w:r w:rsidRPr="00F700A4">
        <w:rPr>
          <w:color w:val="000000" w:themeColor="text1"/>
        </w:rPr>
        <w:t>concentration.</w:t>
      </w: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spacing w:before="8"/>
        <w:rPr>
          <w:color w:val="000000" w:themeColor="text1"/>
          <w:sz w:val="51"/>
        </w:rPr>
      </w:pPr>
    </w:p>
    <w:p w:rsidR="00A33F92" w:rsidRPr="00F700A4" w:rsidRDefault="00C05189">
      <w:pPr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5"/>
          <w:sz w:val="28"/>
        </w:rPr>
        <w:t>10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480" w:right="240" w:bottom="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rect id="_x0000_s1043" style="position:absolute;margin-left:0;margin-top:0;width:718pt;height:538pt;z-index:-11248;mso-position-horizontal-relative:page;mso-position-vertical-relative:page" filled="f" fillcolor="#00c" stroked="f">
            <w10:wrap anchorx="page" anchory="page"/>
          </v:rect>
        </w:pict>
      </w:r>
    </w:p>
    <w:p w:rsidR="00A33F92" w:rsidRPr="00F700A4" w:rsidRDefault="00A33F92">
      <w:pPr>
        <w:pStyle w:val="GvdeMetni"/>
        <w:spacing w:before="7"/>
        <w:rPr>
          <w:color w:val="000000" w:themeColor="text1"/>
          <w:sz w:val="27"/>
        </w:rPr>
      </w:pPr>
    </w:p>
    <w:p w:rsidR="00A33F92" w:rsidRPr="00F700A4" w:rsidRDefault="00C05189">
      <w:pPr>
        <w:pStyle w:val="GvdeMetni"/>
        <w:spacing w:before="79" w:line="249" w:lineRule="auto"/>
        <w:ind w:left="525" w:right="1142"/>
        <w:jc w:val="both"/>
        <w:rPr>
          <w:color w:val="000000" w:themeColor="text1"/>
        </w:rPr>
      </w:pPr>
      <w:r w:rsidRPr="00F700A4">
        <w:rPr>
          <w:color w:val="000000" w:themeColor="text1"/>
        </w:rPr>
        <w:t>Diffusion occurs through cell membranes. Substances that are more concentrated on the outside of the cell than inside the</w:t>
      </w:r>
      <w:r w:rsidRPr="00F700A4">
        <w:rPr>
          <w:color w:val="000000" w:themeColor="text1"/>
          <w:spacing w:val="-53"/>
        </w:rPr>
        <w:t xml:space="preserve"> </w:t>
      </w:r>
      <w:r w:rsidRPr="00F700A4">
        <w:rPr>
          <w:color w:val="000000" w:themeColor="text1"/>
        </w:rPr>
        <w:t xml:space="preserve">cell tend to move into the cell and </w:t>
      </w:r>
      <w:r w:rsidRPr="00F700A4">
        <w:rPr>
          <w:i/>
          <w:color w:val="000000" w:themeColor="text1"/>
        </w:rPr>
        <w:t>vice versa</w:t>
      </w:r>
      <w:r w:rsidRPr="00F700A4">
        <w:rPr>
          <w:color w:val="000000" w:themeColor="text1"/>
        </w:rPr>
        <w:t>.</w:t>
      </w:r>
    </w:p>
    <w:p w:rsidR="00A33F92" w:rsidRPr="00F700A4" w:rsidRDefault="00A33F92">
      <w:pPr>
        <w:pStyle w:val="GvdeMetni"/>
        <w:spacing w:before="3"/>
        <w:rPr>
          <w:color w:val="000000" w:themeColor="text1"/>
          <w:sz w:val="50"/>
        </w:rPr>
      </w:pPr>
    </w:p>
    <w:p w:rsidR="00A33F92" w:rsidRPr="00F700A4" w:rsidRDefault="00C05189">
      <w:pPr>
        <w:pStyle w:val="GvdeMetni"/>
        <w:tabs>
          <w:tab w:val="left" w:pos="3002"/>
          <w:tab w:val="left" w:pos="10180"/>
        </w:tabs>
        <w:spacing w:before="1" w:line="249" w:lineRule="auto"/>
        <w:ind w:left="525" w:right="1512"/>
        <w:rPr>
          <w:color w:val="000000" w:themeColor="text1"/>
        </w:rPr>
      </w:pPr>
      <w:r w:rsidRPr="00F700A4">
        <w:rPr>
          <w:color w:val="000000" w:themeColor="text1"/>
        </w:rPr>
        <w:t>Some substances move through cell membranes more</w:t>
      </w:r>
      <w:r w:rsidRPr="00F700A4">
        <w:rPr>
          <w:color w:val="000000" w:themeColor="text1"/>
          <w:spacing w:val="-47"/>
        </w:rPr>
        <w:t xml:space="preserve"> </w:t>
      </w:r>
      <w:r w:rsidRPr="00F700A4">
        <w:rPr>
          <w:color w:val="000000" w:themeColor="text1"/>
        </w:rPr>
        <w:t>readily than</w:t>
      </w:r>
      <w:r w:rsidRPr="00F700A4">
        <w:rPr>
          <w:color w:val="000000" w:themeColor="text1"/>
          <w:spacing w:val="-4"/>
        </w:rPr>
        <w:t xml:space="preserve"> </w:t>
      </w:r>
      <w:r w:rsidRPr="00F700A4">
        <w:rPr>
          <w:color w:val="000000" w:themeColor="text1"/>
        </w:rPr>
        <w:t>others.</w:t>
      </w:r>
      <w:r w:rsidRPr="00F700A4">
        <w:rPr>
          <w:color w:val="000000" w:themeColor="text1"/>
        </w:rPr>
        <w:tab/>
        <w:t>Very small molecules</w:t>
      </w:r>
      <w:r w:rsidRPr="00F700A4">
        <w:rPr>
          <w:color w:val="000000" w:themeColor="text1"/>
          <w:spacing w:val="-16"/>
        </w:rPr>
        <w:t xml:space="preserve"> </w:t>
      </w:r>
      <w:r w:rsidRPr="00F700A4">
        <w:rPr>
          <w:color w:val="000000" w:themeColor="text1"/>
        </w:rPr>
        <w:t>move</w:t>
      </w:r>
      <w:r w:rsidRPr="00F700A4">
        <w:rPr>
          <w:color w:val="000000" w:themeColor="text1"/>
          <w:spacing w:val="-5"/>
        </w:rPr>
        <w:t xml:space="preserve"> </w:t>
      </w:r>
      <w:r w:rsidRPr="00F700A4">
        <w:rPr>
          <w:color w:val="000000" w:themeColor="text1"/>
        </w:rPr>
        <w:t>readily.</w:t>
      </w:r>
      <w:r w:rsidRPr="00F700A4">
        <w:rPr>
          <w:color w:val="000000" w:themeColor="text1"/>
        </w:rPr>
        <w:tab/>
        <w:t>Nonpolar molecules move more readily than polar</w:t>
      </w:r>
      <w:r w:rsidRPr="00F700A4">
        <w:rPr>
          <w:color w:val="000000" w:themeColor="text1"/>
          <w:spacing w:val="-17"/>
        </w:rPr>
        <w:t xml:space="preserve"> </w:t>
      </w:r>
      <w:r w:rsidRPr="00F700A4">
        <w:rPr>
          <w:color w:val="000000" w:themeColor="text1"/>
        </w:rPr>
        <w:t>molecules.</w:t>
      </w:r>
    </w:p>
    <w:p w:rsidR="00A33F92" w:rsidRPr="00F700A4" w:rsidRDefault="00A33F92">
      <w:pPr>
        <w:pStyle w:val="GvdeMetni"/>
        <w:spacing w:before="2"/>
        <w:rPr>
          <w:color w:val="000000" w:themeColor="text1"/>
          <w:sz w:val="50"/>
        </w:rPr>
      </w:pPr>
    </w:p>
    <w:p w:rsidR="00A33F92" w:rsidRPr="00F700A4" w:rsidRDefault="00C05189">
      <w:pPr>
        <w:pStyle w:val="GvdeMetni"/>
        <w:spacing w:line="249" w:lineRule="auto"/>
        <w:ind w:left="525" w:right="712"/>
        <w:rPr>
          <w:color w:val="000000" w:themeColor="text1"/>
        </w:rPr>
      </w:pPr>
      <w:r w:rsidRPr="00F700A4">
        <w:rPr>
          <w:color w:val="000000" w:themeColor="text1"/>
        </w:rPr>
        <w:t>Diffusion of substances into or out of cells is passive - it requires no energy use by the cell to make it happen.</w:t>
      </w: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C05189">
      <w:pPr>
        <w:spacing w:before="226"/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5"/>
          <w:sz w:val="28"/>
        </w:rPr>
        <w:t>11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100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spacing w:before="67"/>
        <w:ind w:left="64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42" style="position:absolute;left:0;text-align:left;margin-left:0;margin-top:0;width:718pt;height:538pt;z-index:-11200;mso-position-horizontal-relative:page;mso-position-vertical-relative:page" filled="f" fillcolor="#00c" stroked="f">
            <w10:wrap anchorx="page" anchory="page"/>
          </v:rect>
        </w:pict>
      </w:r>
      <w:r w:rsidR="00C05189" w:rsidRPr="00F700A4">
        <w:rPr>
          <w:color w:val="000000" w:themeColor="text1"/>
        </w:rPr>
        <w:t>Facilitated diffusion</w:t>
      </w:r>
    </w:p>
    <w:p w:rsidR="00A33F92" w:rsidRPr="00F700A4" w:rsidRDefault="00C05189">
      <w:pPr>
        <w:pStyle w:val="GvdeMetni"/>
        <w:spacing w:before="23" w:line="249" w:lineRule="auto"/>
        <w:ind w:left="645" w:right="1610"/>
        <w:rPr>
          <w:color w:val="000000" w:themeColor="text1"/>
        </w:rPr>
      </w:pPr>
      <w:r w:rsidRPr="00F700A4">
        <w:rPr>
          <w:color w:val="000000" w:themeColor="text1"/>
        </w:rPr>
        <w:t>Proteins can aid the passage of molecules across the cell membrane.</w:t>
      </w:r>
    </w:p>
    <w:p w:rsidR="00A33F92" w:rsidRPr="00F700A4" w:rsidRDefault="00C05189">
      <w:pPr>
        <w:pStyle w:val="GvdeMetni"/>
        <w:spacing w:before="47" w:line="276" w:lineRule="auto"/>
        <w:ind w:left="645"/>
        <w:rPr>
          <w:color w:val="000000" w:themeColor="text1"/>
        </w:rPr>
      </w:pP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23" behindDoc="0" locked="0" layoutInCell="1" allowOverlap="1" wp14:anchorId="2DBB1128" wp14:editId="7C8DFF99">
            <wp:simplePos x="0" y="0"/>
            <wp:positionH relativeFrom="page">
              <wp:posOffset>2349500</wp:posOffset>
            </wp:positionH>
            <wp:positionV relativeFrom="paragraph">
              <wp:posOffset>908002</wp:posOffset>
            </wp:positionV>
            <wp:extent cx="5878829" cy="2838450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829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0A4">
        <w:rPr>
          <w:color w:val="000000" w:themeColor="text1"/>
        </w:rPr>
        <w:t xml:space="preserve">Membrane proteins may serve as </w:t>
      </w:r>
      <w:r w:rsidRPr="00F700A4">
        <w:rPr>
          <w:b/>
          <w:color w:val="000000" w:themeColor="text1"/>
          <w:u w:val="thick" w:color="FFFF00"/>
        </w:rPr>
        <w:t>pores</w:t>
      </w:r>
      <w:r w:rsidRPr="00F700A4">
        <w:rPr>
          <w:b/>
          <w:color w:val="000000" w:themeColor="text1"/>
        </w:rPr>
        <w:t xml:space="preserve"> </w:t>
      </w:r>
      <w:r w:rsidRPr="00F700A4">
        <w:rPr>
          <w:color w:val="000000" w:themeColor="text1"/>
        </w:rPr>
        <w:t xml:space="preserve">or </w:t>
      </w:r>
      <w:r w:rsidRPr="00F700A4">
        <w:rPr>
          <w:b/>
          <w:color w:val="000000" w:themeColor="text1"/>
          <w:u w:val="thick" w:color="FFFF00"/>
        </w:rPr>
        <w:t>channels</w:t>
      </w:r>
      <w:r w:rsidRPr="00F700A4">
        <w:rPr>
          <w:b/>
          <w:color w:val="000000" w:themeColor="text1"/>
        </w:rPr>
        <w:t xml:space="preserve"> </w:t>
      </w:r>
      <w:r w:rsidRPr="00F700A4">
        <w:rPr>
          <w:color w:val="000000" w:themeColor="text1"/>
        </w:rPr>
        <w:t>for the movement of specific chemicals.</w:t>
      </w:r>
    </w:p>
    <w:p w:rsidR="00A33F92" w:rsidRPr="00F700A4" w:rsidRDefault="00A33F92">
      <w:pPr>
        <w:pStyle w:val="GvdeMetni"/>
        <w:spacing w:before="9"/>
        <w:rPr>
          <w:color w:val="000000" w:themeColor="text1"/>
          <w:sz w:val="26"/>
        </w:rPr>
      </w:pPr>
    </w:p>
    <w:p w:rsidR="00A33F92" w:rsidRPr="00F700A4" w:rsidRDefault="00C05189">
      <w:pPr>
        <w:pStyle w:val="GvdeMetni"/>
        <w:spacing w:before="80" w:line="249" w:lineRule="auto"/>
        <w:ind w:left="765" w:right="1610"/>
        <w:rPr>
          <w:color w:val="000000" w:themeColor="text1"/>
        </w:rPr>
      </w:pPr>
      <w:r w:rsidRPr="00F700A4">
        <w:rPr>
          <w:color w:val="000000" w:themeColor="text1"/>
        </w:rPr>
        <w:t>Facilitated diffusion requires no direct energy input, but</w:t>
      </w:r>
      <w:r w:rsidRPr="00F700A4">
        <w:rPr>
          <w:color w:val="000000" w:themeColor="text1"/>
          <w:spacing w:val="-52"/>
        </w:rPr>
        <w:t xml:space="preserve"> </w:t>
      </w:r>
      <w:r w:rsidRPr="00F700A4">
        <w:rPr>
          <w:color w:val="000000" w:themeColor="text1"/>
        </w:rPr>
        <w:t>it does require the synthesis of proteins.</w:t>
      </w:r>
    </w:p>
    <w:p w:rsidR="00A33F92" w:rsidRPr="00F700A4" w:rsidRDefault="00C05189">
      <w:pPr>
        <w:spacing w:before="165"/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5"/>
          <w:sz w:val="28"/>
        </w:rPr>
        <w:t>12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48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tabs>
          <w:tab w:val="left" w:pos="4986"/>
          <w:tab w:val="left" w:pos="10874"/>
        </w:tabs>
        <w:spacing w:before="67" w:line="249" w:lineRule="auto"/>
        <w:ind w:left="525" w:right="1206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41" style="position:absolute;left:0;text-align:left;margin-left:0;margin-top:0;width:718pt;height:538pt;z-index:-11176;mso-position-horizontal-relative:page;mso-position-vertical-relative:page" filled="f" fillcolor="#00c" stroked="f">
            <w10:wrap anchorx="page" anchory="page"/>
          </v:rect>
        </w:pict>
      </w:r>
      <w:r w:rsidR="00C05189"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1648" behindDoc="0" locked="0" layoutInCell="1" allowOverlap="1" wp14:anchorId="6E938924" wp14:editId="2D010DF6">
            <wp:simplePos x="0" y="0"/>
            <wp:positionH relativeFrom="page">
              <wp:posOffset>1511300</wp:posOffset>
            </wp:positionH>
            <wp:positionV relativeFrom="paragraph">
              <wp:posOffset>1130252</wp:posOffset>
            </wp:positionV>
            <wp:extent cx="5791200" cy="4976621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976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5189" w:rsidRPr="00F700A4">
        <w:rPr>
          <w:color w:val="000000" w:themeColor="text1"/>
        </w:rPr>
        <w:t>Channel proteins allow specific chemicals to move in</w:t>
      </w:r>
      <w:r w:rsidR="00C05189" w:rsidRPr="00F700A4">
        <w:rPr>
          <w:color w:val="000000" w:themeColor="text1"/>
          <w:spacing w:val="-51"/>
        </w:rPr>
        <w:t xml:space="preserve"> </w:t>
      </w:r>
      <w:r w:rsidR="00C05189" w:rsidRPr="00F700A4">
        <w:rPr>
          <w:color w:val="000000" w:themeColor="text1"/>
        </w:rPr>
        <w:t>response to</w:t>
      </w:r>
      <w:r w:rsidR="00C05189" w:rsidRPr="00F700A4">
        <w:rPr>
          <w:color w:val="000000" w:themeColor="text1"/>
          <w:spacing w:val="-6"/>
        </w:rPr>
        <w:t xml:space="preserve"> </w:t>
      </w:r>
      <w:r w:rsidR="00C05189" w:rsidRPr="00F700A4">
        <w:rPr>
          <w:color w:val="000000" w:themeColor="text1"/>
        </w:rPr>
        <w:t>specific</w:t>
      </w:r>
      <w:r w:rsidR="00C05189" w:rsidRPr="00F700A4">
        <w:rPr>
          <w:color w:val="000000" w:themeColor="text1"/>
          <w:spacing w:val="-5"/>
        </w:rPr>
        <w:t xml:space="preserve"> </w:t>
      </w:r>
      <w:r w:rsidR="00C05189" w:rsidRPr="00F700A4">
        <w:rPr>
          <w:color w:val="000000" w:themeColor="text1"/>
        </w:rPr>
        <w:t>conditions.</w:t>
      </w:r>
      <w:r w:rsidR="00C05189" w:rsidRPr="00F700A4">
        <w:rPr>
          <w:color w:val="000000" w:themeColor="text1"/>
        </w:rPr>
        <w:tab/>
        <w:t>The chemicals are</w:t>
      </w:r>
      <w:r w:rsidR="00C05189" w:rsidRPr="00F700A4">
        <w:rPr>
          <w:color w:val="000000" w:themeColor="text1"/>
          <w:spacing w:val="-13"/>
        </w:rPr>
        <w:t xml:space="preserve"> </w:t>
      </w:r>
      <w:r w:rsidR="00C05189" w:rsidRPr="00F700A4">
        <w:rPr>
          <w:color w:val="000000" w:themeColor="text1"/>
        </w:rPr>
        <w:t>often</w:t>
      </w:r>
      <w:r w:rsidR="00C05189" w:rsidRPr="00F700A4">
        <w:rPr>
          <w:color w:val="000000" w:themeColor="text1"/>
          <w:spacing w:val="-4"/>
        </w:rPr>
        <w:t xml:space="preserve"> </w:t>
      </w:r>
      <w:r w:rsidR="00C05189" w:rsidRPr="00F700A4">
        <w:rPr>
          <w:color w:val="000000" w:themeColor="text1"/>
        </w:rPr>
        <w:t>ions:</w:t>
      </w:r>
      <w:r w:rsidR="00C05189" w:rsidRPr="00F700A4">
        <w:rPr>
          <w:color w:val="000000" w:themeColor="text1"/>
        </w:rPr>
        <w:tab/>
      </w:r>
      <w:r w:rsidR="00C05189" w:rsidRPr="00F700A4">
        <w:rPr>
          <w:color w:val="000000" w:themeColor="text1"/>
          <w:spacing w:val="-3"/>
        </w:rPr>
        <w:t>H</w:t>
      </w:r>
      <w:r w:rsidR="00C05189" w:rsidRPr="00F700A4">
        <w:rPr>
          <w:color w:val="000000" w:themeColor="text1"/>
          <w:spacing w:val="-3"/>
          <w:position w:val="14"/>
          <w:sz w:val="32"/>
        </w:rPr>
        <w:t>+</w:t>
      </w:r>
      <w:r w:rsidR="00C05189" w:rsidRPr="00F700A4">
        <w:rPr>
          <w:color w:val="000000" w:themeColor="text1"/>
          <w:spacing w:val="-3"/>
        </w:rPr>
        <w:t xml:space="preserve">, </w:t>
      </w:r>
      <w:r w:rsidR="00C05189" w:rsidRPr="00F700A4">
        <w:rPr>
          <w:color w:val="000000" w:themeColor="text1"/>
        </w:rPr>
        <w:t>Cl</w:t>
      </w:r>
      <w:r w:rsidR="00C05189" w:rsidRPr="00F700A4">
        <w:rPr>
          <w:color w:val="000000" w:themeColor="text1"/>
          <w:position w:val="14"/>
          <w:sz w:val="32"/>
        </w:rPr>
        <w:t>-</w:t>
      </w:r>
      <w:r w:rsidR="00C05189" w:rsidRPr="00F700A4">
        <w:rPr>
          <w:color w:val="000000" w:themeColor="text1"/>
        </w:rPr>
        <w:t>, Na</w:t>
      </w:r>
      <w:r w:rsidR="00C05189" w:rsidRPr="00F700A4">
        <w:rPr>
          <w:color w:val="000000" w:themeColor="text1"/>
          <w:position w:val="14"/>
          <w:sz w:val="32"/>
        </w:rPr>
        <w:t>+</w:t>
      </w:r>
      <w:r w:rsidR="00C05189" w:rsidRPr="00F700A4">
        <w:rPr>
          <w:color w:val="000000" w:themeColor="text1"/>
        </w:rPr>
        <w:t>, Ca</w:t>
      </w:r>
      <w:r w:rsidR="00C05189" w:rsidRPr="00F700A4">
        <w:rPr>
          <w:color w:val="000000" w:themeColor="text1"/>
          <w:position w:val="14"/>
          <w:sz w:val="32"/>
        </w:rPr>
        <w:t>++</w:t>
      </w:r>
      <w:r w:rsidR="00C05189" w:rsidRPr="00F700A4">
        <w:rPr>
          <w:color w:val="000000" w:themeColor="text1"/>
          <w:spacing w:val="37"/>
          <w:position w:val="14"/>
          <w:sz w:val="32"/>
        </w:rPr>
        <w:t xml:space="preserve"> </w:t>
      </w:r>
      <w:r w:rsidR="00C05189" w:rsidRPr="00F700A4">
        <w:rPr>
          <w:color w:val="000000" w:themeColor="text1"/>
        </w:rPr>
        <w:t>etc.</w:t>
      </w: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spacing w:before="4"/>
        <w:rPr>
          <w:color w:val="000000" w:themeColor="text1"/>
          <w:sz w:val="60"/>
        </w:rPr>
      </w:pPr>
    </w:p>
    <w:p w:rsidR="00A33F92" w:rsidRPr="00F700A4" w:rsidRDefault="00C05189">
      <w:pPr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5"/>
          <w:sz w:val="28"/>
        </w:rPr>
        <w:t>13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840" w:right="240" w:bottom="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spacing w:before="67" w:line="249" w:lineRule="auto"/>
        <w:ind w:left="525" w:right="1087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40" style="position:absolute;left:0;text-align:left;margin-left:0;margin-top:0;width:718pt;height:538pt;z-index:-11128;mso-position-horizontal-relative:page;mso-position-vertical-relative:page" filled="f" fillcolor="#00c" stroked="f">
            <w10:wrap anchorx="page" anchory="page"/>
          </v:rect>
        </w:pict>
      </w:r>
      <w:r w:rsidR="00C05189" w:rsidRPr="00F700A4">
        <w:rPr>
          <w:color w:val="000000" w:themeColor="text1"/>
        </w:rPr>
        <w:t>Some large molecules (such as sugars and amino acids) that do not diffuse readily through cell membranes can move through pores in the cell membrane made of protein.</w:t>
      </w:r>
    </w:p>
    <w:p w:rsidR="00A33F92" w:rsidRPr="00F700A4" w:rsidRDefault="00C05189">
      <w:pPr>
        <w:pStyle w:val="GvdeMetni"/>
        <w:spacing w:before="198" w:line="249" w:lineRule="auto"/>
        <w:ind w:left="525" w:right="8789"/>
        <w:rPr>
          <w:color w:val="000000" w:themeColor="text1"/>
        </w:rPr>
      </w:pP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268424351" behindDoc="1" locked="0" layoutInCell="1" allowOverlap="1" wp14:anchorId="1C814ECA" wp14:editId="27B86C9B">
            <wp:simplePos x="0" y="0"/>
            <wp:positionH relativeFrom="page">
              <wp:posOffset>3797300</wp:posOffset>
            </wp:positionH>
            <wp:positionV relativeFrom="paragraph">
              <wp:posOffset>146637</wp:posOffset>
            </wp:positionV>
            <wp:extent cx="4293870" cy="4724400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387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0A4">
        <w:rPr>
          <w:color w:val="000000" w:themeColor="text1"/>
        </w:rPr>
        <w:t>Pores and channels can be specific for only a single molecule, or for a very narrow class of molecules.</w:t>
      </w: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spacing w:before="5"/>
        <w:rPr>
          <w:color w:val="000000" w:themeColor="text1"/>
          <w:sz w:val="23"/>
        </w:rPr>
      </w:pPr>
    </w:p>
    <w:p w:rsidR="00A33F92" w:rsidRPr="00F700A4" w:rsidRDefault="00C05189">
      <w:pPr>
        <w:pStyle w:val="GvdeMetni"/>
        <w:spacing w:before="80" w:line="249" w:lineRule="auto"/>
        <w:ind w:left="525" w:right="8770"/>
        <w:rPr>
          <w:color w:val="000000" w:themeColor="text1"/>
        </w:rPr>
      </w:pPr>
      <w:r w:rsidRPr="00F700A4">
        <w:rPr>
          <w:color w:val="000000" w:themeColor="text1"/>
        </w:rPr>
        <w:t>Cells produce membrane proteins for some chemicals that they need to have enter or exit the cell more quickly than they</w:t>
      </w:r>
    </w:p>
    <w:p w:rsidR="00A33F92" w:rsidRPr="00F700A4" w:rsidRDefault="00C05189">
      <w:pPr>
        <w:pStyle w:val="GvdeMetni"/>
        <w:tabs>
          <w:tab w:val="right" w:pos="12835"/>
        </w:tabs>
        <w:spacing w:before="6"/>
        <w:ind w:left="525"/>
        <w:rPr>
          <w:color w:val="000000" w:themeColor="text1"/>
          <w:sz w:val="28"/>
        </w:rPr>
      </w:pPr>
      <w:proofErr w:type="gramStart"/>
      <w:r w:rsidRPr="00F700A4">
        <w:rPr>
          <w:color w:val="000000" w:themeColor="text1"/>
        </w:rPr>
        <w:t>would</w:t>
      </w:r>
      <w:proofErr w:type="gramEnd"/>
      <w:r w:rsidRPr="00F700A4">
        <w:rPr>
          <w:color w:val="000000" w:themeColor="text1"/>
          <w:spacing w:val="-2"/>
        </w:rPr>
        <w:t xml:space="preserve"> </w:t>
      </w:r>
      <w:r w:rsidRPr="00F700A4">
        <w:rPr>
          <w:color w:val="000000" w:themeColor="text1"/>
        </w:rPr>
        <w:t>otherwise.</w:t>
      </w:r>
      <w:r w:rsidRPr="00F700A4">
        <w:rPr>
          <w:color w:val="000000" w:themeColor="text1"/>
        </w:rPr>
        <w:tab/>
      </w:r>
      <w:r w:rsidRPr="00F700A4">
        <w:rPr>
          <w:color w:val="000000" w:themeColor="text1"/>
          <w:position w:val="-10"/>
          <w:sz w:val="28"/>
        </w:rPr>
        <w:t>14</w:t>
      </w:r>
    </w:p>
    <w:p w:rsidR="00A33F92" w:rsidRPr="00F700A4" w:rsidRDefault="00A33F92">
      <w:pPr>
        <w:rPr>
          <w:color w:val="000000" w:themeColor="text1"/>
          <w:sz w:val="28"/>
        </w:rPr>
        <w:sectPr w:rsidR="00A33F92" w:rsidRPr="00F700A4">
          <w:pgSz w:w="14360" w:h="10760" w:orient="landscape"/>
          <w:pgMar w:top="72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spacing w:before="67" w:line="249" w:lineRule="auto"/>
        <w:ind w:left="52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39" style="position:absolute;left:0;text-align:left;margin-left:0;margin-top:0;width:718pt;height:538pt;z-index:-11080;mso-position-horizontal-relative:page;mso-position-vertical-relative:page" filled="f" fillcolor="#00c" stroked="f">
            <w10:wrap anchorx="page" anchory="page"/>
          </v:rect>
        </w:pict>
      </w:r>
      <w:r w:rsidR="00C05189" w:rsidRPr="00F700A4">
        <w:rPr>
          <w:color w:val="000000" w:themeColor="text1"/>
        </w:rPr>
        <w:t>Because facilitated diffusion is mediated by a limited number</w:t>
      </w:r>
      <w:r w:rsidR="00C05189" w:rsidRPr="00F700A4">
        <w:rPr>
          <w:color w:val="000000" w:themeColor="text1"/>
          <w:spacing w:val="-54"/>
        </w:rPr>
        <w:t xml:space="preserve"> </w:t>
      </w:r>
      <w:r w:rsidR="00C05189" w:rsidRPr="00F700A4">
        <w:rPr>
          <w:color w:val="000000" w:themeColor="text1"/>
        </w:rPr>
        <w:t xml:space="preserve">of membrane proteins, the proteins can be </w:t>
      </w:r>
      <w:r w:rsidR="00C05189" w:rsidRPr="00F700A4">
        <w:rPr>
          <w:b/>
          <w:color w:val="000000" w:themeColor="text1"/>
          <w:u w:val="thick" w:color="FFFF00"/>
        </w:rPr>
        <w:t>saturated</w:t>
      </w:r>
      <w:r w:rsidR="00C05189" w:rsidRPr="00F700A4">
        <w:rPr>
          <w:color w:val="000000" w:themeColor="text1"/>
        </w:rPr>
        <w:t>.</w:t>
      </w:r>
    </w:p>
    <w:p w:rsidR="00A33F92" w:rsidRPr="00F700A4" w:rsidRDefault="00C05189">
      <w:pPr>
        <w:pStyle w:val="GvdeMetni"/>
        <w:spacing w:before="292" w:line="249" w:lineRule="auto"/>
        <w:ind w:left="525" w:right="9496"/>
        <w:rPr>
          <w:color w:val="000000" w:themeColor="text1"/>
        </w:rPr>
      </w:pP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1744" behindDoc="0" locked="0" layoutInCell="1" allowOverlap="1" wp14:anchorId="692B4C40" wp14:editId="3D191A34">
            <wp:simplePos x="0" y="0"/>
            <wp:positionH relativeFrom="page">
              <wp:posOffset>3187700</wp:posOffset>
            </wp:positionH>
            <wp:positionV relativeFrom="paragraph">
              <wp:posOffset>130125</wp:posOffset>
            </wp:positionV>
            <wp:extent cx="5443728" cy="4560570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3728" cy="4560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0A4">
        <w:rPr>
          <w:color w:val="000000" w:themeColor="text1"/>
        </w:rPr>
        <w:t>The rate of movement reaches a maximum when all of the proteins are being used at their maximum capacity.</w:t>
      </w:r>
    </w:p>
    <w:p w:rsidR="00A33F92" w:rsidRPr="00F700A4" w:rsidRDefault="00C05189">
      <w:pPr>
        <w:pStyle w:val="GvdeMetni"/>
        <w:tabs>
          <w:tab w:val="left" w:pos="2774"/>
        </w:tabs>
        <w:spacing w:before="276" w:line="570" w:lineRule="atLeast"/>
        <w:ind w:left="525" w:right="9465"/>
        <w:rPr>
          <w:color w:val="000000" w:themeColor="text1"/>
        </w:rPr>
      </w:pPr>
      <w:r w:rsidRPr="00F700A4">
        <w:rPr>
          <w:color w:val="000000" w:themeColor="text1"/>
        </w:rPr>
        <w:t>Simple diffusion is does not exhibit saturation.</w:t>
      </w:r>
      <w:r w:rsidRPr="00F700A4">
        <w:rPr>
          <w:color w:val="000000" w:themeColor="text1"/>
        </w:rPr>
        <w:tab/>
        <w:t>Greater concentration differences result</w:t>
      </w:r>
      <w:r w:rsidRPr="00F700A4">
        <w:rPr>
          <w:color w:val="000000" w:themeColor="text1"/>
          <w:spacing w:val="-18"/>
        </w:rPr>
        <w:t xml:space="preserve"> </w:t>
      </w:r>
      <w:r w:rsidRPr="00F700A4">
        <w:rPr>
          <w:color w:val="000000" w:themeColor="text1"/>
        </w:rPr>
        <w:t>in faster</w:t>
      </w:r>
      <w:r w:rsidRPr="00F700A4">
        <w:rPr>
          <w:color w:val="000000" w:themeColor="text1"/>
          <w:spacing w:val="-3"/>
        </w:rPr>
        <w:t xml:space="preserve"> </w:t>
      </w:r>
      <w:r w:rsidRPr="00F700A4">
        <w:rPr>
          <w:color w:val="000000" w:themeColor="text1"/>
        </w:rPr>
        <w:t>diffusion.</w:t>
      </w:r>
    </w:p>
    <w:p w:rsidR="00A33F92" w:rsidRPr="00F700A4" w:rsidRDefault="00C05189">
      <w:pPr>
        <w:spacing w:line="281" w:lineRule="exact"/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5"/>
          <w:sz w:val="28"/>
        </w:rPr>
        <w:t>15</w:t>
      </w:r>
    </w:p>
    <w:p w:rsidR="00A33F92" w:rsidRPr="00F700A4" w:rsidRDefault="00A33F92">
      <w:pPr>
        <w:spacing w:line="281" w:lineRule="exact"/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72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rect id="_x0000_s1038" style="position:absolute;margin-left:0;margin-top:0;width:718pt;height:538pt;z-index:-10984;mso-position-horizontal-relative:page;mso-position-vertical-relative:page" filled="f" fillcolor="#00c" stroked="f">
            <w10:wrap anchorx="page" anchory="page"/>
          </v:rect>
        </w:pict>
      </w: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C05189">
      <w:pPr>
        <w:pStyle w:val="GvdeMetni"/>
        <w:spacing w:before="241"/>
        <w:ind w:left="285"/>
        <w:rPr>
          <w:color w:val="000000" w:themeColor="text1"/>
        </w:rPr>
      </w:pPr>
      <w:r w:rsidRPr="00F700A4">
        <w:rPr>
          <w:color w:val="000000" w:themeColor="text1"/>
        </w:rPr>
        <w:t>Bulk Transport of materials through the formation of vesicles</w:t>
      </w:r>
    </w:p>
    <w:p w:rsidR="00A33F92" w:rsidRPr="00F700A4" w:rsidRDefault="00C05189">
      <w:pPr>
        <w:spacing w:before="24"/>
        <w:ind w:left="285"/>
        <w:rPr>
          <w:color w:val="000000" w:themeColor="text1"/>
          <w:sz w:val="48"/>
        </w:rPr>
      </w:pPr>
      <w:r w:rsidRPr="00F700A4">
        <w:rPr>
          <w:b/>
          <w:color w:val="000000" w:themeColor="text1"/>
          <w:sz w:val="48"/>
          <w:u w:val="thick" w:color="FFFF00"/>
        </w:rPr>
        <w:t>Endocytosis</w:t>
      </w:r>
      <w:r w:rsidRPr="00F700A4">
        <w:rPr>
          <w:b/>
          <w:color w:val="000000" w:themeColor="text1"/>
          <w:sz w:val="48"/>
        </w:rPr>
        <w:t xml:space="preserve"> </w:t>
      </w:r>
      <w:r w:rsidRPr="00F700A4">
        <w:rPr>
          <w:color w:val="000000" w:themeColor="text1"/>
          <w:sz w:val="48"/>
        </w:rPr>
        <w:t>- intake by vesicle formation</w:t>
      </w:r>
    </w:p>
    <w:p w:rsidR="00A33F92" w:rsidRPr="00F700A4" w:rsidRDefault="00C05189">
      <w:pPr>
        <w:pStyle w:val="GvdeMetni"/>
        <w:spacing w:before="23"/>
        <w:ind w:left="827"/>
        <w:rPr>
          <w:color w:val="000000" w:themeColor="text1"/>
        </w:rPr>
      </w:pPr>
      <w:proofErr w:type="gramStart"/>
      <w:r w:rsidRPr="00F700A4">
        <w:rPr>
          <w:b/>
          <w:color w:val="000000" w:themeColor="text1"/>
          <w:u w:val="thick" w:color="FFFF00"/>
        </w:rPr>
        <w:t>pinocytosis</w:t>
      </w:r>
      <w:proofErr w:type="gramEnd"/>
      <w:r w:rsidRPr="00F700A4">
        <w:rPr>
          <w:b/>
          <w:color w:val="000000" w:themeColor="text1"/>
        </w:rPr>
        <w:t xml:space="preserve"> </w:t>
      </w:r>
      <w:r w:rsidRPr="00F700A4">
        <w:rPr>
          <w:color w:val="000000" w:themeColor="text1"/>
        </w:rPr>
        <w:t>- intake of fluids by vesicle formation (e.g. yolk)</w:t>
      </w:r>
    </w:p>
    <w:p w:rsidR="00A33F92" w:rsidRPr="00F700A4" w:rsidRDefault="00C05189">
      <w:pPr>
        <w:spacing w:before="23"/>
        <w:ind w:left="827"/>
        <w:rPr>
          <w:color w:val="000000" w:themeColor="text1"/>
          <w:sz w:val="48"/>
        </w:rPr>
      </w:pPr>
      <w:proofErr w:type="gramStart"/>
      <w:r w:rsidRPr="00F700A4">
        <w:rPr>
          <w:b/>
          <w:color w:val="000000" w:themeColor="text1"/>
          <w:sz w:val="48"/>
          <w:u w:val="thick" w:color="FFFF00"/>
        </w:rPr>
        <w:t>phagocytosis</w:t>
      </w:r>
      <w:proofErr w:type="gramEnd"/>
      <w:r w:rsidRPr="00F700A4">
        <w:rPr>
          <w:b/>
          <w:color w:val="000000" w:themeColor="text1"/>
          <w:sz w:val="48"/>
        </w:rPr>
        <w:t xml:space="preserve"> </w:t>
      </w:r>
      <w:r w:rsidRPr="00F700A4">
        <w:rPr>
          <w:color w:val="000000" w:themeColor="text1"/>
          <w:sz w:val="48"/>
        </w:rPr>
        <w:t>- intake of solids by vesicle formation</w:t>
      </w: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C05189">
      <w:pPr>
        <w:pStyle w:val="GvdeMetni"/>
        <w:spacing w:before="6"/>
        <w:rPr>
          <w:color w:val="000000" w:themeColor="text1"/>
          <w:sz w:val="21"/>
        </w:rPr>
      </w:pP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31" behindDoc="0" locked="0" layoutInCell="1" allowOverlap="1" wp14:anchorId="070F0666" wp14:editId="667531CC">
            <wp:simplePos x="0" y="0"/>
            <wp:positionH relativeFrom="page">
              <wp:posOffset>573277</wp:posOffset>
            </wp:positionH>
            <wp:positionV relativeFrom="paragraph">
              <wp:posOffset>182147</wp:posOffset>
            </wp:positionV>
            <wp:extent cx="3833812" cy="2760345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3812" cy="276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32" behindDoc="0" locked="0" layoutInCell="1" allowOverlap="1" wp14:anchorId="39044889" wp14:editId="745F790C">
            <wp:simplePos x="0" y="0"/>
            <wp:positionH relativeFrom="page">
              <wp:posOffset>4459478</wp:posOffset>
            </wp:positionH>
            <wp:positionV relativeFrom="paragraph">
              <wp:posOffset>182145</wp:posOffset>
            </wp:positionV>
            <wp:extent cx="3878306" cy="2753772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8306" cy="2753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spacing w:before="9"/>
        <w:rPr>
          <w:color w:val="000000" w:themeColor="text1"/>
          <w:sz w:val="21"/>
        </w:rPr>
      </w:pPr>
    </w:p>
    <w:p w:rsidR="00A33F92" w:rsidRPr="00F700A4" w:rsidRDefault="00C05189">
      <w:pPr>
        <w:spacing w:before="88"/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5"/>
          <w:sz w:val="28"/>
        </w:rPr>
        <w:t>16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1000" w:right="240" w:bottom="280" w:left="320" w:header="720" w:footer="720" w:gutter="0"/>
          <w:cols w:space="720"/>
        </w:sectPr>
      </w:pPr>
    </w:p>
    <w:p w:rsidR="00A33F92" w:rsidRPr="00F700A4" w:rsidRDefault="00237549">
      <w:pPr>
        <w:spacing w:before="67"/>
        <w:ind w:left="525"/>
        <w:rPr>
          <w:b/>
          <w:color w:val="000000" w:themeColor="text1"/>
          <w:sz w:val="48"/>
        </w:rPr>
      </w:pPr>
      <w:r>
        <w:rPr>
          <w:color w:val="000000" w:themeColor="text1"/>
        </w:rPr>
        <w:lastRenderedPageBreak/>
        <w:pict>
          <v:rect id="_x0000_s1037" style="position:absolute;left:0;text-align:left;margin-left:0;margin-top:0;width:718pt;height:538pt;z-index:-10936;mso-position-horizontal-relative:page;mso-position-vertical-relative:page" filled="f" fillcolor="#00c" stroked="f">
            <w10:wrap anchorx="page" anchory="page"/>
          </v:rect>
        </w:pict>
      </w:r>
      <w:proofErr w:type="gramStart"/>
      <w:r w:rsidR="00C05189" w:rsidRPr="00F700A4">
        <w:rPr>
          <w:b/>
          <w:color w:val="000000" w:themeColor="text1"/>
          <w:sz w:val="48"/>
          <w:u w:val="thick" w:color="FFFF00"/>
        </w:rPr>
        <w:t>receptor</w:t>
      </w:r>
      <w:proofErr w:type="gramEnd"/>
      <w:r w:rsidR="00C05189" w:rsidRPr="00F700A4">
        <w:rPr>
          <w:b/>
          <w:color w:val="000000" w:themeColor="text1"/>
          <w:sz w:val="48"/>
          <w:u w:val="thick" w:color="FFFF00"/>
        </w:rPr>
        <w:t xml:space="preserve"> mediated endocytosis</w:t>
      </w:r>
    </w:p>
    <w:p w:rsidR="00A33F92" w:rsidRPr="00F700A4" w:rsidRDefault="00C05189">
      <w:pPr>
        <w:pStyle w:val="GvdeMetni"/>
        <w:spacing w:before="23"/>
        <w:ind w:left="525"/>
        <w:rPr>
          <w:color w:val="000000" w:themeColor="text1"/>
        </w:rPr>
      </w:pPr>
      <w:proofErr w:type="gramStart"/>
      <w:r w:rsidRPr="00F700A4">
        <w:rPr>
          <w:color w:val="000000" w:themeColor="text1"/>
        </w:rPr>
        <w:t>specific</w:t>
      </w:r>
      <w:proofErr w:type="gramEnd"/>
      <w:r w:rsidRPr="00F700A4">
        <w:rPr>
          <w:color w:val="000000" w:themeColor="text1"/>
        </w:rPr>
        <w:t xml:space="preserve"> receptors line pits in cell membrane,</w:t>
      </w:r>
    </w:p>
    <w:p w:rsidR="00A33F92" w:rsidRPr="00F700A4" w:rsidRDefault="00C05189">
      <w:pPr>
        <w:pStyle w:val="GvdeMetni"/>
        <w:spacing w:before="22" w:line="249" w:lineRule="auto"/>
        <w:ind w:left="525"/>
        <w:rPr>
          <w:color w:val="000000" w:themeColor="text1"/>
        </w:rPr>
      </w:pP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34" behindDoc="0" locked="0" layoutInCell="1" allowOverlap="1" wp14:anchorId="0DB3B3EE" wp14:editId="420A5A99">
            <wp:simplePos x="0" y="0"/>
            <wp:positionH relativeFrom="page">
              <wp:posOffset>596900</wp:posOffset>
            </wp:positionH>
            <wp:positionV relativeFrom="paragraph">
              <wp:posOffset>828881</wp:posOffset>
            </wp:positionV>
            <wp:extent cx="7479842" cy="4131468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842" cy="4131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F700A4">
        <w:rPr>
          <w:color w:val="000000" w:themeColor="text1"/>
        </w:rPr>
        <w:t>when</w:t>
      </w:r>
      <w:proofErr w:type="gramEnd"/>
      <w:r w:rsidRPr="00F700A4">
        <w:rPr>
          <w:color w:val="000000" w:themeColor="text1"/>
        </w:rPr>
        <w:t xml:space="preserve"> many molecules of the substance attach to the receptor, a vesicle is formed (e.g. cholesterol)</w:t>
      </w:r>
    </w:p>
    <w:p w:rsidR="00A33F92" w:rsidRPr="00F700A4" w:rsidRDefault="00C05189">
      <w:pPr>
        <w:spacing w:before="25"/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5"/>
          <w:sz w:val="28"/>
        </w:rPr>
        <w:t>17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84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tabs>
          <w:tab w:val="left" w:pos="5055"/>
        </w:tabs>
        <w:spacing w:before="67" w:line="249" w:lineRule="auto"/>
        <w:ind w:left="525" w:right="1908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36" style="position:absolute;left:0;text-align:left;margin-left:0;margin-top:0;width:718pt;height:538pt;z-index:-10888;mso-position-horizontal-relative:page;mso-position-vertical-relative:page" filled="f" fillcolor="#00c" stroked="f">
            <w10:wrap anchorx="page" anchory="page"/>
          </v:rect>
        </w:pict>
      </w:r>
      <w:r w:rsidR="00C05189" w:rsidRPr="00F700A4">
        <w:rPr>
          <w:b/>
          <w:color w:val="000000" w:themeColor="text1"/>
          <w:u w:val="thick" w:color="FFFF00"/>
        </w:rPr>
        <w:t>Exocytosis</w:t>
      </w:r>
      <w:r w:rsidR="00C05189" w:rsidRPr="00F700A4">
        <w:rPr>
          <w:b/>
          <w:color w:val="000000" w:themeColor="text1"/>
        </w:rPr>
        <w:t xml:space="preserve"> </w:t>
      </w:r>
      <w:r w:rsidR="00C05189" w:rsidRPr="00F700A4">
        <w:rPr>
          <w:color w:val="000000" w:themeColor="text1"/>
        </w:rPr>
        <w:t>- the expulsion of the contents of a vesicle -</w:t>
      </w:r>
      <w:r w:rsidR="00C05189" w:rsidRPr="00F700A4">
        <w:rPr>
          <w:color w:val="000000" w:themeColor="text1"/>
          <w:spacing w:val="-48"/>
        </w:rPr>
        <w:t xml:space="preserve"> </w:t>
      </w:r>
      <w:r w:rsidR="00C05189" w:rsidRPr="00F700A4">
        <w:rPr>
          <w:color w:val="000000" w:themeColor="text1"/>
        </w:rPr>
        <w:t>the reverse</w:t>
      </w:r>
      <w:r w:rsidR="00C05189" w:rsidRPr="00F700A4">
        <w:rPr>
          <w:color w:val="000000" w:themeColor="text1"/>
          <w:spacing w:val="-3"/>
        </w:rPr>
        <w:t xml:space="preserve"> </w:t>
      </w:r>
      <w:r w:rsidR="00C05189" w:rsidRPr="00F700A4">
        <w:rPr>
          <w:color w:val="000000" w:themeColor="text1"/>
        </w:rPr>
        <w:t>of</w:t>
      </w:r>
      <w:r w:rsidR="00C05189" w:rsidRPr="00F700A4">
        <w:rPr>
          <w:color w:val="000000" w:themeColor="text1"/>
          <w:spacing w:val="-3"/>
        </w:rPr>
        <w:t xml:space="preserve"> </w:t>
      </w:r>
      <w:r w:rsidR="00C05189" w:rsidRPr="00F700A4">
        <w:rPr>
          <w:color w:val="000000" w:themeColor="text1"/>
        </w:rPr>
        <w:t>endocytosis</w:t>
      </w:r>
      <w:r w:rsidR="00C05189" w:rsidRPr="00F700A4">
        <w:rPr>
          <w:color w:val="000000" w:themeColor="text1"/>
        </w:rPr>
        <w:tab/>
        <w:t>(e.g. digestive proteins,</w:t>
      </w:r>
      <w:r w:rsidR="00C05189" w:rsidRPr="00F700A4">
        <w:rPr>
          <w:color w:val="000000" w:themeColor="text1"/>
          <w:spacing w:val="-11"/>
        </w:rPr>
        <w:t xml:space="preserve"> </w:t>
      </w:r>
      <w:r w:rsidR="00C05189" w:rsidRPr="00F700A4">
        <w:rPr>
          <w:color w:val="000000" w:themeColor="text1"/>
        </w:rPr>
        <w:t>mucus)</w:t>
      </w: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C05189">
      <w:pPr>
        <w:pStyle w:val="GvdeMetni"/>
        <w:spacing w:before="3"/>
        <w:rPr>
          <w:color w:val="000000" w:themeColor="text1"/>
          <w:sz w:val="15"/>
        </w:rPr>
      </w:pP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36" behindDoc="0" locked="0" layoutInCell="1" allowOverlap="1" wp14:anchorId="22426EB5" wp14:editId="699DE866">
            <wp:simplePos x="0" y="0"/>
            <wp:positionH relativeFrom="page">
              <wp:posOffset>596900</wp:posOffset>
            </wp:positionH>
            <wp:positionV relativeFrom="paragraph">
              <wp:posOffset>136497</wp:posOffset>
            </wp:positionV>
            <wp:extent cx="7670869" cy="3230880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0869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spacing w:before="1"/>
        <w:rPr>
          <w:color w:val="000000" w:themeColor="text1"/>
          <w:sz w:val="26"/>
        </w:rPr>
      </w:pPr>
    </w:p>
    <w:p w:rsidR="00A33F92" w:rsidRPr="00F700A4" w:rsidRDefault="00C05189">
      <w:pPr>
        <w:pStyle w:val="GvdeMetni"/>
        <w:tabs>
          <w:tab w:val="left" w:pos="10361"/>
        </w:tabs>
        <w:spacing w:before="80" w:line="249" w:lineRule="auto"/>
        <w:ind w:left="765" w:right="1610"/>
        <w:rPr>
          <w:color w:val="000000" w:themeColor="text1"/>
        </w:rPr>
      </w:pPr>
      <w:r w:rsidRPr="00F700A4">
        <w:rPr>
          <w:color w:val="000000" w:themeColor="text1"/>
        </w:rPr>
        <w:t>Endocytosis and exocytosis are</w:t>
      </w:r>
      <w:r w:rsidRPr="00F700A4">
        <w:rPr>
          <w:color w:val="000000" w:themeColor="text1"/>
          <w:spacing w:val="-6"/>
        </w:rPr>
        <w:t xml:space="preserve"> </w:t>
      </w:r>
      <w:r w:rsidRPr="00F700A4">
        <w:rPr>
          <w:color w:val="000000" w:themeColor="text1"/>
        </w:rPr>
        <w:t>active</w:t>
      </w:r>
      <w:r w:rsidRPr="00F700A4">
        <w:rPr>
          <w:color w:val="000000" w:themeColor="text1"/>
          <w:spacing w:val="-1"/>
        </w:rPr>
        <w:t xml:space="preserve"> </w:t>
      </w:r>
      <w:r w:rsidRPr="00F700A4">
        <w:rPr>
          <w:color w:val="000000" w:themeColor="text1"/>
        </w:rPr>
        <w:t>processes.</w:t>
      </w:r>
      <w:r w:rsidRPr="00F700A4">
        <w:rPr>
          <w:color w:val="000000" w:themeColor="text1"/>
        </w:rPr>
        <w:tab/>
        <w:t xml:space="preserve">Energy </w:t>
      </w:r>
      <w:r w:rsidRPr="00F700A4">
        <w:rPr>
          <w:color w:val="000000" w:themeColor="text1"/>
          <w:spacing w:val="-9"/>
        </w:rPr>
        <w:t xml:space="preserve">is </w:t>
      </w:r>
      <w:r w:rsidRPr="00F700A4">
        <w:rPr>
          <w:color w:val="000000" w:themeColor="text1"/>
        </w:rPr>
        <w:t>required for the formation and movement of</w:t>
      </w:r>
      <w:r w:rsidRPr="00F700A4">
        <w:rPr>
          <w:color w:val="000000" w:themeColor="text1"/>
          <w:spacing w:val="-23"/>
        </w:rPr>
        <w:t xml:space="preserve"> </w:t>
      </w:r>
      <w:r w:rsidRPr="00F700A4">
        <w:rPr>
          <w:color w:val="000000" w:themeColor="text1"/>
        </w:rPr>
        <w:t>vesicles.</w:t>
      </w: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spacing w:before="10"/>
        <w:rPr>
          <w:color w:val="000000" w:themeColor="text1"/>
          <w:sz w:val="18"/>
        </w:rPr>
      </w:pPr>
    </w:p>
    <w:p w:rsidR="00A33F92" w:rsidRPr="00F700A4" w:rsidRDefault="00C05189">
      <w:pPr>
        <w:spacing w:before="88"/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5"/>
          <w:sz w:val="28"/>
        </w:rPr>
        <w:t>18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60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tabs>
          <w:tab w:val="left" w:pos="3217"/>
          <w:tab w:val="left" w:pos="11453"/>
        </w:tabs>
        <w:spacing w:before="67" w:line="249" w:lineRule="auto"/>
        <w:ind w:left="645" w:right="726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35" style="position:absolute;left:0;text-align:left;margin-left:0;margin-top:0;width:718pt;height:538pt;z-index:-10864;mso-position-horizontal-relative:page;mso-position-vertical-relative:page" filled="f" fillcolor="#00c" stroked="f">
            <w10:wrap anchorx="page" anchory="page"/>
          </v:rect>
        </w:pict>
      </w:r>
      <w:r w:rsidR="00C05189"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1960" behindDoc="0" locked="0" layoutInCell="1" allowOverlap="1" wp14:anchorId="69E9784E" wp14:editId="3CB92DB7">
            <wp:simplePos x="0" y="0"/>
            <wp:positionH relativeFrom="page">
              <wp:posOffset>1511300</wp:posOffset>
            </wp:positionH>
            <wp:positionV relativeFrom="paragraph">
              <wp:posOffset>1968452</wp:posOffset>
            </wp:positionV>
            <wp:extent cx="5773673" cy="4171948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3673" cy="4171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5189" w:rsidRPr="00F700A4">
        <w:rPr>
          <w:b/>
          <w:color w:val="000000" w:themeColor="text1"/>
          <w:u w:val="thick" w:color="FFFF00"/>
        </w:rPr>
        <w:t xml:space="preserve">Osmosis </w:t>
      </w:r>
      <w:r w:rsidR="00C05189" w:rsidRPr="00F700A4">
        <w:rPr>
          <w:color w:val="000000" w:themeColor="text1"/>
        </w:rPr>
        <w:t xml:space="preserve">- the passage of water through a </w:t>
      </w:r>
      <w:r w:rsidR="00C05189" w:rsidRPr="00F700A4">
        <w:rPr>
          <w:b/>
          <w:color w:val="000000" w:themeColor="text1"/>
          <w:u w:val="thick" w:color="FFFF00"/>
        </w:rPr>
        <w:t>selectively</w:t>
      </w:r>
      <w:r w:rsidR="00C05189" w:rsidRPr="00F700A4">
        <w:rPr>
          <w:b/>
          <w:color w:val="000000" w:themeColor="text1"/>
          <w:spacing w:val="-39"/>
          <w:u w:val="thick" w:color="FFFF00"/>
        </w:rPr>
        <w:t xml:space="preserve"> </w:t>
      </w:r>
      <w:r w:rsidR="00C05189" w:rsidRPr="00F700A4">
        <w:rPr>
          <w:b/>
          <w:color w:val="000000" w:themeColor="text1"/>
          <w:u w:val="thick" w:color="FFFF00"/>
        </w:rPr>
        <w:t>permeable</w:t>
      </w:r>
      <w:r w:rsidR="00C05189" w:rsidRPr="00F700A4">
        <w:rPr>
          <w:b/>
          <w:color w:val="000000" w:themeColor="text1"/>
        </w:rPr>
        <w:t xml:space="preserve"> </w:t>
      </w:r>
      <w:r w:rsidR="00C05189" w:rsidRPr="00F700A4">
        <w:rPr>
          <w:b/>
          <w:color w:val="000000" w:themeColor="text1"/>
          <w:u w:val="thick" w:color="FFFF00"/>
        </w:rPr>
        <w:t>membrane</w:t>
      </w:r>
      <w:r w:rsidR="00C05189" w:rsidRPr="00F700A4">
        <w:rPr>
          <w:color w:val="000000" w:themeColor="text1"/>
        </w:rPr>
        <w:t>.</w:t>
      </w:r>
      <w:r w:rsidR="00C05189" w:rsidRPr="00F700A4">
        <w:rPr>
          <w:color w:val="000000" w:themeColor="text1"/>
        </w:rPr>
        <w:tab/>
        <w:t>Water moves from solution with a lower solute concentration to the solution with a higher solute concentration. Cell membranes are selectively</w:t>
      </w:r>
      <w:r w:rsidR="00C05189" w:rsidRPr="00F700A4">
        <w:rPr>
          <w:color w:val="000000" w:themeColor="text1"/>
          <w:spacing w:val="-27"/>
        </w:rPr>
        <w:t xml:space="preserve"> </w:t>
      </w:r>
      <w:r w:rsidR="00C05189" w:rsidRPr="00F700A4">
        <w:rPr>
          <w:color w:val="000000" w:themeColor="text1"/>
        </w:rPr>
        <w:t>permeable</w:t>
      </w:r>
      <w:r w:rsidR="00C05189" w:rsidRPr="00F700A4">
        <w:rPr>
          <w:color w:val="000000" w:themeColor="text1"/>
          <w:spacing w:val="-6"/>
        </w:rPr>
        <w:t xml:space="preserve"> </w:t>
      </w:r>
      <w:r w:rsidR="00C05189" w:rsidRPr="00F700A4">
        <w:rPr>
          <w:color w:val="000000" w:themeColor="text1"/>
        </w:rPr>
        <w:t>membranes.</w:t>
      </w:r>
      <w:r w:rsidR="00C05189" w:rsidRPr="00F700A4">
        <w:rPr>
          <w:color w:val="000000" w:themeColor="text1"/>
        </w:rPr>
        <w:tab/>
        <w:t>They allow only some chemicals to move through</w:t>
      </w:r>
      <w:r w:rsidR="00C05189" w:rsidRPr="00F700A4">
        <w:rPr>
          <w:color w:val="000000" w:themeColor="text1"/>
          <w:spacing w:val="-15"/>
        </w:rPr>
        <w:t xml:space="preserve"> </w:t>
      </w:r>
      <w:r w:rsidR="00C05189" w:rsidRPr="00F700A4">
        <w:rPr>
          <w:color w:val="000000" w:themeColor="text1"/>
        </w:rPr>
        <w:t>them</w:t>
      </w: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C05189">
      <w:pPr>
        <w:spacing w:before="384"/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5"/>
          <w:sz w:val="28"/>
        </w:rPr>
        <w:t>19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60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tabs>
          <w:tab w:val="left" w:pos="8438"/>
        </w:tabs>
        <w:spacing w:before="67" w:line="249" w:lineRule="auto"/>
        <w:ind w:left="525" w:right="100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34" style="position:absolute;left:0;text-align:left;margin-left:0;margin-top:0;width:718pt;height:538pt;z-index:-10816;mso-position-horizontal-relative:page;mso-position-vertical-relative:page" filled="f" fillcolor="#00c" stroked="f">
            <w10:wrap anchorx="page" anchory="page"/>
          </v:rect>
        </w:pict>
      </w:r>
      <w:r w:rsidR="00C05189"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2008" behindDoc="0" locked="0" layoutInCell="1" allowOverlap="1" wp14:anchorId="271B961B" wp14:editId="685A4E5E">
            <wp:simplePos x="0" y="0"/>
            <wp:positionH relativeFrom="page">
              <wp:posOffset>1358900</wp:posOffset>
            </wp:positionH>
            <wp:positionV relativeFrom="paragraph">
              <wp:posOffset>1968452</wp:posOffset>
            </wp:positionV>
            <wp:extent cx="6476998" cy="4120896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98" cy="412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5189" w:rsidRPr="00F700A4">
        <w:rPr>
          <w:color w:val="000000" w:themeColor="text1"/>
        </w:rPr>
        <w:t>The force of water moving through a membrane can result in</w:t>
      </w:r>
      <w:r w:rsidR="00C05189" w:rsidRPr="00F700A4">
        <w:rPr>
          <w:color w:val="000000" w:themeColor="text1"/>
          <w:spacing w:val="-49"/>
        </w:rPr>
        <w:t xml:space="preserve"> </w:t>
      </w:r>
      <w:r w:rsidR="00C05189" w:rsidRPr="00F700A4">
        <w:rPr>
          <w:color w:val="000000" w:themeColor="text1"/>
        </w:rPr>
        <w:t>an increase in pressure, or water moving can oppose other forces that would move the water,</w:t>
      </w:r>
      <w:r w:rsidR="00C05189" w:rsidRPr="00F700A4">
        <w:rPr>
          <w:color w:val="000000" w:themeColor="text1"/>
          <w:spacing w:val="-12"/>
        </w:rPr>
        <w:t xml:space="preserve"> </w:t>
      </w:r>
      <w:r w:rsidR="00C05189" w:rsidRPr="00F700A4">
        <w:rPr>
          <w:color w:val="000000" w:themeColor="text1"/>
        </w:rPr>
        <w:t>like</w:t>
      </w:r>
      <w:r w:rsidR="00C05189" w:rsidRPr="00F700A4">
        <w:rPr>
          <w:color w:val="000000" w:themeColor="text1"/>
          <w:spacing w:val="-2"/>
        </w:rPr>
        <w:t xml:space="preserve"> </w:t>
      </w:r>
      <w:r w:rsidR="00C05189" w:rsidRPr="00F700A4">
        <w:rPr>
          <w:color w:val="000000" w:themeColor="text1"/>
        </w:rPr>
        <w:t>gravity.</w:t>
      </w:r>
      <w:r w:rsidR="00C05189" w:rsidRPr="00F700A4">
        <w:rPr>
          <w:color w:val="000000" w:themeColor="text1"/>
        </w:rPr>
        <w:tab/>
      </w:r>
      <w:proofErr w:type="gramStart"/>
      <w:r w:rsidR="00C05189" w:rsidRPr="00F700A4">
        <w:rPr>
          <w:color w:val="000000" w:themeColor="text1"/>
        </w:rPr>
        <w:t>Solute differences on either side of a semipermeable membrane creates</w:t>
      </w:r>
      <w:proofErr w:type="gramEnd"/>
      <w:r w:rsidR="00C05189" w:rsidRPr="00F700A4">
        <w:rPr>
          <w:color w:val="000000" w:themeColor="text1"/>
        </w:rPr>
        <w:t xml:space="preserve"> “</w:t>
      </w:r>
      <w:r w:rsidR="00C05189" w:rsidRPr="00F700A4">
        <w:rPr>
          <w:b/>
          <w:color w:val="000000" w:themeColor="text1"/>
          <w:u w:val="thick" w:color="FFFF00"/>
        </w:rPr>
        <w:t>osmotic</w:t>
      </w:r>
      <w:r w:rsidR="00C05189" w:rsidRPr="00F700A4">
        <w:rPr>
          <w:b/>
          <w:color w:val="000000" w:themeColor="text1"/>
        </w:rPr>
        <w:t xml:space="preserve"> </w:t>
      </w:r>
      <w:r w:rsidR="00C05189" w:rsidRPr="00F700A4">
        <w:rPr>
          <w:b/>
          <w:color w:val="000000" w:themeColor="text1"/>
          <w:u w:val="thick" w:color="FFFF00"/>
        </w:rPr>
        <w:t>pressure</w:t>
      </w:r>
      <w:r w:rsidR="00C05189" w:rsidRPr="00F700A4">
        <w:rPr>
          <w:color w:val="000000" w:themeColor="text1"/>
        </w:rPr>
        <w:t>.”</w:t>
      </w: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spacing w:before="5"/>
        <w:rPr>
          <w:color w:val="000000" w:themeColor="text1"/>
          <w:sz w:val="64"/>
        </w:rPr>
      </w:pPr>
    </w:p>
    <w:p w:rsidR="00A33F92" w:rsidRPr="00F700A4" w:rsidRDefault="00C05189">
      <w:pPr>
        <w:spacing w:before="1"/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5"/>
          <w:sz w:val="28"/>
        </w:rPr>
        <w:t>20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840" w:right="240" w:bottom="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tabs>
          <w:tab w:val="left" w:pos="2912"/>
          <w:tab w:val="left" w:pos="7852"/>
          <w:tab w:val="left" w:pos="9625"/>
        </w:tabs>
        <w:spacing w:before="67" w:line="249" w:lineRule="auto"/>
        <w:ind w:left="525" w:right="948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33" style="position:absolute;left:0;text-align:left;margin-left:0;margin-top:0;width:718pt;height:538pt;z-index:-10768;mso-position-horizontal-relative:page;mso-position-vertical-relative:page" filled="f" fillcolor="#00c" stroked="f">
            <w10:wrap anchorx="page" anchory="page"/>
          </v:rect>
        </w:pict>
      </w:r>
      <w:r w:rsidR="00C05189"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2056" behindDoc="0" locked="0" layoutInCell="1" allowOverlap="1" wp14:anchorId="6B7D4DB4" wp14:editId="411ADF43">
            <wp:simplePos x="0" y="0"/>
            <wp:positionH relativeFrom="page">
              <wp:posOffset>1892300</wp:posOffset>
            </wp:positionH>
            <wp:positionV relativeFrom="paragraph">
              <wp:posOffset>2349452</wp:posOffset>
            </wp:positionV>
            <wp:extent cx="5410200" cy="3614928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614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5189" w:rsidRPr="00F700A4">
        <w:rPr>
          <w:color w:val="000000" w:themeColor="text1"/>
        </w:rPr>
        <w:t>Osmosis is an important phenomenon</w:t>
      </w:r>
      <w:r w:rsidR="00C05189" w:rsidRPr="00F700A4">
        <w:rPr>
          <w:color w:val="000000" w:themeColor="text1"/>
          <w:spacing w:val="-24"/>
        </w:rPr>
        <w:t xml:space="preserve"> </w:t>
      </w:r>
      <w:r w:rsidR="00C05189" w:rsidRPr="00F700A4">
        <w:rPr>
          <w:color w:val="000000" w:themeColor="text1"/>
        </w:rPr>
        <w:t>in</w:t>
      </w:r>
      <w:r w:rsidR="00C05189" w:rsidRPr="00F700A4">
        <w:rPr>
          <w:color w:val="000000" w:themeColor="text1"/>
          <w:spacing w:val="-5"/>
        </w:rPr>
        <w:t xml:space="preserve"> </w:t>
      </w:r>
      <w:r w:rsidR="00C05189" w:rsidRPr="00F700A4">
        <w:rPr>
          <w:color w:val="000000" w:themeColor="text1"/>
        </w:rPr>
        <w:t>cells.</w:t>
      </w:r>
      <w:r w:rsidR="00C05189" w:rsidRPr="00F700A4">
        <w:rPr>
          <w:color w:val="000000" w:themeColor="text1"/>
        </w:rPr>
        <w:tab/>
        <w:t>Water will</w:t>
      </w:r>
      <w:r w:rsidR="00C05189" w:rsidRPr="00F700A4">
        <w:rPr>
          <w:color w:val="000000" w:themeColor="text1"/>
          <w:spacing w:val="-12"/>
        </w:rPr>
        <w:t xml:space="preserve"> </w:t>
      </w:r>
      <w:r w:rsidR="00C05189" w:rsidRPr="00F700A4">
        <w:rPr>
          <w:color w:val="000000" w:themeColor="text1"/>
        </w:rPr>
        <w:t xml:space="preserve">move into cells if the surrounding solution is </w:t>
      </w:r>
      <w:proofErr w:type="spellStart"/>
      <w:r w:rsidR="00C05189" w:rsidRPr="00F700A4">
        <w:rPr>
          <w:b/>
          <w:color w:val="000000" w:themeColor="text1"/>
          <w:u w:val="thick" w:color="FFFF00"/>
        </w:rPr>
        <w:t>hypoosmotic</w:t>
      </w:r>
      <w:proofErr w:type="spellEnd"/>
      <w:r w:rsidR="00C05189" w:rsidRPr="00F700A4">
        <w:rPr>
          <w:b/>
          <w:color w:val="000000" w:themeColor="text1"/>
        </w:rPr>
        <w:t xml:space="preserve"> </w:t>
      </w:r>
      <w:r w:rsidR="00C05189" w:rsidRPr="00F700A4">
        <w:rPr>
          <w:color w:val="000000" w:themeColor="text1"/>
        </w:rPr>
        <w:t xml:space="preserve">or </w:t>
      </w:r>
      <w:r w:rsidR="00C05189" w:rsidRPr="00F700A4">
        <w:rPr>
          <w:b/>
          <w:color w:val="000000" w:themeColor="text1"/>
          <w:u w:val="thick" w:color="FFFF00"/>
        </w:rPr>
        <w:t>hypotonic</w:t>
      </w:r>
      <w:r w:rsidR="00C05189" w:rsidRPr="00F700A4">
        <w:rPr>
          <w:color w:val="000000" w:themeColor="text1"/>
        </w:rPr>
        <w:t>.</w:t>
      </w:r>
      <w:r w:rsidR="00C05189" w:rsidRPr="00F700A4">
        <w:rPr>
          <w:color w:val="000000" w:themeColor="text1"/>
        </w:rPr>
        <w:tab/>
        <w:t>This will inflate</w:t>
      </w:r>
      <w:r w:rsidR="00C05189" w:rsidRPr="00F700A4">
        <w:rPr>
          <w:color w:val="000000" w:themeColor="text1"/>
          <w:spacing w:val="-12"/>
        </w:rPr>
        <w:t xml:space="preserve"> </w:t>
      </w:r>
      <w:r w:rsidR="00C05189" w:rsidRPr="00F700A4">
        <w:rPr>
          <w:color w:val="000000" w:themeColor="text1"/>
        </w:rPr>
        <w:t>the</w:t>
      </w:r>
      <w:r w:rsidR="00C05189" w:rsidRPr="00F700A4">
        <w:rPr>
          <w:color w:val="000000" w:themeColor="text1"/>
          <w:spacing w:val="-4"/>
        </w:rPr>
        <w:t xml:space="preserve"> </w:t>
      </w:r>
      <w:r w:rsidR="00C05189" w:rsidRPr="00F700A4">
        <w:rPr>
          <w:color w:val="000000" w:themeColor="text1"/>
        </w:rPr>
        <w:t>cell.</w:t>
      </w:r>
      <w:r w:rsidR="00C05189" w:rsidRPr="00F700A4">
        <w:rPr>
          <w:color w:val="000000" w:themeColor="text1"/>
        </w:rPr>
        <w:tab/>
        <w:t xml:space="preserve">Animal cells can be over inflated and can burst. Water will leave cells if the surrounding solution is </w:t>
      </w:r>
      <w:r w:rsidR="00C05189" w:rsidRPr="00F700A4">
        <w:rPr>
          <w:b/>
          <w:color w:val="000000" w:themeColor="text1"/>
          <w:u w:val="thick" w:color="FFFF00"/>
        </w:rPr>
        <w:t>hyperosmotic</w:t>
      </w:r>
      <w:r w:rsidR="00C05189" w:rsidRPr="00F700A4">
        <w:rPr>
          <w:b/>
          <w:color w:val="000000" w:themeColor="text1"/>
        </w:rPr>
        <w:t xml:space="preserve"> </w:t>
      </w:r>
      <w:r w:rsidR="00C05189" w:rsidRPr="00F700A4">
        <w:rPr>
          <w:color w:val="000000" w:themeColor="text1"/>
        </w:rPr>
        <w:t xml:space="preserve">or </w:t>
      </w:r>
      <w:r w:rsidR="00C05189" w:rsidRPr="00F700A4">
        <w:rPr>
          <w:b/>
          <w:color w:val="000000" w:themeColor="text1"/>
          <w:u w:val="thick" w:color="FFFF00"/>
        </w:rPr>
        <w:t>hypertonic</w:t>
      </w:r>
      <w:r w:rsidR="00C05189" w:rsidRPr="00F700A4">
        <w:rPr>
          <w:color w:val="000000" w:themeColor="text1"/>
        </w:rPr>
        <w:t>. Cells collapse and become</w:t>
      </w:r>
      <w:r w:rsidR="00C05189" w:rsidRPr="00F700A4">
        <w:rPr>
          <w:color w:val="000000" w:themeColor="text1"/>
          <w:spacing w:val="-2"/>
        </w:rPr>
        <w:t xml:space="preserve"> </w:t>
      </w:r>
      <w:r w:rsidR="00C05189" w:rsidRPr="00F700A4">
        <w:rPr>
          <w:color w:val="000000" w:themeColor="text1"/>
        </w:rPr>
        <w:t>flaccid.</w:t>
      </w: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C05189">
      <w:pPr>
        <w:spacing w:before="408"/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5"/>
          <w:sz w:val="28"/>
        </w:rPr>
        <w:t>21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60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tabs>
          <w:tab w:val="left" w:pos="7383"/>
          <w:tab w:val="left" w:pos="10244"/>
          <w:tab w:val="left" w:pos="10525"/>
        </w:tabs>
        <w:spacing w:before="67" w:line="249" w:lineRule="auto"/>
        <w:ind w:left="645" w:right="1059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32" style="position:absolute;left:0;text-align:left;margin-left:0;margin-top:0;width:718pt;height:538pt;z-index:-10696;mso-position-horizontal-relative:page;mso-position-vertical-relative:page" filled="f" fillcolor="#00c" stroked="f">
            <w10:wrap anchorx="page" anchory="page"/>
          </v:rect>
        </w:pict>
      </w:r>
      <w:r w:rsidR="00C05189" w:rsidRPr="00F700A4">
        <w:rPr>
          <w:color w:val="000000" w:themeColor="text1"/>
        </w:rPr>
        <w:t xml:space="preserve">Plant cells also inflate in </w:t>
      </w:r>
      <w:proofErr w:type="spellStart"/>
      <w:r w:rsidR="00C05189" w:rsidRPr="00F700A4">
        <w:rPr>
          <w:color w:val="000000" w:themeColor="text1"/>
        </w:rPr>
        <w:t>hypoosmotic</w:t>
      </w:r>
      <w:proofErr w:type="spellEnd"/>
      <w:r w:rsidR="00C05189" w:rsidRPr="00F700A4">
        <w:rPr>
          <w:color w:val="000000" w:themeColor="text1"/>
        </w:rPr>
        <w:t xml:space="preserve"> solutions, but they</w:t>
      </w:r>
      <w:r w:rsidR="00C05189" w:rsidRPr="00F700A4">
        <w:rPr>
          <w:color w:val="000000" w:themeColor="text1"/>
          <w:spacing w:val="-55"/>
        </w:rPr>
        <w:t xml:space="preserve"> </w:t>
      </w:r>
      <w:r w:rsidR="00C05189" w:rsidRPr="00F700A4">
        <w:rPr>
          <w:color w:val="000000" w:themeColor="text1"/>
        </w:rPr>
        <w:t>don’t burst because they are contained within</w:t>
      </w:r>
      <w:r w:rsidR="00C05189" w:rsidRPr="00F700A4">
        <w:rPr>
          <w:color w:val="000000" w:themeColor="text1"/>
          <w:spacing w:val="-30"/>
        </w:rPr>
        <w:t xml:space="preserve"> </w:t>
      </w:r>
      <w:r w:rsidR="00C05189" w:rsidRPr="00F700A4">
        <w:rPr>
          <w:color w:val="000000" w:themeColor="text1"/>
        </w:rPr>
        <w:t>cell</w:t>
      </w:r>
      <w:r w:rsidR="00C05189" w:rsidRPr="00F700A4">
        <w:rPr>
          <w:color w:val="000000" w:themeColor="text1"/>
          <w:spacing w:val="-5"/>
        </w:rPr>
        <w:t xml:space="preserve"> </w:t>
      </w:r>
      <w:r w:rsidR="00C05189" w:rsidRPr="00F700A4">
        <w:rPr>
          <w:color w:val="000000" w:themeColor="text1"/>
        </w:rPr>
        <w:t>walls.</w:t>
      </w:r>
      <w:r w:rsidR="00C05189" w:rsidRPr="00F700A4">
        <w:rPr>
          <w:color w:val="000000" w:themeColor="text1"/>
        </w:rPr>
        <w:tab/>
        <w:t>In a leafy plant, turgid cells make leaves stand</w:t>
      </w:r>
      <w:r w:rsidR="00C05189" w:rsidRPr="00F700A4">
        <w:rPr>
          <w:color w:val="000000" w:themeColor="text1"/>
          <w:spacing w:val="-30"/>
        </w:rPr>
        <w:t xml:space="preserve"> </w:t>
      </w:r>
      <w:r w:rsidR="00C05189" w:rsidRPr="00F700A4">
        <w:rPr>
          <w:color w:val="000000" w:themeColor="text1"/>
        </w:rPr>
        <w:t>out</w:t>
      </w:r>
      <w:r w:rsidR="00C05189" w:rsidRPr="00F700A4">
        <w:rPr>
          <w:color w:val="000000" w:themeColor="text1"/>
          <w:spacing w:val="-5"/>
        </w:rPr>
        <w:t xml:space="preserve"> </w:t>
      </w:r>
      <w:r w:rsidR="00C05189" w:rsidRPr="00F700A4">
        <w:rPr>
          <w:color w:val="000000" w:themeColor="text1"/>
        </w:rPr>
        <w:t>straight.</w:t>
      </w:r>
      <w:r w:rsidR="00C05189" w:rsidRPr="00F700A4">
        <w:rPr>
          <w:color w:val="000000" w:themeColor="text1"/>
        </w:rPr>
        <w:tab/>
        <w:t>Plant cells deflate in</w:t>
      </w:r>
      <w:r w:rsidR="00C05189" w:rsidRPr="00F700A4">
        <w:rPr>
          <w:color w:val="000000" w:themeColor="text1"/>
          <w:spacing w:val="-13"/>
        </w:rPr>
        <w:t xml:space="preserve"> </w:t>
      </w:r>
      <w:r w:rsidR="00C05189" w:rsidRPr="00F700A4">
        <w:rPr>
          <w:color w:val="000000" w:themeColor="text1"/>
        </w:rPr>
        <w:t>hyperosmotic</w:t>
      </w:r>
      <w:r w:rsidR="00C05189" w:rsidRPr="00F700A4">
        <w:rPr>
          <w:color w:val="000000" w:themeColor="text1"/>
          <w:spacing w:val="-6"/>
        </w:rPr>
        <w:t xml:space="preserve"> </w:t>
      </w:r>
      <w:r w:rsidR="00C05189" w:rsidRPr="00F700A4">
        <w:rPr>
          <w:color w:val="000000" w:themeColor="text1"/>
        </w:rPr>
        <w:t>solutions.</w:t>
      </w:r>
      <w:r w:rsidR="00C05189" w:rsidRPr="00F700A4">
        <w:rPr>
          <w:color w:val="000000" w:themeColor="text1"/>
        </w:rPr>
        <w:tab/>
        <w:t>In leafy plants, deflation of cells results in</w:t>
      </w:r>
      <w:r w:rsidR="00C05189" w:rsidRPr="00F700A4">
        <w:rPr>
          <w:color w:val="000000" w:themeColor="text1"/>
          <w:spacing w:val="-4"/>
        </w:rPr>
        <w:t xml:space="preserve"> </w:t>
      </w:r>
      <w:r w:rsidR="00C05189" w:rsidRPr="00F700A4">
        <w:rPr>
          <w:color w:val="000000" w:themeColor="text1"/>
        </w:rPr>
        <w:t>“wilting.”</w:t>
      </w: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C05189">
      <w:pPr>
        <w:pStyle w:val="GvdeMetni"/>
        <w:spacing w:before="7"/>
        <w:rPr>
          <w:color w:val="000000" w:themeColor="text1"/>
          <w:sz w:val="11"/>
        </w:rPr>
      </w:pP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44" behindDoc="0" locked="0" layoutInCell="1" allowOverlap="1" wp14:anchorId="3EF3E455" wp14:editId="2D8B664C">
            <wp:simplePos x="0" y="0"/>
            <wp:positionH relativeFrom="page">
              <wp:posOffset>1054100</wp:posOffset>
            </wp:positionH>
            <wp:positionV relativeFrom="paragraph">
              <wp:posOffset>109766</wp:posOffset>
            </wp:positionV>
            <wp:extent cx="6953665" cy="2824257"/>
            <wp:effectExtent l="0" t="0" r="0" b="0"/>
            <wp:wrapTopAndBottom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3665" cy="2824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C05189">
      <w:pPr>
        <w:spacing w:before="204"/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5"/>
          <w:sz w:val="28"/>
        </w:rPr>
        <w:t>22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96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tabs>
          <w:tab w:val="left" w:pos="4537"/>
        </w:tabs>
        <w:spacing w:before="67" w:line="249" w:lineRule="auto"/>
        <w:ind w:left="645" w:right="7185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31" style="position:absolute;left:0;text-align:left;margin-left:0;margin-top:0;width:718pt;height:538pt;z-index:-10672;mso-position-horizontal-relative:page;mso-position-vertical-relative:page" filled="f" fillcolor="#00c" stroked="f">
            <w10:wrap anchorx="page" anchory="page"/>
          </v:rect>
        </w:pict>
      </w:r>
      <w:r w:rsidR="00C05189"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2152" behindDoc="0" locked="0" layoutInCell="1" allowOverlap="1" wp14:anchorId="57E04E25" wp14:editId="5322C7CB">
            <wp:simplePos x="0" y="0"/>
            <wp:positionH relativeFrom="page">
              <wp:posOffset>4559300</wp:posOffset>
            </wp:positionH>
            <wp:positionV relativeFrom="paragraph">
              <wp:posOffset>63452</wp:posOffset>
            </wp:positionV>
            <wp:extent cx="4281678" cy="5410200"/>
            <wp:effectExtent l="0" t="0" r="0" b="0"/>
            <wp:wrapNone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1678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5189" w:rsidRPr="00F700A4">
        <w:rPr>
          <w:b/>
          <w:color w:val="000000" w:themeColor="text1"/>
        </w:rPr>
        <w:t>Active</w:t>
      </w:r>
      <w:r w:rsidR="00C05189" w:rsidRPr="00F700A4">
        <w:rPr>
          <w:b/>
          <w:color w:val="000000" w:themeColor="text1"/>
          <w:spacing w:val="-3"/>
        </w:rPr>
        <w:t xml:space="preserve"> </w:t>
      </w:r>
      <w:r w:rsidR="00C05189" w:rsidRPr="00F700A4">
        <w:rPr>
          <w:b/>
          <w:color w:val="000000" w:themeColor="text1"/>
        </w:rPr>
        <w:t>transport</w:t>
      </w:r>
      <w:r w:rsidR="00C05189" w:rsidRPr="00F700A4">
        <w:rPr>
          <w:b/>
          <w:color w:val="000000" w:themeColor="text1"/>
          <w:spacing w:val="-1"/>
        </w:rPr>
        <w:t xml:space="preserve"> </w:t>
      </w:r>
      <w:r w:rsidR="00C05189" w:rsidRPr="00F700A4">
        <w:rPr>
          <w:color w:val="000000" w:themeColor="text1"/>
        </w:rPr>
        <w:t>-</w:t>
      </w:r>
      <w:r w:rsidR="00C05189" w:rsidRPr="00F700A4">
        <w:rPr>
          <w:color w:val="000000" w:themeColor="text1"/>
        </w:rPr>
        <w:tab/>
        <w:t>the movement of substances through a membrane against the concentration gradient - from low to high</w:t>
      </w:r>
      <w:r w:rsidR="00C05189" w:rsidRPr="00F700A4">
        <w:rPr>
          <w:color w:val="000000" w:themeColor="text1"/>
          <w:spacing w:val="-25"/>
        </w:rPr>
        <w:t xml:space="preserve"> </w:t>
      </w:r>
      <w:r w:rsidR="00C05189" w:rsidRPr="00F700A4">
        <w:rPr>
          <w:color w:val="000000" w:themeColor="text1"/>
        </w:rPr>
        <w:t>concentration</w:t>
      </w:r>
    </w:p>
    <w:p w:rsidR="00A33F92" w:rsidRPr="00F700A4" w:rsidRDefault="00C05189">
      <w:pPr>
        <w:pStyle w:val="ListeParagraf"/>
        <w:numPr>
          <w:ilvl w:val="0"/>
          <w:numId w:val="1"/>
        </w:numPr>
        <w:tabs>
          <w:tab w:val="left" w:pos="1044"/>
          <w:tab w:val="left" w:pos="1046"/>
        </w:tabs>
        <w:spacing w:before="5" w:line="249" w:lineRule="auto"/>
        <w:ind w:right="7412" w:firstLine="0"/>
        <w:rPr>
          <w:color w:val="000000" w:themeColor="text1"/>
          <w:sz w:val="48"/>
        </w:rPr>
      </w:pPr>
      <w:proofErr w:type="gramStart"/>
      <w:r w:rsidRPr="00F700A4">
        <w:rPr>
          <w:color w:val="000000" w:themeColor="text1"/>
          <w:sz w:val="48"/>
        </w:rPr>
        <w:t>not</w:t>
      </w:r>
      <w:proofErr w:type="gramEnd"/>
      <w:r w:rsidRPr="00F700A4">
        <w:rPr>
          <w:color w:val="000000" w:themeColor="text1"/>
          <w:sz w:val="48"/>
        </w:rPr>
        <w:t xml:space="preserve"> passive - requires a membrane protein and</w:t>
      </w:r>
      <w:r w:rsidRPr="00F700A4">
        <w:rPr>
          <w:color w:val="000000" w:themeColor="text1"/>
          <w:spacing w:val="-23"/>
          <w:sz w:val="48"/>
        </w:rPr>
        <w:t xml:space="preserve"> </w:t>
      </w:r>
      <w:r w:rsidRPr="00F700A4">
        <w:rPr>
          <w:color w:val="000000" w:themeColor="text1"/>
          <w:sz w:val="48"/>
        </w:rPr>
        <w:t>energy in the form of</w:t>
      </w:r>
      <w:r w:rsidRPr="00F700A4">
        <w:rPr>
          <w:color w:val="000000" w:themeColor="text1"/>
          <w:spacing w:val="-4"/>
          <w:sz w:val="48"/>
        </w:rPr>
        <w:t xml:space="preserve"> </w:t>
      </w:r>
      <w:r w:rsidRPr="00F700A4">
        <w:rPr>
          <w:color w:val="000000" w:themeColor="text1"/>
          <w:sz w:val="48"/>
        </w:rPr>
        <w:t>ATP.</w:t>
      </w:r>
    </w:p>
    <w:p w:rsidR="00A33F92" w:rsidRPr="00F700A4" w:rsidRDefault="00A33F92">
      <w:pPr>
        <w:pStyle w:val="GvdeMetni"/>
        <w:spacing w:before="2"/>
        <w:rPr>
          <w:color w:val="000000" w:themeColor="text1"/>
          <w:sz w:val="50"/>
        </w:rPr>
      </w:pPr>
    </w:p>
    <w:p w:rsidR="00A33F92" w:rsidRPr="00F700A4" w:rsidRDefault="00C05189">
      <w:pPr>
        <w:pStyle w:val="GvdeMetni"/>
        <w:spacing w:line="249" w:lineRule="auto"/>
        <w:ind w:left="645" w:right="7185"/>
        <w:rPr>
          <w:color w:val="000000" w:themeColor="text1"/>
        </w:rPr>
      </w:pPr>
      <w:r w:rsidRPr="00F700A4">
        <w:rPr>
          <w:color w:val="000000" w:themeColor="text1"/>
        </w:rPr>
        <w:t>Active transport proteins are very specific for certain compounds and will move them into or out of the cell when chemical energy is available.</w:t>
      </w:r>
    </w:p>
    <w:p w:rsidR="00A33F92" w:rsidRPr="00F700A4" w:rsidRDefault="00C05189">
      <w:pPr>
        <w:spacing w:before="255"/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5"/>
          <w:sz w:val="28"/>
        </w:rPr>
        <w:t>23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96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spacing w:before="67" w:line="249" w:lineRule="auto"/>
        <w:ind w:left="525" w:right="2858" w:firstLine="12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30" style="position:absolute;left:0;text-align:left;margin-left:0;margin-top:0;width:718pt;height:538pt;z-index:-10624;mso-position-horizontal-relative:page;mso-position-vertical-relative:page" filled="f" fillcolor="#00c" stroked="f">
            <w10:wrap anchorx="page" anchory="page"/>
          </v:rect>
        </w:pict>
      </w:r>
      <w:r w:rsidR="00C05189" w:rsidRPr="00F700A4">
        <w:rPr>
          <w:color w:val="000000" w:themeColor="text1"/>
        </w:rPr>
        <w:t>Active transport is very important for maintaining</w:t>
      </w:r>
      <w:r w:rsidR="00C05189" w:rsidRPr="00F700A4">
        <w:rPr>
          <w:color w:val="000000" w:themeColor="text1"/>
          <w:spacing w:val="-46"/>
        </w:rPr>
        <w:t xml:space="preserve"> </w:t>
      </w:r>
      <w:r w:rsidR="00C05189" w:rsidRPr="00F700A4">
        <w:rPr>
          <w:color w:val="000000" w:themeColor="text1"/>
        </w:rPr>
        <w:t xml:space="preserve">the concentration of certain solutes inside cells and in the extracellular environment - especially </w:t>
      </w:r>
      <w:r w:rsidR="00C05189" w:rsidRPr="00F700A4">
        <w:rPr>
          <w:color w:val="000000" w:themeColor="text1"/>
          <w:spacing w:val="-3"/>
        </w:rPr>
        <w:t>Na</w:t>
      </w:r>
      <w:r w:rsidR="00C05189" w:rsidRPr="00F700A4">
        <w:rPr>
          <w:color w:val="000000" w:themeColor="text1"/>
          <w:spacing w:val="-3"/>
          <w:position w:val="14"/>
          <w:sz w:val="32"/>
        </w:rPr>
        <w:t xml:space="preserve">+ </w:t>
      </w:r>
      <w:r w:rsidR="00C05189" w:rsidRPr="00F700A4">
        <w:rPr>
          <w:color w:val="000000" w:themeColor="text1"/>
        </w:rPr>
        <w:t>and</w:t>
      </w:r>
      <w:r w:rsidR="00C05189" w:rsidRPr="00F700A4">
        <w:rPr>
          <w:color w:val="000000" w:themeColor="text1"/>
          <w:spacing w:val="-55"/>
        </w:rPr>
        <w:t xml:space="preserve"> </w:t>
      </w:r>
      <w:r w:rsidR="00C05189" w:rsidRPr="00F700A4">
        <w:rPr>
          <w:color w:val="000000" w:themeColor="text1"/>
        </w:rPr>
        <w:t>K</w:t>
      </w:r>
      <w:r w:rsidR="00C05189" w:rsidRPr="00F700A4">
        <w:rPr>
          <w:color w:val="000000" w:themeColor="text1"/>
          <w:position w:val="14"/>
          <w:sz w:val="32"/>
        </w:rPr>
        <w:t>+</w:t>
      </w:r>
      <w:r w:rsidR="00C05189" w:rsidRPr="00F700A4">
        <w:rPr>
          <w:color w:val="000000" w:themeColor="text1"/>
        </w:rPr>
        <w:t>.</w:t>
      </w:r>
    </w:p>
    <w:p w:rsidR="00A33F92" w:rsidRPr="00F700A4" w:rsidRDefault="00C05189">
      <w:pPr>
        <w:pStyle w:val="GvdeMetni"/>
        <w:spacing w:before="117" w:line="249" w:lineRule="auto"/>
        <w:ind w:left="525" w:right="497"/>
        <w:rPr>
          <w:color w:val="000000" w:themeColor="text1"/>
        </w:rPr>
      </w:pP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2200" behindDoc="0" locked="0" layoutInCell="1" allowOverlap="1" wp14:anchorId="7857953A" wp14:editId="5304D425">
            <wp:simplePos x="0" y="0"/>
            <wp:positionH relativeFrom="page">
              <wp:posOffset>1358900</wp:posOffset>
            </wp:positionH>
            <wp:positionV relativeFrom="paragraph">
              <wp:posOffset>1670256</wp:posOffset>
            </wp:positionV>
            <wp:extent cx="6374129" cy="3641597"/>
            <wp:effectExtent l="0" t="0" r="0" b="0"/>
            <wp:wrapNone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4129" cy="3641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0A4">
        <w:rPr>
          <w:color w:val="000000" w:themeColor="text1"/>
        </w:rPr>
        <w:t>Most cells maintain the cytoplasm with a relatively high concentration of K</w:t>
      </w:r>
      <w:r w:rsidRPr="00F700A4">
        <w:rPr>
          <w:color w:val="000000" w:themeColor="text1"/>
          <w:position w:val="14"/>
          <w:sz w:val="32"/>
        </w:rPr>
        <w:t xml:space="preserve">+ </w:t>
      </w:r>
      <w:r w:rsidRPr="00F700A4">
        <w:rPr>
          <w:color w:val="000000" w:themeColor="text1"/>
        </w:rPr>
        <w:t xml:space="preserve">and low concentration of </w:t>
      </w:r>
      <w:r w:rsidRPr="00F700A4">
        <w:rPr>
          <w:color w:val="000000" w:themeColor="text1"/>
          <w:spacing w:val="-3"/>
        </w:rPr>
        <w:t>Na</w:t>
      </w:r>
      <w:r w:rsidRPr="00F700A4">
        <w:rPr>
          <w:color w:val="000000" w:themeColor="text1"/>
          <w:spacing w:val="-3"/>
          <w:position w:val="14"/>
          <w:sz w:val="32"/>
        </w:rPr>
        <w:t xml:space="preserve">+ </w:t>
      </w:r>
      <w:r w:rsidRPr="00F700A4">
        <w:rPr>
          <w:color w:val="000000" w:themeColor="text1"/>
        </w:rPr>
        <w:t xml:space="preserve">relative to the </w:t>
      </w:r>
      <w:proofErr w:type="spellStart"/>
      <w:r w:rsidRPr="00F700A4">
        <w:rPr>
          <w:color w:val="000000" w:themeColor="text1"/>
        </w:rPr>
        <w:t>the</w:t>
      </w:r>
      <w:proofErr w:type="spellEnd"/>
      <w:r w:rsidRPr="00F700A4">
        <w:rPr>
          <w:color w:val="000000" w:themeColor="text1"/>
        </w:rPr>
        <w:t xml:space="preserve"> external medium - they do this with the use of a protein</w:t>
      </w:r>
      <w:r w:rsidRPr="00F700A4">
        <w:rPr>
          <w:color w:val="000000" w:themeColor="text1"/>
          <w:spacing w:val="-53"/>
        </w:rPr>
        <w:t xml:space="preserve"> </w:t>
      </w:r>
      <w:r w:rsidRPr="00F700A4">
        <w:rPr>
          <w:color w:val="000000" w:themeColor="text1"/>
        </w:rPr>
        <w:t>called the Na/K pump.</w:t>
      </w: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spacing w:before="2"/>
        <w:rPr>
          <w:color w:val="000000" w:themeColor="text1"/>
        </w:rPr>
      </w:pPr>
    </w:p>
    <w:p w:rsidR="00A33F92" w:rsidRPr="00F700A4" w:rsidRDefault="00C05189">
      <w:pPr>
        <w:spacing w:before="1"/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5"/>
          <w:sz w:val="28"/>
        </w:rPr>
        <w:t>24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360" w:right="240" w:bottom="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rect id="_x0000_s1029" style="position:absolute;margin-left:0;margin-top:0;width:718pt;height:538pt;z-index:-10576;mso-position-horizontal-relative:page;mso-position-vertical-relative:page" filled="f" fillcolor="#00c" stroked="f">
            <w10:wrap anchorx="page" anchory="page"/>
          </v:rect>
        </w:pict>
      </w:r>
    </w:p>
    <w:p w:rsidR="00A33F92" w:rsidRPr="00F700A4" w:rsidRDefault="00C05189">
      <w:pPr>
        <w:pStyle w:val="GvdeMetni"/>
        <w:spacing w:before="217" w:line="249" w:lineRule="auto"/>
        <w:ind w:left="10485" w:right="109"/>
        <w:rPr>
          <w:color w:val="000000" w:themeColor="text1"/>
        </w:rPr>
      </w:pP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2248" behindDoc="0" locked="0" layoutInCell="1" allowOverlap="1" wp14:anchorId="7B4B75DD" wp14:editId="18F5AB1B">
            <wp:simplePos x="0" y="0"/>
            <wp:positionH relativeFrom="page">
              <wp:posOffset>520700</wp:posOffset>
            </wp:positionH>
            <wp:positionV relativeFrom="paragraph">
              <wp:posOffset>-146097</wp:posOffset>
            </wp:positionV>
            <wp:extent cx="6019800" cy="3826002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826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0A4">
        <w:rPr>
          <w:color w:val="000000" w:themeColor="text1"/>
        </w:rPr>
        <w:t>One pump can cycle over 300 times per second.</w:t>
      </w: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spacing w:before="10"/>
        <w:rPr>
          <w:color w:val="000000" w:themeColor="text1"/>
          <w:sz w:val="23"/>
        </w:rPr>
      </w:pPr>
    </w:p>
    <w:p w:rsidR="00A33F92" w:rsidRPr="00F700A4" w:rsidRDefault="00C05189">
      <w:pPr>
        <w:pStyle w:val="GvdeMetni"/>
        <w:spacing w:before="79" w:line="249" w:lineRule="auto"/>
        <w:ind w:left="285" w:right="1610"/>
        <w:rPr>
          <w:color w:val="000000" w:themeColor="text1"/>
        </w:rPr>
      </w:pPr>
      <w:r w:rsidRPr="00F700A4">
        <w:rPr>
          <w:color w:val="000000" w:themeColor="text1"/>
        </w:rPr>
        <w:t>The difference in concentration of Na</w:t>
      </w:r>
      <w:r w:rsidRPr="00F700A4">
        <w:rPr>
          <w:color w:val="000000" w:themeColor="text1"/>
          <w:position w:val="14"/>
          <w:sz w:val="32"/>
        </w:rPr>
        <w:t xml:space="preserve">+ </w:t>
      </w:r>
      <w:r w:rsidRPr="00F700A4">
        <w:rPr>
          <w:color w:val="000000" w:themeColor="text1"/>
        </w:rPr>
        <w:t>and K</w:t>
      </w:r>
      <w:r w:rsidRPr="00F700A4">
        <w:rPr>
          <w:color w:val="000000" w:themeColor="text1"/>
          <w:position w:val="14"/>
          <w:sz w:val="32"/>
        </w:rPr>
        <w:t xml:space="preserve">+ </w:t>
      </w:r>
      <w:r w:rsidRPr="00F700A4">
        <w:rPr>
          <w:color w:val="000000" w:themeColor="text1"/>
        </w:rPr>
        <w:t>between the inside and outside is involved with many cellular phenomena</w:t>
      </w:r>
    </w:p>
    <w:p w:rsidR="00A33F92" w:rsidRPr="00F700A4" w:rsidRDefault="00C05189">
      <w:pPr>
        <w:pStyle w:val="ListeParagraf"/>
        <w:numPr>
          <w:ilvl w:val="1"/>
          <w:numId w:val="1"/>
        </w:numPr>
        <w:tabs>
          <w:tab w:val="left" w:pos="1293"/>
        </w:tabs>
        <w:spacing w:before="2"/>
        <w:ind w:firstLine="720"/>
        <w:rPr>
          <w:color w:val="000000" w:themeColor="text1"/>
          <w:sz w:val="48"/>
        </w:rPr>
      </w:pPr>
      <w:r w:rsidRPr="00F700A4">
        <w:rPr>
          <w:color w:val="000000" w:themeColor="text1"/>
          <w:sz w:val="48"/>
        </w:rPr>
        <w:t>the conduction of nervous</w:t>
      </w:r>
      <w:r w:rsidRPr="00F700A4">
        <w:rPr>
          <w:color w:val="000000" w:themeColor="text1"/>
          <w:spacing w:val="-4"/>
          <w:sz w:val="48"/>
        </w:rPr>
        <w:t xml:space="preserve"> </w:t>
      </w:r>
      <w:r w:rsidRPr="00F700A4">
        <w:rPr>
          <w:color w:val="000000" w:themeColor="text1"/>
          <w:sz w:val="48"/>
        </w:rPr>
        <w:t>impulses</w:t>
      </w:r>
    </w:p>
    <w:p w:rsidR="00A33F92" w:rsidRPr="00F700A4" w:rsidRDefault="00C05189">
      <w:pPr>
        <w:pStyle w:val="ListeParagraf"/>
        <w:numPr>
          <w:ilvl w:val="1"/>
          <w:numId w:val="1"/>
        </w:numPr>
        <w:tabs>
          <w:tab w:val="left" w:pos="1293"/>
        </w:tabs>
        <w:spacing w:before="23"/>
        <w:ind w:firstLine="720"/>
        <w:rPr>
          <w:color w:val="000000" w:themeColor="text1"/>
          <w:sz w:val="48"/>
        </w:rPr>
      </w:pPr>
      <w:r w:rsidRPr="00F700A4">
        <w:rPr>
          <w:color w:val="000000" w:themeColor="text1"/>
          <w:sz w:val="48"/>
        </w:rPr>
        <w:t>the sensitivity of sense</w:t>
      </w:r>
      <w:r w:rsidRPr="00F700A4">
        <w:rPr>
          <w:color w:val="000000" w:themeColor="text1"/>
          <w:spacing w:val="-5"/>
          <w:sz w:val="48"/>
        </w:rPr>
        <w:t xml:space="preserve"> </w:t>
      </w:r>
      <w:r w:rsidRPr="00F700A4">
        <w:rPr>
          <w:color w:val="000000" w:themeColor="text1"/>
          <w:sz w:val="48"/>
        </w:rPr>
        <w:t>organs</w:t>
      </w:r>
    </w:p>
    <w:p w:rsidR="00A33F92" w:rsidRPr="00F700A4" w:rsidRDefault="00C05189">
      <w:pPr>
        <w:pStyle w:val="ListeParagraf"/>
        <w:numPr>
          <w:ilvl w:val="1"/>
          <w:numId w:val="1"/>
        </w:numPr>
        <w:tabs>
          <w:tab w:val="left" w:pos="1293"/>
          <w:tab w:val="right" w:pos="12835"/>
        </w:tabs>
        <w:spacing w:before="24" w:line="249" w:lineRule="auto"/>
        <w:ind w:right="962" w:firstLine="720"/>
        <w:rPr>
          <w:color w:val="000000" w:themeColor="text1"/>
          <w:sz w:val="28"/>
        </w:rPr>
      </w:pPr>
      <w:r w:rsidRPr="00F700A4">
        <w:rPr>
          <w:color w:val="000000" w:themeColor="text1"/>
          <w:sz w:val="48"/>
        </w:rPr>
        <w:t xml:space="preserve">the response of many cells to cues in their environment Stimuli trigger opening of gated channels for </w:t>
      </w:r>
      <w:r w:rsidRPr="00F700A4">
        <w:rPr>
          <w:color w:val="000000" w:themeColor="text1"/>
          <w:spacing w:val="-3"/>
          <w:sz w:val="48"/>
        </w:rPr>
        <w:t>Na</w:t>
      </w:r>
      <w:r w:rsidRPr="00F700A4">
        <w:rPr>
          <w:color w:val="000000" w:themeColor="text1"/>
          <w:spacing w:val="-3"/>
          <w:position w:val="14"/>
          <w:sz w:val="32"/>
        </w:rPr>
        <w:t xml:space="preserve">+ </w:t>
      </w:r>
      <w:r w:rsidRPr="00F700A4">
        <w:rPr>
          <w:color w:val="000000" w:themeColor="text1"/>
          <w:sz w:val="48"/>
        </w:rPr>
        <w:t>and K</w:t>
      </w:r>
      <w:r w:rsidRPr="00F700A4">
        <w:rPr>
          <w:color w:val="000000" w:themeColor="text1"/>
          <w:position w:val="14"/>
          <w:sz w:val="32"/>
        </w:rPr>
        <w:t xml:space="preserve">+ </w:t>
      </w:r>
      <w:r w:rsidRPr="00F700A4">
        <w:rPr>
          <w:color w:val="000000" w:themeColor="text1"/>
          <w:sz w:val="48"/>
        </w:rPr>
        <w:t>which triggers further</w:t>
      </w:r>
      <w:r w:rsidRPr="00F700A4">
        <w:rPr>
          <w:color w:val="000000" w:themeColor="text1"/>
          <w:spacing w:val="-3"/>
          <w:sz w:val="48"/>
        </w:rPr>
        <w:t xml:space="preserve"> </w:t>
      </w:r>
      <w:r w:rsidRPr="00F700A4">
        <w:rPr>
          <w:color w:val="000000" w:themeColor="text1"/>
          <w:sz w:val="48"/>
        </w:rPr>
        <w:t>cellular</w:t>
      </w:r>
      <w:r w:rsidRPr="00F700A4">
        <w:rPr>
          <w:color w:val="000000" w:themeColor="text1"/>
          <w:spacing w:val="-2"/>
          <w:sz w:val="48"/>
        </w:rPr>
        <w:t xml:space="preserve"> </w:t>
      </w:r>
      <w:r w:rsidRPr="00F700A4">
        <w:rPr>
          <w:color w:val="000000" w:themeColor="text1"/>
          <w:sz w:val="48"/>
        </w:rPr>
        <w:t>change.</w:t>
      </w:r>
      <w:r w:rsidRPr="00F700A4">
        <w:rPr>
          <w:color w:val="000000" w:themeColor="text1"/>
          <w:sz w:val="48"/>
        </w:rPr>
        <w:tab/>
      </w:r>
      <w:r w:rsidRPr="00F700A4">
        <w:rPr>
          <w:color w:val="000000" w:themeColor="text1"/>
          <w:position w:val="4"/>
          <w:sz w:val="28"/>
        </w:rPr>
        <w:t>25</w:t>
      </w:r>
    </w:p>
    <w:p w:rsidR="00A33F92" w:rsidRPr="00F700A4" w:rsidRDefault="00A33F92">
      <w:pPr>
        <w:spacing w:line="249" w:lineRule="auto"/>
        <w:rPr>
          <w:color w:val="000000" w:themeColor="text1"/>
          <w:sz w:val="28"/>
        </w:rPr>
        <w:sectPr w:rsidR="00A33F92" w:rsidRPr="00F700A4">
          <w:pgSz w:w="14360" w:h="10760" w:orient="landscape"/>
          <w:pgMar w:top="22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spacing w:before="67" w:line="249" w:lineRule="auto"/>
        <w:ind w:left="525" w:right="1610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28" style="position:absolute;left:0;text-align:left;margin-left:0;margin-top:0;width:718pt;height:538pt;z-index:-10528;mso-position-horizontal-relative:page;mso-position-vertical-relative:page" filled="f" fillcolor="#00c" stroked="f">
            <w10:wrap anchorx="page" anchory="page"/>
          </v:rect>
        </w:pict>
      </w:r>
      <w:r w:rsidR="00C05189" w:rsidRPr="00F700A4">
        <w:rPr>
          <w:color w:val="000000" w:themeColor="text1"/>
        </w:rPr>
        <w:t xml:space="preserve">Active transport can be </w:t>
      </w:r>
      <w:r w:rsidR="00C05189" w:rsidRPr="00F700A4">
        <w:rPr>
          <w:b/>
          <w:color w:val="000000" w:themeColor="text1"/>
          <w:u w:val="thick" w:color="FFFF00"/>
        </w:rPr>
        <w:t>coupled</w:t>
      </w:r>
      <w:r w:rsidR="00C05189" w:rsidRPr="00F700A4">
        <w:rPr>
          <w:b/>
          <w:color w:val="000000" w:themeColor="text1"/>
        </w:rPr>
        <w:t xml:space="preserve"> </w:t>
      </w:r>
      <w:r w:rsidR="00C05189" w:rsidRPr="00F700A4">
        <w:rPr>
          <w:color w:val="000000" w:themeColor="text1"/>
        </w:rPr>
        <w:t>to the transport of other substances.</w:t>
      </w:r>
    </w:p>
    <w:p w:rsidR="00A33F92" w:rsidRPr="00F700A4" w:rsidRDefault="00C05189">
      <w:pPr>
        <w:pStyle w:val="GvdeMetni"/>
        <w:spacing w:before="1" w:line="249" w:lineRule="auto"/>
        <w:ind w:left="525" w:right="1005"/>
        <w:rPr>
          <w:color w:val="000000" w:themeColor="text1"/>
        </w:rPr>
      </w:pP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2296" behindDoc="0" locked="0" layoutInCell="1" allowOverlap="1" wp14:anchorId="23B1DC30" wp14:editId="7958EBCF">
            <wp:simplePos x="0" y="0"/>
            <wp:positionH relativeFrom="page">
              <wp:posOffset>596900</wp:posOffset>
            </wp:positionH>
            <wp:positionV relativeFrom="paragraph">
              <wp:posOffset>912319</wp:posOffset>
            </wp:positionV>
            <wp:extent cx="4800600" cy="4094226"/>
            <wp:effectExtent l="0" t="0" r="0" b="0"/>
            <wp:wrapNone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094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0A4">
        <w:rPr>
          <w:color w:val="000000" w:themeColor="text1"/>
        </w:rPr>
        <w:t>A large concentration of Na</w:t>
      </w:r>
      <w:r w:rsidRPr="00F700A4">
        <w:rPr>
          <w:color w:val="000000" w:themeColor="text1"/>
          <w:position w:val="14"/>
          <w:sz w:val="32"/>
        </w:rPr>
        <w:t xml:space="preserve">+ </w:t>
      </w:r>
      <w:r w:rsidRPr="00F700A4">
        <w:rPr>
          <w:color w:val="000000" w:themeColor="text1"/>
        </w:rPr>
        <w:t>on the outside of cells can be used to carry other substances into or out of the cell.</w:t>
      </w:r>
    </w:p>
    <w:p w:rsidR="00A33F92" w:rsidRPr="00F700A4" w:rsidRDefault="00A33F92">
      <w:pPr>
        <w:pStyle w:val="GvdeMetni"/>
        <w:spacing w:before="8"/>
        <w:rPr>
          <w:color w:val="000000" w:themeColor="text1"/>
          <w:sz w:val="50"/>
        </w:rPr>
      </w:pPr>
    </w:p>
    <w:p w:rsidR="00A33F92" w:rsidRPr="00F700A4" w:rsidRDefault="00C05189">
      <w:pPr>
        <w:spacing w:line="249" w:lineRule="auto"/>
        <w:ind w:left="8565" w:right="1202"/>
        <w:rPr>
          <w:color w:val="000000" w:themeColor="text1"/>
          <w:sz w:val="48"/>
        </w:rPr>
      </w:pPr>
      <w:r w:rsidRPr="00F700A4">
        <w:rPr>
          <w:b/>
          <w:color w:val="000000" w:themeColor="text1"/>
          <w:sz w:val="48"/>
          <w:u w:val="thick" w:color="FFFF00"/>
        </w:rPr>
        <w:t>Cotransport</w:t>
      </w:r>
      <w:r w:rsidRPr="00F700A4">
        <w:rPr>
          <w:b/>
          <w:color w:val="000000" w:themeColor="text1"/>
          <w:sz w:val="48"/>
        </w:rPr>
        <w:t xml:space="preserve"> </w:t>
      </w:r>
      <w:r w:rsidRPr="00F700A4">
        <w:rPr>
          <w:color w:val="000000" w:themeColor="text1"/>
          <w:sz w:val="48"/>
        </w:rPr>
        <w:t xml:space="preserve">or </w:t>
      </w:r>
      <w:r w:rsidRPr="00F700A4">
        <w:rPr>
          <w:b/>
          <w:color w:val="000000" w:themeColor="text1"/>
          <w:sz w:val="48"/>
          <w:u w:val="thick" w:color="FFFF00"/>
        </w:rPr>
        <w:t>symport</w:t>
      </w:r>
      <w:r w:rsidRPr="00F700A4">
        <w:rPr>
          <w:b/>
          <w:color w:val="000000" w:themeColor="text1"/>
          <w:sz w:val="48"/>
        </w:rPr>
        <w:t xml:space="preserve"> </w:t>
      </w:r>
      <w:r w:rsidRPr="00F700A4">
        <w:rPr>
          <w:color w:val="000000" w:themeColor="text1"/>
          <w:sz w:val="48"/>
        </w:rPr>
        <w:t>is coupled transport in the same direction (both in or both out).</w:t>
      </w:r>
    </w:p>
    <w:p w:rsidR="00A33F92" w:rsidRPr="00F700A4" w:rsidRDefault="00A33F92">
      <w:pPr>
        <w:pStyle w:val="GvdeMetni"/>
        <w:spacing w:before="4"/>
        <w:rPr>
          <w:color w:val="000000" w:themeColor="text1"/>
          <w:sz w:val="50"/>
        </w:rPr>
      </w:pPr>
    </w:p>
    <w:p w:rsidR="00A33F92" w:rsidRPr="00F700A4" w:rsidRDefault="00C05189">
      <w:pPr>
        <w:spacing w:before="1" w:line="249" w:lineRule="auto"/>
        <w:ind w:left="8565" w:right="497"/>
        <w:rPr>
          <w:color w:val="000000" w:themeColor="text1"/>
          <w:sz w:val="48"/>
        </w:rPr>
      </w:pPr>
      <w:proofErr w:type="spellStart"/>
      <w:r w:rsidRPr="00F700A4">
        <w:rPr>
          <w:b/>
          <w:color w:val="000000" w:themeColor="text1"/>
          <w:sz w:val="48"/>
          <w:u w:val="thick" w:color="FFFF00"/>
        </w:rPr>
        <w:t>Countertransport</w:t>
      </w:r>
      <w:proofErr w:type="spellEnd"/>
      <w:r w:rsidRPr="00F700A4">
        <w:rPr>
          <w:b/>
          <w:color w:val="000000" w:themeColor="text1"/>
          <w:sz w:val="48"/>
        </w:rPr>
        <w:t xml:space="preserve"> </w:t>
      </w:r>
      <w:r w:rsidRPr="00F700A4">
        <w:rPr>
          <w:color w:val="000000" w:themeColor="text1"/>
          <w:sz w:val="48"/>
        </w:rPr>
        <w:t>is coupled transport in opposite directions (one in the other out).</w:t>
      </w:r>
    </w:p>
    <w:p w:rsidR="00A33F92" w:rsidRPr="00F700A4" w:rsidRDefault="00A33F92">
      <w:pPr>
        <w:pStyle w:val="GvdeMetni"/>
        <w:spacing w:before="9"/>
        <w:rPr>
          <w:color w:val="000000" w:themeColor="text1"/>
          <w:sz w:val="52"/>
        </w:rPr>
      </w:pPr>
    </w:p>
    <w:p w:rsidR="00A33F92" w:rsidRPr="00F700A4" w:rsidRDefault="00C05189">
      <w:pPr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5"/>
          <w:sz w:val="28"/>
        </w:rPr>
        <w:t>26</w:t>
      </w:r>
    </w:p>
    <w:p w:rsidR="00A33F92" w:rsidRPr="00F700A4" w:rsidRDefault="00A33F92">
      <w:pPr>
        <w:jc w:val="right"/>
        <w:rPr>
          <w:color w:val="000000" w:themeColor="text1"/>
          <w:sz w:val="28"/>
        </w:rPr>
        <w:sectPr w:rsidR="00A33F92" w:rsidRPr="00F700A4">
          <w:pgSz w:w="14360" w:h="10760" w:orient="landscape"/>
          <w:pgMar w:top="60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spacing w:before="67" w:line="249" w:lineRule="auto"/>
        <w:ind w:left="285" w:right="752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pict>
          <v:rect id="_x0000_s1027" style="position:absolute;left:0;text-align:left;margin-left:0;margin-top:0;width:718pt;height:538pt;z-index:-10480;mso-position-horizontal-relative:page;mso-position-vertical-relative:page" filled="f" fillcolor="#00c" stroked="f">
            <w10:wrap anchorx="page" anchory="page"/>
          </v:rect>
        </w:pict>
      </w:r>
      <w:r w:rsidR="00C05189" w:rsidRPr="00F700A4">
        <w:rPr>
          <w:color w:val="000000" w:themeColor="text1"/>
        </w:rPr>
        <w:t>One very important example of the use of a concentration</w:t>
      </w:r>
      <w:r w:rsidR="00C05189" w:rsidRPr="00F700A4">
        <w:rPr>
          <w:color w:val="000000" w:themeColor="text1"/>
          <w:spacing w:val="-54"/>
        </w:rPr>
        <w:t xml:space="preserve"> </w:t>
      </w:r>
      <w:r w:rsidR="00C05189" w:rsidRPr="00F700A4">
        <w:rPr>
          <w:color w:val="000000" w:themeColor="text1"/>
        </w:rPr>
        <w:t>gradient is found in mitochondria. During the breakdown of foodstuffs, H</w:t>
      </w:r>
      <w:r w:rsidR="00C05189" w:rsidRPr="00F700A4">
        <w:rPr>
          <w:color w:val="000000" w:themeColor="text1"/>
          <w:position w:val="14"/>
          <w:sz w:val="32"/>
        </w:rPr>
        <w:t xml:space="preserve">+ </w:t>
      </w:r>
      <w:r w:rsidR="00C05189" w:rsidRPr="00F700A4">
        <w:rPr>
          <w:color w:val="000000" w:themeColor="text1"/>
        </w:rPr>
        <w:t>ions are pumped out of the mitochondrion using energy extracted from REDOX reactions.</w:t>
      </w:r>
    </w:p>
    <w:p w:rsidR="00A33F92" w:rsidRPr="00F700A4" w:rsidRDefault="00C05189">
      <w:pPr>
        <w:pStyle w:val="GvdeMetni"/>
        <w:tabs>
          <w:tab w:val="left" w:pos="1550"/>
        </w:tabs>
        <w:spacing w:before="464" w:line="249" w:lineRule="auto"/>
        <w:ind w:left="285" w:right="8770"/>
        <w:rPr>
          <w:color w:val="000000" w:themeColor="text1"/>
        </w:rPr>
      </w:pPr>
      <w:r w:rsidRPr="00F700A4">
        <w:rPr>
          <w:noProof/>
          <w:color w:val="000000" w:themeColor="text1"/>
          <w:lang w:bidi="ar-SA"/>
        </w:rPr>
        <w:drawing>
          <wp:anchor distT="0" distB="0" distL="0" distR="0" simplePos="0" relativeHeight="268424999" behindDoc="1" locked="0" layoutInCell="1" allowOverlap="1" wp14:anchorId="635B6440" wp14:editId="4421D56C">
            <wp:simplePos x="0" y="0"/>
            <wp:positionH relativeFrom="page">
              <wp:posOffset>3492500</wp:posOffset>
            </wp:positionH>
            <wp:positionV relativeFrom="paragraph">
              <wp:posOffset>239347</wp:posOffset>
            </wp:positionV>
            <wp:extent cx="5410199" cy="4273296"/>
            <wp:effectExtent l="0" t="0" r="0" b="0"/>
            <wp:wrapNone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0199" cy="4273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0A4">
        <w:rPr>
          <w:color w:val="000000" w:themeColor="text1"/>
        </w:rPr>
        <w:t>This creates a large concentration gradient, with more H</w:t>
      </w:r>
      <w:r w:rsidRPr="00F700A4">
        <w:rPr>
          <w:color w:val="000000" w:themeColor="text1"/>
          <w:position w:val="14"/>
          <w:sz w:val="32"/>
        </w:rPr>
        <w:t xml:space="preserve">+ </w:t>
      </w:r>
      <w:r w:rsidRPr="00F700A4">
        <w:rPr>
          <w:color w:val="000000" w:themeColor="text1"/>
        </w:rPr>
        <w:t>outside the matrix than in. The H</w:t>
      </w:r>
      <w:r w:rsidRPr="00F700A4">
        <w:rPr>
          <w:color w:val="000000" w:themeColor="text1"/>
          <w:position w:val="14"/>
          <w:sz w:val="32"/>
        </w:rPr>
        <w:t xml:space="preserve">+ </w:t>
      </w:r>
      <w:r w:rsidRPr="00F700A4">
        <w:rPr>
          <w:color w:val="000000" w:themeColor="text1"/>
        </w:rPr>
        <w:t>gradient is used to drive the production of ATP.</w:t>
      </w:r>
      <w:r w:rsidRPr="00F700A4">
        <w:rPr>
          <w:color w:val="000000" w:themeColor="text1"/>
        </w:rPr>
        <w:tab/>
        <w:t>This idea is</w:t>
      </w:r>
      <w:r w:rsidRPr="00F700A4">
        <w:rPr>
          <w:color w:val="000000" w:themeColor="text1"/>
          <w:spacing w:val="-16"/>
        </w:rPr>
        <w:t xml:space="preserve"> </w:t>
      </w:r>
      <w:r w:rsidRPr="00F700A4">
        <w:rPr>
          <w:color w:val="000000" w:themeColor="text1"/>
        </w:rPr>
        <w:t xml:space="preserve">called the </w:t>
      </w:r>
      <w:r w:rsidRPr="00F700A4">
        <w:rPr>
          <w:b/>
          <w:color w:val="000000" w:themeColor="text1"/>
          <w:u w:val="thick" w:color="FFFF00"/>
        </w:rPr>
        <w:t>Theory of</w:t>
      </w:r>
      <w:r w:rsidRPr="00F700A4">
        <w:rPr>
          <w:b/>
          <w:color w:val="000000" w:themeColor="text1"/>
        </w:rPr>
        <w:t xml:space="preserve"> </w:t>
      </w:r>
      <w:r w:rsidRPr="00F700A4">
        <w:rPr>
          <w:b/>
          <w:color w:val="000000" w:themeColor="text1"/>
          <w:u w:val="thick" w:color="FFFF00"/>
        </w:rPr>
        <w:t>Chemiosmosis</w:t>
      </w:r>
      <w:r w:rsidRPr="00F700A4">
        <w:rPr>
          <w:color w:val="000000" w:themeColor="text1"/>
        </w:rPr>
        <w:t>.</w:t>
      </w:r>
    </w:p>
    <w:p w:rsidR="00A33F92" w:rsidRPr="00F700A4" w:rsidRDefault="00A33F92">
      <w:pPr>
        <w:pStyle w:val="GvdeMetni"/>
        <w:rPr>
          <w:color w:val="000000" w:themeColor="text1"/>
          <w:sz w:val="52"/>
        </w:rPr>
      </w:pPr>
    </w:p>
    <w:p w:rsidR="00A33F92" w:rsidRPr="00F700A4" w:rsidRDefault="00A33F92">
      <w:pPr>
        <w:pStyle w:val="GvdeMetni"/>
        <w:spacing w:before="1"/>
        <w:rPr>
          <w:color w:val="000000" w:themeColor="text1"/>
          <w:sz w:val="72"/>
        </w:rPr>
      </w:pPr>
    </w:p>
    <w:p w:rsidR="00A33F92" w:rsidRPr="00F700A4" w:rsidRDefault="00C05189">
      <w:pPr>
        <w:ind w:right="962"/>
        <w:jc w:val="right"/>
        <w:rPr>
          <w:color w:val="000000" w:themeColor="text1"/>
          <w:sz w:val="28"/>
        </w:rPr>
      </w:pPr>
      <w:r w:rsidRPr="00F700A4">
        <w:rPr>
          <w:color w:val="000000" w:themeColor="text1"/>
          <w:w w:val="95"/>
          <w:sz w:val="28"/>
        </w:rPr>
        <w:t>27</w:t>
      </w:r>
    </w:p>
    <w:p w:rsidR="00A33F92" w:rsidRPr="00F700A4" w:rsidRDefault="00A33F92" w:rsidP="00C05189">
      <w:pPr>
        <w:jc w:val="center"/>
        <w:rPr>
          <w:color w:val="000000" w:themeColor="text1"/>
          <w:sz w:val="28"/>
        </w:rPr>
        <w:sectPr w:rsidR="00A33F92" w:rsidRPr="00F700A4">
          <w:pgSz w:w="14360" w:h="10760" w:orient="landscape"/>
          <w:pgMar w:top="480" w:right="240" w:bottom="280" w:left="320" w:header="720" w:footer="720" w:gutter="0"/>
          <w:cols w:space="720"/>
        </w:sectPr>
      </w:pPr>
    </w:p>
    <w:p w:rsidR="00A33F92" w:rsidRPr="00F700A4" w:rsidRDefault="00237549">
      <w:pPr>
        <w:pStyle w:val="GvdeMetni"/>
        <w:rPr>
          <w:color w:val="000000" w:themeColor="text1"/>
          <w:sz w:val="20"/>
        </w:rPr>
      </w:pPr>
      <w:r>
        <w:rPr>
          <w:color w:val="000000" w:themeColor="text1"/>
        </w:rPr>
        <w:lastRenderedPageBreak/>
        <w:pict>
          <v:rect id="_x0000_s1026" style="position:absolute;margin-left:0;margin-top:0;width:718pt;height:538pt;z-index:-10432;mso-position-horizontal-relative:page;mso-position-vertical-relative:page" filled="f" fillcolor="#00c" stroked="f">
            <w10:wrap anchorx="page" anchory="page"/>
          </v:rect>
        </w:pict>
      </w:r>
    </w:p>
    <w:p w:rsidR="00A33F92" w:rsidRPr="00F700A4" w:rsidRDefault="005006D0" w:rsidP="005006D0">
      <w:pPr>
        <w:pStyle w:val="GvdeMetni"/>
        <w:rPr>
          <w:color w:val="000000" w:themeColor="text1"/>
        </w:rPr>
      </w:pPr>
      <w:r w:rsidRPr="00F700A4">
        <w:rPr>
          <w:color w:val="000000" w:themeColor="text1"/>
        </w:rPr>
        <w:t xml:space="preserve">Reference: </w:t>
      </w:r>
      <w:hyperlink r:id="rId34" w:history="1">
        <w:r w:rsidRPr="00F700A4">
          <w:rPr>
            <w:rStyle w:val="Kpr"/>
            <w:color w:val="000000" w:themeColor="text1"/>
          </w:rPr>
          <w:t>https://www.nicholls.edu/biol-ds/biol155/Lectures/Membranes.pdf</w:t>
        </w:r>
      </w:hyperlink>
      <w:r w:rsidR="00C05189">
        <w:rPr>
          <w:color w:val="000000" w:themeColor="text1"/>
        </w:rPr>
        <w:t xml:space="preserve"> </w:t>
      </w:r>
      <w:r w:rsidRPr="00F700A4">
        <w:rPr>
          <w:color w:val="000000" w:themeColor="text1"/>
        </w:rPr>
        <w:t xml:space="preserve"> </w:t>
      </w:r>
      <w:r w:rsidR="00C05189">
        <w:rPr>
          <w:color w:val="000000" w:themeColor="text1"/>
        </w:rPr>
        <w:t xml:space="preserve"> </w:t>
      </w: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</w:p>
    <w:p w:rsidR="00A33F92" w:rsidRPr="00F700A4" w:rsidRDefault="00A33F92">
      <w:pPr>
        <w:pStyle w:val="GvdeMetni"/>
        <w:rPr>
          <w:color w:val="000000" w:themeColor="text1"/>
          <w:sz w:val="20"/>
        </w:rPr>
      </w:pPr>
      <w:bookmarkStart w:id="1" w:name="_GoBack"/>
      <w:bookmarkEnd w:id="1"/>
    </w:p>
    <w:sectPr w:rsidR="00A33F92" w:rsidRPr="00F700A4">
      <w:pgSz w:w="14360" w:h="10760" w:orient="landscape"/>
      <w:pgMar w:top="1000" w:right="2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648AB"/>
    <w:multiLevelType w:val="hybridMultilevel"/>
    <w:tmpl w:val="1610C8E6"/>
    <w:lvl w:ilvl="0" w:tplc="C8B2FEEA">
      <w:numFmt w:val="bullet"/>
      <w:lvlText w:val="-"/>
      <w:lvlJc w:val="left"/>
      <w:pPr>
        <w:ind w:left="645" w:hanging="400"/>
      </w:pPr>
      <w:rPr>
        <w:rFonts w:ascii="Times New Roman" w:eastAsia="Times New Roman" w:hAnsi="Times New Roman" w:cs="Times New Roman" w:hint="default"/>
        <w:color w:val="FFFF00"/>
        <w:spacing w:val="-1"/>
        <w:w w:val="100"/>
        <w:sz w:val="48"/>
        <w:szCs w:val="48"/>
        <w:lang w:val="en-US" w:eastAsia="en-US" w:bidi="en-US"/>
      </w:rPr>
    </w:lvl>
    <w:lvl w:ilvl="1" w:tplc="FDCC041A">
      <w:numFmt w:val="bullet"/>
      <w:lvlText w:val="•"/>
      <w:lvlJc w:val="left"/>
      <w:pPr>
        <w:ind w:left="285" w:hanging="288"/>
      </w:pPr>
      <w:rPr>
        <w:rFonts w:ascii="Times New Roman" w:eastAsia="Times New Roman" w:hAnsi="Times New Roman" w:cs="Times New Roman" w:hint="default"/>
        <w:color w:val="FFFF00"/>
        <w:w w:val="100"/>
        <w:sz w:val="48"/>
        <w:szCs w:val="48"/>
        <w:lang w:val="en-US" w:eastAsia="en-US" w:bidi="en-US"/>
      </w:rPr>
    </w:lvl>
    <w:lvl w:ilvl="2" w:tplc="B54A5726">
      <w:numFmt w:val="bullet"/>
      <w:lvlText w:val="•"/>
      <w:lvlJc w:val="left"/>
      <w:pPr>
        <w:ind w:left="2102" w:hanging="288"/>
      </w:pPr>
      <w:rPr>
        <w:rFonts w:hint="default"/>
        <w:lang w:val="en-US" w:eastAsia="en-US" w:bidi="en-US"/>
      </w:rPr>
    </w:lvl>
    <w:lvl w:ilvl="3" w:tplc="DDB2B8DA">
      <w:numFmt w:val="bullet"/>
      <w:lvlText w:val="•"/>
      <w:lvlJc w:val="left"/>
      <w:pPr>
        <w:ind w:left="3564" w:hanging="288"/>
      </w:pPr>
      <w:rPr>
        <w:rFonts w:hint="default"/>
        <w:lang w:val="en-US" w:eastAsia="en-US" w:bidi="en-US"/>
      </w:rPr>
    </w:lvl>
    <w:lvl w:ilvl="4" w:tplc="2E1896F2">
      <w:numFmt w:val="bullet"/>
      <w:lvlText w:val="•"/>
      <w:lvlJc w:val="left"/>
      <w:pPr>
        <w:ind w:left="5026" w:hanging="288"/>
      </w:pPr>
      <w:rPr>
        <w:rFonts w:hint="default"/>
        <w:lang w:val="en-US" w:eastAsia="en-US" w:bidi="en-US"/>
      </w:rPr>
    </w:lvl>
    <w:lvl w:ilvl="5" w:tplc="4A7E25DC">
      <w:numFmt w:val="bullet"/>
      <w:lvlText w:val="•"/>
      <w:lvlJc w:val="left"/>
      <w:pPr>
        <w:ind w:left="6488" w:hanging="288"/>
      </w:pPr>
      <w:rPr>
        <w:rFonts w:hint="default"/>
        <w:lang w:val="en-US" w:eastAsia="en-US" w:bidi="en-US"/>
      </w:rPr>
    </w:lvl>
    <w:lvl w:ilvl="6" w:tplc="C882B574">
      <w:numFmt w:val="bullet"/>
      <w:lvlText w:val="•"/>
      <w:lvlJc w:val="left"/>
      <w:pPr>
        <w:ind w:left="7951" w:hanging="288"/>
      </w:pPr>
      <w:rPr>
        <w:rFonts w:hint="default"/>
        <w:lang w:val="en-US" w:eastAsia="en-US" w:bidi="en-US"/>
      </w:rPr>
    </w:lvl>
    <w:lvl w:ilvl="7" w:tplc="CCB61AE8">
      <w:numFmt w:val="bullet"/>
      <w:lvlText w:val="•"/>
      <w:lvlJc w:val="left"/>
      <w:pPr>
        <w:ind w:left="9413" w:hanging="288"/>
      </w:pPr>
      <w:rPr>
        <w:rFonts w:hint="default"/>
        <w:lang w:val="en-US" w:eastAsia="en-US" w:bidi="en-US"/>
      </w:rPr>
    </w:lvl>
    <w:lvl w:ilvl="8" w:tplc="7CA8C90C">
      <w:numFmt w:val="bullet"/>
      <w:lvlText w:val="•"/>
      <w:lvlJc w:val="left"/>
      <w:pPr>
        <w:ind w:left="10875" w:hanging="288"/>
      </w:pPr>
      <w:rPr>
        <w:rFonts w:hint="default"/>
        <w:lang w:val="en-US" w:eastAsia="en-US" w:bidi="en-US"/>
      </w:rPr>
    </w:lvl>
  </w:abstractNum>
  <w:abstractNum w:abstractNumId="1">
    <w:nsid w:val="2406341A"/>
    <w:multiLevelType w:val="hybridMultilevel"/>
    <w:tmpl w:val="FC6EC75A"/>
    <w:lvl w:ilvl="0" w:tplc="7656263A">
      <w:numFmt w:val="bullet"/>
      <w:lvlText w:val="•"/>
      <w:lvlJc w:val="left"/>
      <w:pPr>
        <w:ind w:left="1187" w:hanging="288"/>
      </w:pPr>
      <w:rPr>
        <w:rFonts w:ascii="Times New Roman" w:eastAsia="Times New Roman" w:hAnsi="Times New Roman" w:cs="Times New Roman" w:hint="default"/>
        <w:color w:val="FFFF00"/>
        <w:w w:val="100"/>
        <w:sz w:val="48"/>
        <w:szCs w:val="48"/>
        <w:lang w:val="en-US" w:eastAsia="en-US" w:bidi="en-US"/>
      </w:rPr>
    </w:lvl>
    <w:lvl w:ilvl="1" w:tplc="E90E83DA">
      <w:numFmt w:val="bullet"/>
      <w:lvlText w:val="•"/>
      <w:lvlJc w:val="left"/>
      <w:pPr>
        <w:ind w:left="2442" w:hanging="288"/>
      </w:pPr>
      <w:rPr>
        <w:rFonts w:hint="default"/>
        <w:lang w:val="en-US" w:eastAsia="en-US" w:bidi="en-US"/>
      </w:rPr>
    </w:lvl>
    <w:lvl w:ilvl="2" w:tplc="DBBAEB7E">
      <w:numFmt w:val="bullet"/>
      <w:lvlText w:val="•"/>
      <w:lvlJc w:val="left"/>
      <w:pPr>
        <w:ind w:left="3704" w:hanging="288"/>
      </w:pPr>
      <w:rPr>
        <w:rFonts w:hint="default"/>
        <w:lang w:val="en-US" w:eastAsia="en-US" w:bidi="en-US"/>
      </w:rPr>
    </w:lvl>
    <w:lvl w:ilvl="3" w:tplc="D8DCEA0A">
      <w:numFmt w:val="bullet"/>
      <w:lvlText w:val="•"/>
      <w:lvlJc w:val="left"/>
      <w:pPr>
        <w:ind w:left="4966" w:hanging="288"/>
      </w:pPr>
      <w:rPr>
        <w:rFonts w:hint="default"/>
        <w:lang w:val="en-US" w:eastAsia="en-US" w:bidi="en-US"/>
      </w:rPr>
    </w:lvl>
    <w:lvl w:ilvl="4" w:tplc="0FF2F5B8">
      <w:numFmt w:val="bullet"/>
      <w:lvlText w:val="•"/>
      <w:lvlJc w:val="left"/>
      <w:pPr>
        <w:ind w:left="6228" w:hanging="288"/>
      </w:pPr>
      <w:rPr>
        <w:rFonts w:hint="default"/>
        <w:lang w:val="en-US" w:eastAsia="en-US" w:bidi="en-US"/>
      </w:rPr>
    </w:lvl>
    <w:lvl w:ilvl="5" w:tplc="4CAE2B5C">
      <w:numFmt w:val="bullet"/>
      <w:lvlText w:val="•"/>
      <w:lvlJc w:val="left"/>
      <w:pPr>
        <w:ind w:left="7490" w:hanging="288"/>
      </w:pPr>
      <w:rPr>
        <w:rFonts w:hint="default"/>
        <w:lang w:val="en-US" w:eastAsia="en-US" w:bidi="en-US"/>
      </w:rPr>
    </w:lvl>
    <w:lvl w:ilvl="6" w:tplc="E0442F20">
      <w:numFmt w:val="bullet"/>
      <w:lvlText w:val="•"/>
      <w:lvlJc w:val="left"/>
      <w:pPr>
        <w:ind w:left="8752" w:hanging="288"/>
      </w:pPr>
      <w:rPr>
        <w:rFonts w:hint="default"/>
        <w:lang w:val="en-US" w:eastAsia="en-US" w:bidi="en-US"/>
      </w:rPr>
    </w:lvl>
    <w:lvl w:ilvl="7" w:tplc="6C380A92">
      <w:numFmt w:val="bullet"/>
      <w:lvlText w:val="•"/>
      <w:lvlJc w:val="left"/>
      <w:pPr>
        <w:ind w:left="10014" w:hanging="288"/>
      </w:pPr>
      <w:rPr>
        <w:rFonts w:hint="default"/>
        <w:lang w:val="en-US" w:eastAsia="en-US" w:bidi="en-US"/>
      </w:rPr>
    </w:lvl>
    <w:lvl w:ilvl="8" w:tplc="F41A4B38">
      <w:numFmt w:val="bullet"/>
      <w:lvlText w:val="•"/>
      <w:lvlJc w:val="left"/>
      <w:pPr>
        <w:ind w:left="11276" w:hanging="288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33F92"/>
    <w:rsid w:val="00237549"/>
    <w:rsid w:val="005006D0"/>
    <w:rsid w:val="00A33F92"/>
    <w:rsid w:val="00C05189"/>
    <w:rsid w:val="00F7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Balk1">
    <w:name w:val="heading 1"/>
    <w:basedOn w:val="Normal"/>
    <w:uiPriority w:val="1"/>
    <w:qFormat/>
    <w:pPr>
      <w:ind w:left="3280"/>
      <w:outlineLvl w:val="0"/>
    </w:pPr>
    <w:rPr>
      <w:sz w:val="96"/>
      <w:szCs w:val="9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48"/>
      <w:szCs w:val="48"/>
    </w:rPr>
  </w:style>
  <w:style w:type="paragraph" w:styleId="ListeParagraf">
    <w:name w:val="List Paragraph"/>
    <w:basedOn w:val="Normal"/>
    <w:uiPriority w:val="1"/>
    <w:qFormat/>
    <w:pPr>
      <w:spacing w:before="289"/>
      <w:ind w:left="1187" w:hanging="542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5006D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06D0"/>
    <w:rPr>
      <w:rFonts w:ascii="Tahoma" w:eastAsia="Times New Roman" w:hAnsi="Tahoma" w:cs="Tahoma"/>
      <w:sz w:val="16"/>
      <w:szCs w:val="16"/>
      <w:lang w:bidi="en-US"/>
    </w:rPr>
  </w:style>
  <w:style w:type="character" w:styleId="Kpr">
    <w:name w:val="Hyperlink"/>
    <w:basedOn w:val="VarsaylanParagrafYazTipi"/>
    <w:uiPriority w:val="99"/>
    <w:unhideWhenUsed/>
    <w:rsid w:val="005006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hyperlink" Target="https://www.nicholls.edu/biol-ds/biol155/Lectures/Membranes.pdf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28</Pages>
  <Words>1187</Words>
  <Characters>6767</Characters>
  <Application>Microsoft Office Word</Application>
  <DocSecurity>0</DocSecurity>
  <Lines>56</Lines>
  <Paragraphs>15</Paragraphs>
  <ScaleCrop>false</ScaleCrop>
  <Company/>
  <LinksUpToDate>false</LinksUpToDate>
  <CharactersWithSpaces>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 &amp; Science</dc:title>
  <cp:lastModifiedBy>ozlem</cp:lastModifiedBy>
  <cp:revision>9</cp:revision>
  <dcterms:created xsi:type="dcterms:W3CDTF">2018-12-16T10:51:00Z</dcterms:created>
  <dcterms:modified xsi:type="dcterms:W3CDTF">2018-12-16T11:01:00Z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2004-08-26T00:00:00Z</vt:filetime>
  </property>
  <property fmtid="{D5CDD505-2E9C-101B-9397-08002B2CF9AE}" pid="3" name="Creator">
    <vt:lpwstr>Acrobat PDFMaker 5.0 for PowerPoint</vt:lpwstr>
  </property>
  <property fmtid="{D5CDD505-2E9C-101B-9397-08002B2CF9AE}" pid="4" name="LastSaved">
    <vt:filetime>2018-12-16T00:00:00Z</vt:filetime>
  </property>
</Properties>
</file>