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0A" w:rsidRPr="00A519AB" w:rsidRDefault="00E26F0A" w:rsidP="00E26F0A">
      <w:pPr>
        <w:pStyle w:val="ListeParagraf"/>
        <w:numPr>
          <w:ilvl w:val="0"/>
          <w:numId w:val="1"/>
        </w:numPr>
        <w:jc w:val="both"/>
        <w:rPr>
          <w:rFonts w:ascii="Times New Roman" w:hAnsi="Times New Roman" w:cs="Times New Roman"/>
          <w:b/>
          <w:sz w:val="24"/>
          <w:szCs w:val="24"/>
        </w:rPr>
      </w:pPr>
      <w:r w:rsidRPr="00A519AB">
        <w:rPr>
          <w:rFonts w:ascii="Times New Roman" w:hAnsi="Times New Roman" w:cs="Times New Roman"/>
          <w:b/>
          <w:sz w:val="24"/>
          <w:szCs w:val="24"/>
        </w:rPr>
        <w:t xml:space="preserve">HAFTA </w:t>
      </w:r>
    </w:p>
    <w:p w:rsidR="00E26F0A" w:rsidRPr="00A519AB" w:rsidRDefault="00E26F0A" w:rsidP="00E26F0A">
      <w:pPr>
        <w:jc w:val="both"/>
        <w:rPr>
          <w:rFonts w:ascii="Times New Roman" w:hAnsi="Times New Roman" w:cs="Times New Roman"/>
          <w:b/>
          <w:sz w:val="24"/>
          <w:szCs w:val="24"/>
        </w:rPr>
      </w:pPr>
    </w:p>
    <w:p w:rsidR="00E26F0A" w:rsidRPr="00A519AB" w:rsidRDefault="00E26F0A" w:rsidP="00E26F0A">
      <w:pPr>
        <w:ind w:left="720"/>
        <w:jc w:val="both"/>
        <w:rPr>
          <w:rFonts w:ascii="Times New Roman" w:hAnsi="Times New Roman" w:cs="Times New Roman"/>
          <w:b/>
          <w:sz w:val="24"/>
          <w:szCs w:val="24"/>
        </w:rPr>
      </w:pPr>
      <w:r w:rsidRPr="00A519AB">
        <w:rPr>
          <w:rFonts w:ascii="Times New Roman" w:hAnsi="Times New Roman" w:cs="Times New Roman"/>
          <w:b/>
          <w:sz w:val="24"/>
          <w:szCs w:val="24"/>
        </w:rPr>
        <w:t xml:space="preserve"> SOSYOLOJİNİN TEMEL KAVRAMLARI</w:t>
      </w:r>
    </w:p>
    <w:p w:rsidR="00E26F0A" w:rsidRPr="00A519AB" w:rsidRDefault="00E26F0A" w:rsidP="00E26F0A">
      <w:pPr>
        <w:ind w:left="360"/>
        <w:jc w:val="both"/>
        <w:rPr>
          <w:rFonts w:ascii="Times New Roman" w:hAnsi="Times New Roman" w:cs="Times New Roman"/>
          <w:sz w:val="24"/>
          <w:szCs w:val="24"/>
        </w:rPr>
      </w:pPr>
    </w:p>
    <w:p w:rsidR="00E26F0A" w:rsidRPr="00A519AB" w:rsidRDefault="00E26F0A" w:rsidP="00E26F0A">
      <w:pPr>
        <w:ind w:left="360"/>
        <w:jc w:val="both"/>
        <w:rPr>
          <w:rFonts w:ascii="Times New Roman" w:hAnsi="Times New Roman" w:cs="Times New Roman"/>
          <w:b/>
          <w:sz w:val="24"/>
          <w:szCs w:val="24"/>
        </w:rPr>
      </w:pPr>
      <w:r w:rsidRPr="00A519AB">
        <w:rPr>
          <w:rFonts w:ascii="Times New Roman" w:hAnsi="Times New Roman" w:cs="Times New Roman"/>
          <w:b/>
          <w:sz w:val="24"/>
          <w:szCs w:val="24"/>
        </w:rPr>
        <w:t>Toplumsal Yapı</w:t>
      </w:r>
    </w:p>
    <w:p w:rsidR="00E26F0A" w:rsidRPr="00A519AB" w:rsidRDefault="00E26F0A" w:rsidP="00E26F0A">
      <w:pPr>
        <w:ind w:left="360"/>
        <w:jc w:val="both"/>
        <w:rPr>
          <w:rFonts w:ascii="Times New Roman" w:hAnsi="Times New Roman" w:cs="Times New Roman"/>
          <w:sz w:val="24"/>
          <w:szCs w:val="24"/>
        </w:rPr>
      </w:pPr>
      <w:r w:rsidRPr="00A519AB">
        <w:rPr>
          <w:rFonts w:ascii="Times New Roman" w:hAnsi="Times New Roman" w:cs="Times New Roman"/>
          <w:sz w:val="24"/>
          <w:szCs w:val="24"/>
        </w:rPr>
        <w:t>Yapı; bir düzenin ya da bir bütünün parçaları arasındaki bağlar ve karşılıklı ilişkileri ifade eden bir kavramdır. Bu bağ ve ilişkiler o bütünün parçalarının dengeli ve uyumlu olmasını sağlar. Bir binanın yapısında ya da bir futbol takımında olduğu gibi o yapının içinde olan ögeler birbirleriyle karşılıklı ilişki içindedir ve birbirlerini sürekli olarak etkiler. Örneğin bir okuldaki yönetsel süreçleri iyi idare edemeyen bir müdür, bütün öğretmen ve öğrencilerin akademik başarı ya da performans düzeylerini etkiler.</w:t>
      </w:r>
    </w:p>
    <w:p w:rsidR="00E26F0A" w:rsidRPr="00A519AB" w:rsidRDefault="00E26F0A" w:rsidP="00E26F0A">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Toplumsal yapı, bir toplumdaki gruplar, kurumlar, örgütler ve bireyler arasındaki karşılıklı ilişkileri ifade etmektedir. Karşılıklı ilişkiler sosyal grupların, bu gruplar ise kurumların oluşumunu sağlar. Toplumsal yapı, bireyler arası ilişkilerin ortaya çıkardığı gruplar ve kurumların toplamından oluşan bir bütündür. Toplumsal yapının hem fiziksel hem de kültürel bir yanı bulunmaktadır. Toplumsal yapının fiziksel yanını nüfus ve yerleşim yerlerinin coğrafi özellikleri oluştururken, kültürel yanını ise sosyal ilişkiler, statüler, roller, değerler, normlar ve kurumlar oluşturmaktadır. </w:t>
      </w:r>
    </w:p>
    <w:p w:rsidR="00E26F0A" w:rsidRPr="00A519AB" w:rsidRDefault="00E26F0A" w:rsidP="00E26F0A">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Zaman zaman toplumsal yapının fiziki yanı, toplumun örgütlenme biçimi üzerinde etkili olmaktadır. Örneğin dağlık bölgelerde dağınık yerleşimlerin görüldüğü köylere rastlanırken, düz ovalarda ise toplu yerleşim özelliği gösteren köyler kurulmuştur. Bu bağlamda sosyolojik açıdan, her iki yerleşim türü arasında gerek fertlerin birbirleriyle olan ilişkileri ve gerekse köydeki küçük grupların yapısı ile köydeki ekonomik faaliyetlerin oluşum seyirleri arasında karakteristik farklılıklar bulunmaktadır. Coğrafi bölge özellikleri, ekonomik etkinlikleri de şekillendirmektedir. Örneğin Karadeniz Bölgesi’nde balıkçılık önemli bir ekonomik faaliyet olarak gelişme göstermiş iken öte yandan Doğu Anadolu Bölgesi’nde ise büyük ve küçükbaş hayvancılık gelişmiştir. Bir bölgedeki ekonomik faaliyetler, o bölgenin toplumsal yapısı üzerinde önemli bir etkiye sahiptir. Örneğin geçimini tarım ve hayvancılıkla temin eden bir bölgede, geniş aile yapısı ortaya çıkar ve toplumsal ilişkiler samimi, birincil ve </w:t>
      </w:r>
      <w:proofErr w:type="spellStart"/>
      <w:r w:rsidRPr="00A519AB">
        <w:rPr>
          <w:rFonts w:ascii="Times New Roman" w:hAnsi="Times New Roman" w:cs="Times New Roman"/>
          <w:sz w:val="24"/>
          <w:szCs w:val="24"/>
        </w:rPr>
        <w:t>yüzyüze</w:t>
      </w:r>
      <w:proofErr w:type="spellEnd"/>
      <w:r w:rsidRPr="00A519AB">
        <w:rPr>
          <w:rFonts w:ascii="Times New Roman" w:hAnsi="Times New Roman" w:cs="Times New Roman"/>
          <w:sz w:val="24"/>
          <w:szCs w:val="24"/>
        </w:rPr>
        <w:t xml:space="preserve"> olmaktadır.</w:t>
      </w:r>
    </w:p>
    <w:p w:rsidR="007B2DA8" w:rsidRDefault="007B2DA8">
      <w:bookmarkStart w:id="0" w:name="_GoBack"/>
      <w:bookmarkEnd w:id="0"/>
    </w:p>
    <w:sectPr w:rsidR="007B2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48F"/>
    <w:multiLevelType w:val="hybridMultilevel"/>
    <w:tmpl w:val="A1748B6C"/>
    <w:lvl w:ilvl="0" w:tplc="041F000F">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0A"/>
    <w:rsid w:val="007B2DA8"/>
    <w:rsid w:val="00E26F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A09C1-B77F-4F3E-A2A7-0D36C514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F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26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2018-12-20T13:03:00Z</dcterms:created>
  <dcterms:modified xsi:type="dcterms:W3CDTF">2018-12-20T13:03:00Z</dcterms:modified>
</cp:coreProperties>
</file>