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565" w:rsidRPr="00A519AB" w:rsidRDefault="00BB2565" w:rsidP="00BB2565">
      <w:pPr>
        <w:pStyle w:val="ListeParagraf"/>
        <w:numPr>
          <w:ilvl w:val="0"/>
          <w:numId w:val="1"/>
        </w:numPr>
        <w:jc w:val="both"/>
        <w:rPr>
          <w:rFonts w:ascii="Times New Roman" w:hAnsi="Times New Roman" w:cs="Times New Roman"/>
          <w:b/>
          <w:sz w:val="24"/>
          <w:szCs w:val="24"/>
        </w:rPr>
      </w:pPr>
      <w:r w:rsidRPr="00A519AB">
        <w:rPr>
          <w:rFonts w:ascii="Times New Roman" w:hAnsi="Times New Roman" w:cs="Times New Roman"/>
          <w:b/>
          <w:sz w:val="24"/>
          <w:szCs w:val="24"/>
        </w:rPr>
        <w:t>HAFTA</w:t>
      </w:r>
    </w:p>
    <w:p w:rsidR="00BB2565" w:rsidRPr="00A519AB" w:rsidRDefault="00BB2565" w:rsidP="00BB2565">
      <w:pPr>
        <w:pStyle w:val="ListeParagraf"/>
        <w:ind w:left="1080"/>
        <w:jc w:val="both"/>
        <w:rPr>
          <w:rFonts w:ascii="Times New Roman" w:hAnsi="Times New Roman" w:cs="Times New Roman"/>
          <w:b/>
          <w:sz w:val="24"/>
          <w:szCs w:val="24"/>
        </w:rPr>
      </w:pPr>
    </w:p>
    <w:p w:rsidR="00BB2565" w:rsidRPr="00A519AB" w:rsidRDefault="00BB2565" w:rsidP="00BB2565">
      <w:pPr>
        <w:pStyle w:val="ListeParagraf"/>
        <w:ind w:left="1080"/>
        <w:jc w:val="both"/>
        <w:rPr>
          <w:rFonts w:ascii="Times New Roman" w:hAnsi="Times New Roman" w:cs="Times New Roman"/>
          <w:b/>
          <w:sz w:val="24"/>
          <w:szCs w:val="24"/>
        </w:rPr>
      </w:pPr>
      <w:r w:rsidRPr="00A519AB">
        <w:rPr>
          <w:rFonts w:ascii="Times New Roman" w:hAnsi="Times New Roman" w:cs="Times New Roman"/>
          <w:b/>
          <w:sz w:val="24"/>
          <w:szCs w:val="24"/>
        </w:rPr>
        <w:t>Sosyal ve Kültürel Değişme</w:t>
      </w:r>
    </w:p>
    <w:p w:rsidR="00BB2565" w:rsidRPr="00A519AB" w:rsidRDefault="00BB2565" w:rsidP="00BB2565">
      <w:pPr>
        <w:ind w:left="360"/>
        <w:jc w:val="both"/>
        <w:rPr>
          <w:rFonts w:ascii="Times New Roman" w:hAnsi="Times New Roman" w:cs="Times New Roman"/>
          <w:sz w:val="24"/>
          <w:szCs w:val="24"/>
        </w:rPr>
      </w:pPr>
      <w:r w:rsidRPr="00A519AB">
        <w:rPr>
          <w:rFonts w:ascii="Times New Roman" w:hAnsi="Times New Roman" w:cs="Times New Roman"/>
          <w:sz w:val="24"/>
          <w:szCs w:val="24"/>
        </w:rPr>
        <w:t xml:space="preserve">Değişme, eski ve yeni durum arasındaki farklılaşmalara ya da dönüşüm süreçlerine işaret eden bir kavramdır. Sosyal ve kültürel değişme ise </w:t>
      </w:r>
      <w:proofErr w:type="spellStart"/>
      <w:r w:rsidRPr="00A519AB">
        <w:rPr>
          <w:rFonts w:ascii="Times New Roman" w:hAnsi="Times New Roman" w:cs="Times New Roman"/>
          <w:sz w:val="24"/>
          <w:szCs w:val="24"/>
        </w:rPr>
        <w:t>sosyo</w:t>
      </w:r>
      <w:proofErr w:type="spellEnd"/>
      <w:r w:rsidRPr="00A519AB">
        <w:rPr>
          <w:rFonts w:ascii="Times New Roman" w:hAnsi="Times New Roman" w:cs="Times New Roman"/>
          <w:sz w:val="24"/>
          <w:szCs w:val="24"/>
        </w:rPr>
        <w:t xml:space="preserve">-kültürel yapıyı oluşturan toplumsal ilişkiler ağının ve bu ilişkileri belirleyen toplumsal kurumların bir kısım unsurlarında zaman içerisinde meydana gelen farklılaşmaları ifade etmektedir. Dolayısıyla sosyal ve kültürel değişme, fiziksel ve toplumsal sınırlar </w:t>
      </w:r>
      <w:proofErr w:type="gramStart"/>
      <w:r w:rsidRPr="00A519AB">
        <w:rPr>
          <w:rFonts w:ascii="Times New Roman" w:hAnsi="Times New Roman" w:cs="Times New Roman"/>
          <w:sz w:val="24"/>
          <w:szCs w:val="24"/>
        </w:rPr>
        <w:t>dahilinde</w:t>
      </w:r>
      <w:proofErr w:type="gramEnd"/>
      <w:r w:rsidRPr="00A519AB">
        <w:rPr>
          <w:rFonts w:ascii="Times New Roman" w:hAnsi="Times New Roman" w:cs="Times New Roman"/>
          <w:sz w:val="24"/>
          <w:szCs w:val="24"/>
        </w:rPr>
        <w:t xml:space="preserve"> zaman içerisinde ortaya çıkan yeni durumlara işaret eden bir kavramdır. Bu bağlamda doğal çevre, kültürel çevre ve zaman unsurlarına bağlı olarak şekillenen değişme, </w:t>
      </w:r>
      <w:proofErr w:type="spellStart"/>
      <w:r w:rsidRPr="00A519AB">
        <w:rPr>
          <w:rFonts w:ascii="Times New Roman" w:hAnsi="Times New Roman" w:cs="Times New Roman"/>
          <w:sz w:val="24"/>
          <w:szCs w:val="24"/>
        </w:rPr>
        <w:t>sosyo</w:t>
      </w:r>
      <w:proofErr w:type="spellEnd"/>
      <w:r w:rsidRPr="00A519AB">
        <w:rPr>
          <w:rFonts w:ascii="Times New Roman" w:hAnsi="Times New Roman" w:cs="Times New Roman"/>
          <w:sz w:val="24"/>
          <w:szCs w:val="24"/>
        </w:rPr>
        <w:t xml:space="preserve">-kültürel boyutları olan bir süreçtir. Geleneksel ve tutucu toplumlar da </w:t>
      </w:r>
      <w:proofErr w:type="gramStart"/>
      <w:r w:rsidRPr="00A519AB">
        <w:rPr>
          <w:rFonts w:ascii="Times New Roman" w:hAnsi="Times New Roman" w:cs="Times New Roman"/>
          <w:sz w:val="24"/>
          <w:szCs w:val="24"/>
        </w:rPr>
        <w:t>dahil</w:t>
      </w:r>
      <w:proofErr w:type="gramEnd"/>
      <w:r w:rsidRPr="00A519AB">
        <w:rPr>
          <w:rFonts w:ascii="Times New Roman" w:hAnsi="Times New Roman" w:cs="Times New Roman"/>
          <w:sz w:val="24"/>
          <w:szCs w:val="24"/>
        </w:rPr>
        <w:t xml:space="preserve"> olmak üzere, bütün toplumlar ve kültürler sürekli olarak bir değişim sürecinden geçmektedirler. Bu bağlamda değişme, toplumun ve kültürün doğasında vardır. Sosyal ve kültürel değişme tüm toplumların zorunlu olarak yaşadıkları kaçınılmaz bir süreçtir. Sosyal bilimlerin çeşitli disiplinlerinde araştırma yapan bilim adamları, sıkça başvurdukları bir kavram olarak değişmeyi, olumlu ya da olumsuz, anlamlı ya da anlamsız veya iyi ya da kötü gibi değer yüklü bir anlam dairesi içerisinde ele almazlar. Bu manada </w:t>
      </w:r>
      <w:proofErr w:type="spellStart"/>
      <w:r w:rsidRPr="00A519AB">
        <w:rPr>
          <w:rFonts w:ascii="Times New Roman" w:hAnsi="Times New Roman" w:cs="Times New Roman"/>
          <w:sz w:val="24"/>
          <w:szCs w:val="24"/>
        </w:rPr>
        <w:t>sosyo</w:t>
      </w:r>
      <w:proofErr w:type="spellEnd"/>
      <w:r w:rsidRPr="00A519AB">
        <w:rPr>
          <w:rFonts w:ascii="Times New Roman" w:hAnsi="Times New Roman" w:cs="Times New Roman"/>
          <w:sz w:val="24"/>
          <w:szCs w:val="24"/>
        </w:rPr>
        <w:t xml:space="preserve">-kültürel değişme, toplumsal olguların geçirdiği dönüşüm aşamalarına ilişkin herhangi bir yargıda bulunmayan bir kavramdır. Ancak </w:t>
      </w:r>
      <w:proofErr w:type="spellStart"/>
      <w:r w:rsidRPr="00A519AB">
        <w:rPr>
          <w:rFonts w:ascii="Times New Roman" w:hAnsi="Times New Roman" w:cs="Times New Roman"/>
          <w:sz w:val="24"/>
          <w:szCs w:val="24"/>
        </w:rPr>
        <w:t>sosyo</w:t>
      </w:r>
      <w:proofErr w:type="spellEnd"/>
      <w:r w:rsidRPr="00A519AB">
        <w:rPr>
          <w:rFonts w:ascii="Times New Roman" w:hAnsi="Times New Roman" w:cs="Times New Roman"/>
          <w:sz w:val="24"/>
          <w:szCs w:val="24"/>
        </w:rPr>
        <w:t xml:space="preserve">-kültürel yapılarda meydana gelen birçok değişme, pek tabiidir ki, olumlu ya da olumsuz veya ilerleme ya da gerileme olarak nitelenebilecek türde sonuçları olan dönüşümlerdir. Örneğin bir ülkenin eğitim sisteminde uygulanan yeni bir model, o ülkedeki insan yetiştirme düzeni açısından olumlu ya da olumsuz veya gelişme, ilerleme ya da gerileme olarak nitelenebilecek sonuçlar doğurabilmektedir. Bu olumlu ya da olumsuz olarak nitelenebilecek sosyal ve kültürel dönüşümlerin ve yansımaların tamamını, sosyal bilimciler değişme olarak adlandırmaktadırlar (Kongar, 1995:56; </w:t>
      </w:r>
      <w:proofErr w:type="spellStart"/>
      <w:r w:rsidRPr="00A519AB">
        <w:rPr>
          <w:rFonts w:ascii="Times New Roman" w:hAnsi="Times New Roman" w:cs="Times New Roman"/>
          <w:sz w:val="24"/>
          <w:szCs w:val="24"/>
        </w:rPr>
        <w:t>Fichter</w:t>
      </w:r>
      <w:proofErr w:type="spellEnd"/>
      <w:r w:rsidRPr="00A519AB">
        <w:rPr>
          <w:rFonts w:ascii="Times New Roman" w:hAnsi="Times New Roman" w:cs="Times New Roman"/>
          <w:sz w:val="24"/>
          <w:szCs w:val="24"/>
        </w:rPr>
        <w:t xml:space="preserve">, 1994:166-167). </w:t>
      </w:r>
    </w:p>
    <w:p w:rsidR="00BB2565" w:rsidRPr="00A519AB" w:rsidRDefault="00BB2565" w:rsidP="00BB2565">
      <w:pPr>
        <w:ind w:left="360"/>
        <w:jc w:val="both"/>
        <w:rPr>
          <w:rFonts w:ascii="Times New Roman" w:hAnsi="Times New Roman" w:cs="Times New Roman"/>
          <w:sz w:val="24"/>
          <w:szCs w:val="24"/>
        </w:rPr>
      </w:pPr>
      <w:proofErr w:type="spellStart"/>
      <w:r w:rsidRPr="00A519AB">
        <w:rPr>
          <w:rFonts w:ascii="Times New Roman" w:hAnsi="Times New Roman" w:cs="Times New Roman"/>
          <w:sz w:val="24"/>
          <w:szCs w:val="24"/>
        </w:rPr>
        <w:t>Sosyo</w:t>
      </w:r>
      <w:proofErr w:type="spellEnd"/>
      <w:r w:rsidRPr="00A519AB">
        <w:rPr>
          <w:rFonts w:ascii="Times New Roman" w:hAnsi="Times New Roman" w:cs="Times New Roman"/>
          <w:sz w:val="24"/>
          <w:szCs w:val="24"/>
        </w:rPr>
        <w:t xml:space="preserve">-kültürel değişme; toplumsal yaşamın çeşitli alanlarında meydana gelen farklılaşmaların (ekonomik, teknolojik, bilimsel, doğal, vs.) toplumsal ve kültürel boyutuna ya da </w:t>
      </w:r>
      <w:proofErr w:type="spellStart"/>
      <w:r w:rsidRPr="00A519AB">
        <w:rPr>
          <w:rFonts w:ascii="Times New Roman" w:hAnsi="Times New Roman" w:cs="Times New Roman"/>
          <w:sz w:val="24"/>
          <w:szCs w:val="24"/>
        </w:rPr>
        <w:t>sosyo</w:t>
      </w:r>
      <w:proofErr w:type="spellEnd"/>
      <w:r w:rsidRPr="00A519AB">
        <w:rPr>
          <w:rFonts w:ascii="Times New Roman" w:hAnsi="Times New Roman" w:cs="Times New Roman"/>
          <w:sz w:val="24"/>
          <w:szCs w:val="24"/>
        </w:rPr>
        <w:t xml:space="preserve">-kültürel yapıdaki yansımalarına işaret eden bir kavramdır. Örneğin toplumların aile yapılarındaki, geçim stratejilerindeki, dini pratiklerindeki, benimsedikleri değerlerdeki ve kullandıkları teknolojilerdeki değişmeler gibi. </w:t>
      </w:r>
      <w:proofErr w:type="spellStart"/>
      <w:r w:rsidRPr="00A519AB">
        <w:rPr>
          <w:rFonts w:ascii="Times New Roman" w:hAnsi="Times New Roman" w:cs="Times New Roman"/>
          <w:sz w:val="24"/>
          <w:szCs w:val="24"/>
        </w:rPr>
        <w:t>Sosyo</w:t>
      </w:r>
      <w:proofErr w:type="spellEnd"/>
      <w:r w:rsidRPr="00A519AB">
        <w:rPr>
          <w:rFonts w:ascii="Times New Roman" w:hAnsi="Times New Roman" w:cs="Times New Roman"/>
          <w:sz w:val="24"/>
          <w:szCs w:val="24"/>
        </w:rPr>
        <w:t xml:space="preserve">-kültürel değişme, toplumun temel kurum ve örgütlenişindeki dönüşümleri ifade etmektedir. Sosyologlar, </w:t>
      </w:r>
      <w:proofErr w:type="spellStart"/>
      <w:r w:rsidRPr="00A519AB">
        <w:rPr>
          <w:rFonts w:ascii="Times New Roman" w:hAnsi="Times New Roman" w:cs="Times New Roman"/>
          <w:sz w:val="24"/>
          <w:szCs w:val="24"/>
        </w:rPr>
        <w:t>sosyo</w:t>
      </w:r>
      <w:proofErr w:type="spellEnd"/>
      <w:r w:rsidRPr="00A519AB">
        <w:rPr>
          <w:rFonts w:ascii="Times New Roman" w:hAnsi="Times New Roman" w:cs="Times New Roman"/>
          <w:sz w:val="24"/>
          <w:szCs w:val="24"/>
        </w:rPr>
        <w:t>-kültürel değişme kavramını, toplumsal ve kültürel yapıdaki değişme, yani toplumun örgütlenme biçiminde, hacminde ve parçaları arasındaki denge ve uyumda meydana gelen değişmeleri ifade etmek amacıyla kullanmaktadırlar (Kongar, 1995:55).</w:t>
      </w:r>
    </w:p>
    <w:p w:rsidR="00BB2565" w:rsidRPr="00A519AB" w:rsidRDefault="00BB2565" w:rsidP="00BB2565">
      <w:pPr>
        <w:ind w:left="360"/>
        <w:jc w:val="both"/>
        <w:rPr>
          <w:rFonts w:ascii="Times New Roman" w:hAnsi="Times New Roman" w:cs="Times New Roman"/>
          <w:sz w:val="24"/>
          <w:szCs w:val="24"/>
        </w:rPr>
      </w:pPr>
      <w:r w:rsidRPr="00A519AB">
        <w:rPr>
          <w:rFonts w:ascii="Times New Roman" w:hAnsi="Times New Roman" w:cs="Times New Roman"/>
          <w:sz w:val="24"/>
          <w:szCs w:val="24"/>
        </w:rPr>
        <w:t xml:space="preserve">Değişimin </w:t>
      </w:r>
      <w:proofErr w:type="spellStart"/>
      <w:r w:rsidRPr="00A519AB">
        <w:rPr>
          <w:rFonts w:ascii="Times New Roman" w:hAnsi="Times New Roman" w:cs="Times New Roman"/>
          <w:sz w:val="24"/>
          <w:szCs w:val="24"/>
        </w:rPr>
        <w:t>sosyo</w:t>
      </w:r>
      <w:proofErr w:type="spellEnd"/>
      <w:r w:rsidRPr="00A519AB">
        <w:rPr>
          <w:rFonts w:ascii="Times New Roman" w:hAnsi="Times New Roman" w:cs="Times New Roman"/>
          <w:sz w:val="24"/>
          <w:szCs w:val="24"/>
        </w:rPr>
        <w:t xml:space="preserve">-kültürel boyutunu belirlemek ve tanımlamak kolay değildir, çünkü değişme süreklilik arz eden bir süreçtir. Her doğan gün yeni bir gündür, her an zaman içerisindeki yeni bir andır. </w:t>
      </w:r>
      <w:proofErr w:type="gramStart"/>
      <w:r w:rsidRPr="00A519AB">
        <w:rPr>
          <w:rFonts w:ascii="Times New Roman" w:hAnsi="Times New Roman" w:cs="Times New Roman"/>
          <w:sz w:val="24"/>
          <w:szCs w:val="24"/>
        </w:rPr>
        <w:t xml:space="preserve">Bir kişinin aynı sularda iki kere yıkanamayacağını ifade eden Yunan filozofu </w:t>
      </w:r>
      <w:proofErr w:type="spellStart"/>
      <w:r w:rsidRPr="00A519AB">
        <w:rPr>
          <w:rFonts w:ascii="Times New Roman" w:hAnsi="Times New Roman" w:cs="Times New Roman"/>
          <w:sz w:val="24"/>
          <w:szCs w:val="24"/>
        </w:rPr>
        <w:t>Herakleitos</w:t>
      </w:r>
      <w:proofErr w:type="spellEnd"/>
      <w:r w:rsidRPr="00A519AB">
        <w:rPr>
          <w:rFonts w:ascii="Times New Roman" w:hAnsi="Times New Roman" w:cs="Times New Roman"/>
          <w:sz w:val="24"/>
          <w:szCs w:val="24"/>
        </w:rPr>
        <w:t xml:space="preserve">, ikinci kez aynı nehre girildiğinde, nehirden akan suyun daha önceki suyla aynı su olmadığı gerekçesiyle nehrin farklılaştığını ve benzer şekilde nehre giren kişinin fiziksel ve </w:t>
      </w:r>
      <w:proofErr w:type="spellStart"/>
      <w:r w:rsidRPr="00A519AB">
        <w:rPr>
          <w:rFonts w:ascii="Times New Roman" w:hAnsi="Times New Roman" w:cs="Times New Roman"/>
          <w:sz w:val="24"/>
          <w:szCs w:val="24"/>
        </w:rPr>
        <w:t>psiko</w:t>
      </w:r>
      <w:proofErr w:type="spellEnd"/>
      <w:r w:rsidRPr="00A519AB">
        <w:rPr>
          <w:rFonts w:ascii="Times New Roman" w:hAnsi="Times New Roman" w:cs="Times New Roman"/>
          <w:sz w:val="24"/>
          <w:szCs w:val="24"/>
        </w:rPr>
        <w:t>-sosyal özelliklerinde de bir önceki duruma göre birtakım değişiklikler meydana gelebileceğine işaret ederek evrendeki bütün nesnelerin her an değişmekte olduğu gerçeğini ifade etmiştir (</w:t>
      </w:r>
      <w:proofErr w:type="spellStart"/>
      <w:r w:rsidRPr="00A519AB">
        <w:rPr>
          <w:rFonts w:ascii="Times New Roman" w:hAnsi="Times New Roman" w:cs="Times New Roman"/>
          <w:sz w:val="24"/>
          <w:szCs w:val="24"/>
        </w:rPr>
        <w:t>Giddens</w:t>
      </w:r>
      <w:proofErr w:type="spellEnd"/>
      <w:r w:rsidRPr="00A519AB">
        <w:rPr>
          <w:rFonts w:ascii="Times New Roman" w:hAnsi="Times New Roman" w:cs="Times New Roman"/>
          <w:sz w:val="24"/>
          <w:szCs w:val="24"/>
        </w:rPr>
        <w:t xml:space="preserve">, 2005:41). </w:t>
      </w:r>
      <w:proofErr w:type="gramEnd"/>
    </w:p>
    <w:p w:rsidR="00BB2565" w:rsidRPr="00A519AB" w:rsidRDefault="00BB2565" w:rsidP="00BB2565">
      <w:pPr>
        <w:ind w:left="360"/>
        <w:jc w:val="both"/>
        <w:rPr>
          <w:rFonts w:ascii="Times New Roman" w:hAnsi="Times New Roman" w:cs="Times New Roman"/>
          <w:sz w:val="24"/>
          <w:szCs w:val="24"/>
        </w:rPr>
      </w:pPr>
      <w:proofErr w:type="spellStart"/>
      <w:r w:rsidRPr="00A519AB">
        <w:rPr>
          <w:rFonts w:ascii="Times New Roman" w:hAnsi="Times New Roman" w:cs="Times New Roman"/>
          <w:sz w:val="24"/>
          <w:szCs w:val="24"/>
        </w:rPr>
        <w:t>Sosyo</w:t>
      </w:r>
      <w:proofErr w:type="spellEnd"/>
      <w:r w:rsidRPr="00A519AB">
        <w:rPr>
          <w:rFonts w:ascii="Times New Roman" w:hAnsi="Times New Roman" w:cs="Times New Roman"/>
          <w:sz w:val="24"/>
          <w:szCs w:val="24"/>
        </w:rPr>
        <w:t xml:space="preserve">-kültürel bir değişmeyi analiz edebilmek ve yorumlayabilmek için değişmenin gözlenebileceği çeşitli genel görünümleri ifade etmek gerekmektedir. Tüm değişmeler </w:t>
      </w:r>
      <w:r w:rsidRPr="00A519AB">
        <w:rPr>
          <w:rFonts w:ascii="Times New Roman" w:hAnsi="Times New Roman" w:cs="Times New Roman"/>
          <w:sz w:val="24"/>
          <w:szCs w:val="24"/>
        </w:rPr>
        <w:lastRenderedPageBreak/>
        <w:t xml:space="preserve">geçicidir. Yani zaman faktörü değişmenin koşulları arasındadır. Zamanın geçişi, değişmede önemli bir değişkendir. Ancak değişmenin tek belirleyici sebebi olarak zamanı gösteremeyiz. </w:t>
      </w:r>
      <w:proofErr w:type="spellStart"/>
      <w:r w:rsidRPr="00A519AB">
        <w:rPr>
          <w:rFonts w:ascii="Times New Roman" w:hAnsi="Times New Roman" w:cs="Times New Roman"/>
          <w:sz w:val="24"/>
          <w:szCs w:val="24"/>
        </w:rPr>
        <w:t>Sosyo</w:t>
      </w:r>
      <w:proofErr w:type="spellEnd"/>
      <w:r w:rsidRPr="00A519AB">
        <w:rPr>
          <w:rFonts w:ascii="Times New Roman" w:hAnsi="Times New Roman" w:cs="Times New Roman"/>
          <w:sz w:val="24"/>
          <w:szCs w:val="24"/>
        </w:rPr>
        <w:t xml:space="preserve">-kültürel değişme, insanların biyolojik yaşlanma sürecine benzemez. Toplum ve kültür ne yorulur ne de güçten kesilir. Zaman, bazı davranış kalıplarının ve sosyal normların hem yenilenmesi hem de gözden çıkarılması için gereklidir. </w:t>
      </w:r>
    </w:p>
    <w:p w:rsidR="00BB2565" w:rsidRPr="00A519AB" w:rsidRDefault="00BB2565" w:rsidP="00BB2565">
      <w:pPr>
        <w:ind w:left="360"/>
        <w:jc w:val="both"/>
        <w:rPr>
          <w:rFonts w:ascii="Times New Roman" w:hAnsi="Times New Roman" w:cs="Times New Roman"/>
          <w:sz w:val="24"/>
          <w:szCs w:val="24"/>
        </w:rPr>
      </w:pPr>
      <w:r w:rsidRPr="00A519AB">
        <w:rPr>
          <w:rFonts w:ascii="Times New Roman" w:hAnsi="Times New Roman" w:cs="Times New Roman"/>
          <w:sz w:val="24"/>
          <w:szCs w:val="24"/>
        </w:rPr>
        <w:t xml:space="preserve">Değişme, aynı zamanda belirli bir çevrede ortaya çıkar. Yani çevre faktörü değişmenin koşulları arasındadır. Değişme hem fiziki (coğrafi) çevrede hem de kültürel çevrede yer alır. Coğrafi çevre sürekli değişim geçirir. Bu değişimlerin bir kısmı insanın doğayı kontrolü altına alma çabalarıyla, bazıları da doğanın kontrol altına alınamayan güçleri yoluyla gerçekleşmektedir. Kültürel çevre kişilerin davranışlarını büyük ölçüde etkiler. Daha sonra da bu davranış yoluyla kültürel çevre değiştirilir. İnsanın kültürel çevresi ile davranış geliştirme süreci arasında böylesine karşılıklı organik bir bağ vardır. </w:t>
      </w:r>
    </w:p>
    <w:p w:rsidR="00BB2565" w:rsidRPr="00A519AB" w:rsidRDefault="00BB2565" w:rsidP="00BB2565">
      <w:pPr>
        <w:ind w:left="360"/>
        <w:jc w:val="both"/>
        <w:rPr>
          <w:rFonts w:ascii="Times New Roman" w:hAnsi="Times New Roman" w:cs="Times New Roman"/>
          <w:sz w:val="24"/>
          <w:szCs w:val="24"/>
        </w:rPr>
      </w:pPr>
      <w:proofErr w:type="spellStart"/>
      <w:r w:rsidRPr="00A519AB">
        <w:rPr>
          <w:rFonts w:ascii="Times New Roman" w:hAnsi="Times New Roman" w:cs="Times New Roman"/>
          <w:sz w:val="24"/>
          <w:szCs w:val="24"/>
        </w:rPr>
        <w:t>Sosyo</w:t>
      </w:r>
      <w:proofErr w:type="spellEnd"/>
      <w:r w:rsidRPr="00A519AB">
        <w:rPr>
          <w:rFonts w:ascii="Times New Roman" w:hAnsi="Times New Roman" w:cs="Times New Roman"/>
          <w:sz w:val="24"/>
          <w:szCs w:val="24"/>
        </w:rPr>
        <w:t>-kültürel değişme insan eliyle gerçekleşir. Bir başka deyişle insan faktörü değişmenin temel unsurları arasındadır. Kişiler değişmeyi, değişme de kişileri etkilemektedir. Kişiler hayatları boyunca toplum içerisinde birtakım gruplara girip çıktıkça, grubun yapısı ve üyelerinin birtakım özellikleri de beraberinde değişim göstermektedir. Bu toplumsal hareketlilik neticesinde bir süre sonra, toplumun tüm üyeleri bütünüyle yer değiştirmiş olmaktadır.</w:t>
      </w:r>
    </w:p>
    <w:p w:rsidR="00BB2565" w:rsidRPr="00A519AB" w:rsidRDefault="00BB2565" w:rsidP="00BB2565">
      <w:pPr>
        <w:ind w:left="360"/>
        <w:jc w:val="both"/>
        <w:rPr>
          <w:rFonts w:ascii="Times New Roman" w:hAnsi="Times New Roman" w:cs="Times New Roman"/>
          <w:sz w:val="24"/>
          <w:szCs w:val="24"/>
        </w:rPr>
      </w:pPr>
      <w:r w:rsidRPr="00A519AB">
        <w:rPr>
          <w:rFonts w:ascii="Times New Roman" w:hAnsi="Times New Roman" w:cs="Times New Roman"/>
          <w:sz w:val="24"/>
          <w:szCs w:val="24"/>
        </w:rPr>
        <w:t>Değişmenin bu üç görünümünün bileşimi, değişmenin ortaya çıkmasının zorunlu koşullarıdır. Bu aynı zamanda şu anlama gelmektedir: değişme belirli bir zaman diliminde, belirli bir yerde (mekân) ve bir takım kişilerle birlikte gerçekleşen toplumsal bir süreçtir. (</w:t>
      </w:r>
      <w:proofErr w:type="spellStart"/>
      <w:r w:rsidRPr="00A519AB">
        <w:rPr>
          <w:rFonts w:ascii="Times New Roman" w:hAnsi="Times New Roman" w:cs="Times New Roman"/>
          <w:sz w:val="24"/>
          <w:szCs w:val="24"/>
        </w:rPr>
        <w:t>Fichter</w:t>
      </w:r>
      <w:proofErr w:type="spellEnd"/>
      <w:r w:rsidRPr="00A519AB">
        <w:rPr>
          <w:rFonts w:ascii="Times New Roman" w:hAnsi="Times New Roman" w:cs="Times New Roman"/>
          <w:sz w:val="24"/>
          <w:szCs w:val="24"/>
        </w:rPr>
        <w:t xml:space="preserve">, 1994:167-168).         </w:t>
      </w:r>
    </w:p>
    <w:p w:rsidR="00BB2565" w:rsidRPr="00A519AB" w:rsidRDefault="00BB2565" w:rsidP="00BB2565">
      <w:pPr>
        <w:ind w:left="360"/>
        <w:jc w:val="both"/>
        <w:rPr>
          <w:rFonts w:ascii="Times New Roman" w:hAnsi="Times New Roman" w:cs="Times New Roman"/>
          <w:sz w:val="24"/>
          <w:szCs w:val="24"/>
        </w:rPr>
      </w:pPr>
      <w:r w:rsidRPr="00A519AB">
        <w:rPr>
          <w:rFonts w:ascii="Times New Roman" w:hAnsi="Times New Roman" w:cs="Times New Roman"/>
          <w:sz w:val="24"/>
          <w:szCs w:val="24"/>
        </w:rPr>
        <w:t xml:space="preserve">İnsanoğlu yeryüzünde yaşamaya başladığı ilk günden itibaren geliştirdiği beşeri/kültürel sistemler vasıtasıyla, çevresindeki diğer insanlarla ve de üzerinde yaşadığı doğal çevre ile olan ekonomik, sosyal, teknolojik ve politik ilişkilerini düzenlemiştir. İnsanoğlu doğası gereği diğer insanlarla birlikte yaşamak zorundadır. Sanayi öncesi dönemde doğal çevre ile kurduğu ilişkiler, insanın beslenme ve barınma gibi temel ihtiyaçlarını karşılamasını kolaylaştırmıştır. Geliştirip kullandığı taş, balta, mızrak, ok, yay gibi araçlar vasıtasıyla doğayı işlemiş ve giderek onu kendi denetimi altına almıştır. Ayrıca sahip olduğu ve diğer canlılara oranla daha yüksek seviyelerde bulunan zekâ düzeyi sayesinde, akıl yürütme ve dil kullanma gibi bilişsel becerileri devreye sokarak doğaya egemen olmuş ve ilerleyen zamanda çeşitli teknolojileri keşfetmiştir (Özer, 2003:563). </w:t>
      </w:r>
    </w:p>
    <w:p w:rsidR="00BB2565" w:rsidRPr="00A519AB" w:rsidRDefault="00BB2565" w:rsidP="00BB2565">
      <w:pPr>
        <w:ind w:left="360"/>
        <w:jc w:val="both"/>
        <w:rPr>
          <w:rFonts w:ascii="Times New Roman" w:hAnsi="Times New Roman" w:cs="Times New Roman"/>
          <w:sz w:val="24"/>
          <w:szCs w:val="24"/>
        </w:rPr>
      </w:pPr>
      <w:r w:rsidRPr="00A519AB">
        <w:rPr>
          <w:rFonts w:ascii="Times New Roman" w:hAnsi="Times New Roman" w:cs="Times New Roman"/>
          <w:sz w:val="24"/>
          <w:szCs w:val="24"/>
        </w:rPr>
        <w:t>Bireyler, doğal çevre ile kurdukları ilişkilerin yanında, toplumsal yaşamın sürekliliği için aynı zamanda birbirleri ile olan sosyal ilişkilerini de düzenlemeleri gerekmektedir. Ortak yaşamın neticesinde zaman içerisinde oluşan ve toplumsal yaşamı düzenleyen; üretim, yönetim, neslin devamı, bilginin aktarılması, inanç, vs. ile ilgili hususlarda, yazılı olmayan (</w:t>
      </w:r>
      <w:proofErr w:type="spellStart"/>
      <w:r w:rsidRPr="00A519AB">
        <w:rPr>
          <w:rFonts w:ascii="Times New Roman" w:hAnsi="Times New Roman" w:cs="Times New Roman"/>
          <w:sz w:val="24"/>
          <w:szCs w:val="24"/>
        </w:rPr>
        <w:t>informel</w:t>
      </w:r>
      <w:proofErr w:type="spellEnd"/>
      <w:r w:rsidRPr="00A519AB">
        <w:rPr>
          <w:rFonts w:ascii="Times New Roman" w:hAnsi="Times New Roman" w:cs="Times New Roman"/>
          <w:sz w:val="24"/>
          <w:szCs w:val="24"/>
        </w:rPr>
        <w:t xml:space="preserve">) bazı kurallara ihtiyaç duyulmaktadır. Sosyal hayatın farklı alanlarında hissedilen birtakım ihtiyaçların giderilmesine yönelik olarak gelişen bu davranışlar, olumlu sonuçlar ortaya çıkardığında, topluluğun diğer üyeleri tarafından da giderek benimsenmekte ve tekrar edilerek, daha geniş kesimlerce onay görüp yaygınlaşmakta ve topluluğa yeni katılan üyelere de öğretilerek kurumsallaşmaktadır. Örneğin avlanma teknikleri ya da hayvanların evcilleştirilmesi ve toprağın işlenmesi ile ilgili zirai yöntemler ve alışkanlıklar gibi. Sosyal yaşamda, </w:t>
      </w:r>
      <w:proofErr w:type="spellStart"/>
      <w:r w:rsidRPr="00A519AB">
        <w:rPr>
          <w:rFonts w:ascii="Times New Roman" w:hAnsi="Times New Roman" w:cs="Times New Roman"/>
          <w:sz w:val="24"/>
          <w:szCs w:val="24"/>
        </w:rPr>
        <w:t>kültürleme</w:t>
      </w:r>
      <w:proofErr w:type="spellEnd"/>
      <w:r w:rsidRPr="00A519AB">
        <w:rPr>
          <w:rFonts w:ascii="Times New Roman" w:hAnsi="Times New Roman" w:cs="Times New Roman"/>
          <w:sz w:val="24"/>
          <w:szCs w:val="24"/>
        </w:rPr>
        <w:t xml:space="preserve"> ve toplumsallaşma sürecinde tekrar edilerek pekiştirilen ve yeni kuşaklara da aktarılan bu normlar, toplum ve kültürün sahip olduğu kültürel kodlar/davranış </w:t>
      </w:r>
      <w:r w:rsidRPr="00A519AB">
        <w:rPr>
          <w:rFonts w:ascii="Times New Roman" w:hAnsi="Times New Roman" w:cs="Times New Roman"/>
          <w:sz w:val="24"/>
          <w:szCs w:val="24"/>
        </w:rPr>
        <w:lastRenderedPageBreak/>
        <w:t xml:space="preserve">örüntüleri olarak bir toplumdaki örfleri ve gelenekleri meydana getirmektedirler. Bu ifadeler, aynı zamanda bir </w:t>
      </w:r>
      <w:proofErr w:type="spellStart"/>
      <w:r w:rsidRPr="00A519AB">
        <w:rPr>
          <w:rFonts w:ascii="Times New Roman" w:hAnsi="Times New Roman" w:cs="Times New Roman"/>
          <w:sz w:val="24"/>
          <w:szCs w:val="24"/>
        </w:rPr>
        <w:t>sosyo</w:t>
      </w:r>
      <w:proofErr w:type="spellEnd"/>
      <w:r w:rsidRPr="00A519AB">
        <w:rPr>
          <w:rFonts w:ascii="Times New Roman" w:hAnsi="Times New Roman" w:cs="Times New Roman"/>
          <w:sz w:val="24"/>
          <w:szCs w:val="24"/>
        </w:rPr>
        <w:t xml:space="preserve">-kültürel yapıdaki toplumsal kurumların oluşum sürecini de izah etmektedir (Özer, 2003:563-564). </w:t>
      </w:r>
    </w:p>
    <w:p w:rsidR="00BB2565" w:rsidRPr="00A519AB" w:rsidRDefault="00BB2565" w:rsidP="00BB2565">
      <w:pPr>
        <w:ind w:left="360"/>
        <w:jc w:val="both"/>
        <w:rPr>
          <w:rFonts w:ascii="Times New Roman" w:hAnsi="Times New Roman" w:cs="Times New Roman"/>
          <w:sz w:val="24"/>
          <w:szCs w:val="24"/>
        </w:rPr>
      </w:pPr>
      <w:r w:rsidRPr="00A519AB">
        <w:rPr>
          <w:rFonts w:ascii="Times New Roman" w:hAnsi="Times New Roman" w:cs="Times New Roman"/>
          <w:sz w:val="24"/>
          <w:szCs w:val="24"/>
        </w:rPr>
        <w:t>Bireylerin gerek teknoloji ile gerekse birbirleri ile olan ilişkilerini düzenleyen bu kurallar ve bunlara yüklediği anlam ve değerler kısaca öğrendikleri ve uyguladıkları her şey hiç kuşkusuz hayatları boyunca hep aynı kalmamaktadır. Bir süreç içerisinde bireyin içinde yer aldığı gerek grup ya da toplum üyeleri ile olan ilişkileri gerek doğa ile kurduğu ilişkiler ve gerekse dış dünyanın etkileri ile giderek değişmektedir (Özer, 2003:564).</w:t>
      </w:r>
    </w:p>
    <w:p w:rsidR="00BB2565" w:rsidRPr="00A519AB" w:rsidRDefault="00BB2565" w:rsidP="00BB2565">
      <w:pPr>
        <w:ind w:left="360"/>
        <w:jc w:val="both"/>
        <w:rPr>
          <w:rFonts w:ascii="Times New Roman" w:hAnsi="Times New Roman" w:cs="Times New Roman"/>
          <w:sz w:val="24"/>
          <w:szCs w:val="24"/>
        </w:rPr>
      </w:pPr>
      <w:r w:rsidRPr="00A519AB">
        <w:rPr>
          <w:rFonts w:ascii="Times New Roman" w:hAnsi="Times New Roman" w:cs="Times New Roman"/>
          <w:sz w:val="24"/>
          <w:szCs w:val="24"/>
        </w:rPr>
        <w:t xml:space="preserve">Hissedilir bir değişimi sosyal bilimler açısından ele alırken, bir nesne ya da durumun temel yapısında bir dönem içerisinde ne kadarlık bir değişme ortaya çıktığını göstermemiz gerekir. Toplumsal bir sistemin hangi göstergeler ve ölçütler açısından bir değişme süreci içinde olduğuna karar verebilmek için, belirli bir zaman aralığında, o toplumun temel kurumsal yapılarında ortaya çıkan farklılaşmaların hangi ölçüde gerçekleştiğini tespit etmek ve göstermek zorundayız. Ayrıca değişimle ilgili açıklamalar, değişimi kendisiyle kıyaslayabileceğimiz bir ölçü birimi olarak kullanmak üzere </w:t>
      </w:r>
      <w:proofErr w:type="spellStart"/>
      <w:r w:rsidRPr="00A519AB">
        <w:rPr>
          <w:rFonts w:ascii="Times New Roman" w:hAnsi="Times New Roman" w:cs="Times New Roman"/>
          <w:sz w:val="24"/>
          <w:szCs w:val="24"/>
        </w:rPr>
        <w:t>sosyo</w:t>
      </w:r>
      <w:proofErr w:type="spellEnd"/>
      <w:r w:rsidRPr="00A519AB">
        <w:rPr>
          <w:rFonts w:ascii="Times New Roman" w:hAnsi="Times New Roman" w:cs="Times New Roman"/>
          <w:sz w:val="24"/>
          <w:szCs w:val="24"/>
        </w:rPr>
        <w:t>-kültürel yapıda neyin istikrarlı kaldığını da ifade etmelidir. Bugünün hızla değişen küreselleşmiş toplumlarında bile uzak geçmişten gelen birtakım süreklilikler hüküm sürmektedir. Örneğin Hıristiyanlık ya da İslam gibi büyük dinler iki bin yıl öncesinde ortaya çıkan düşünce ve pratiklerle ilişkisini sürdürmektedirler. Ancak buna rağmen yine de günümüz toplumlarındaki çoğu kurumun geleneksel dünyanın kurumlarından çok daha hızlı değiştiği açıktır (</w:t>
      </w:r>
      <w:proofErr w:type="spellStart"/>
      <w:r w:rsidRPr="00A519AB">
        <w:rPr>
          <w:rFonts w:ascii="Times New Roman" w:hAnsi="Times New Roman" w:cs="Times New Roman"/>
          <w:sz w:val="24"/>
          <w:szCs w:val="24"/>
        </w:rPr>
        <w:t>Giddens</w:t>
      </w:r>
      <w:proofErr w:type="spellEnd"/>
      <w:r w:rsidRPr="00A519AB">
        <w:rPr>
          <w:rFonts w:ascii="Times New Roman" w:hAnsi="Times New Roman" w:cs="Times New Roman"/>
          <w:sz w:val="24"/>
          <w:szCs w:val="24"/>
        </w:rPr>
        <w:t>, 2005:42).</w:t>
      </w:r>
    </w:p>
    <w:p w:rsidR="00BB2565" w:rsidRPr="00A519AB" w:rsidRDefault="00BB2565" w:rsidP="00BB2565">
      <w:pPr>
        <w:ind w:left="360"/>
        <w:jc w:val="both"/>
        <w:rPr>
          <w:rFonts w:ascii="Times New Roman" w:hAnsi="Times New Roman" w:cs="Times New Roman"/>
          <w:sz w:val="24"/>
          <w:szCs w:val="24"/>
        </w:rPr>
      </w:pPr>
      <w:proofErr w:type="gramStart"/>
      <w:r w:rsidRPr="00A519AB">
        <w:rPr>
          <w:rFonts w:ascii="Times New Roman" w:hAnsi="Times New Roman" w:cs="Times New Roman"/>
          <w:sz w:val="24"/>
          <w:szCs w:val="24"/>
        </w:rPr>
        <w:t xml:space="preserve">Toplum kuramcıları, son iki yüz yıldır, </w:t>
      </w:r>
      <w:proofErr w:type="spellStart"/>
      <w:r w:rsidRPr="00A519AB">
        <w:rPr>
          <w:rFonts w:ascii="Times New Roman" w:hAnsi="Times New Roman" w:cs="Times New Roman"/>
          <w:sz w:val="24"/>
          <w:szCs w:val="24"/>
        </w:rPr>
        <w:t>sosyo</w:t>
      </w:r>
      <w:proofErr w:type="spellEnd"/>
      <w:r w:rsidRPr="00A519AB">
        <w:rPr>
          <w:rFonts w:ascii="Times New Roman" w:hAnsi="Times New Roman" w:cs="Times New Roman"/>
          <w:sz w:val="24"/>
          <w:szCs w:val="24"/>
        </w:rPr>
        <w:t xml:space="preserve">-kültürel değişmenin doğasını açıklayan bir büyük kuram geliştirme çabası içine girmiş olmalarına karşın, oluşturulan hiçbir tek etken kuramı, avcı ve toplayıcı toplumlardan kırsal toplumlara, geleneksel uygarlıklardan son olarak da bugünün son derece karmaşık olan küresel toplumsal düzenlerine kadar olan çeşitliliğiyle, insanın toplumsal gelişimini bütün kapsayıcılığıyla açıklama kabiliyetine sahip olamamıştır. </w:t>
      </w:r>
      <w:proofErr w:type="gramEnd"/>
      <w:r w:rsidRPr="00A519AB">
        <w:rPr>
          <w:rFonts w:ascii="Times New Roman" w:hAnsi="Times New Roman" w:cs="Times New Roman"/>
          <w:sz w:val="24"/>
          <w:szCs w:val="24"/>
        </w:rPr>
        <w:t xml:space="preserve">Bununla birlikte tarihsel süreçte birçok toplumda ortak olarak gözlemlenen ve </w:t>
      </w:r>
      <w:proofErr w:type="spellStart"/>
      <w:r w:rsidRPr="00A519AB">
        <w:rPr>
          <w:rFonts w:ascii="Times New Roman" w:hAnsi="Times New Roman" w:cs="Times New Roman"/>
          <w:sz w:val="24"/>
          <w:szCs w:val="24"/>
        </w:rPr>
        <w:t>sosyo</w:t>
      </w:r>
      <w:proofErr w:type="spellEnd"/>
      <w:r w:rsidRPr="00A519AB">
        <w:rPr>
          <w:rFonts w:ascii="Times New Roman" w:hAnsi="Times New Roman" w:cs="Times New Roman"/>
          <w:sz w:val="24"/>
          <w:szCs w:val="24"/>
        </w:rPr>
        <w:t>-kültürel değişmeyi tutarlı bir biçimde etkilemiş olan üç ana etkenden söz edebiliriz. Bunlar: doğal çevre, siyasal örgütlenme ve kültürel etkenlerdir (</w:t>
      </w:r>
      <w:proofErr w:type="spellStart"/>
      <w:r w:rsidRPr="00A519AB">
        <w:rPr>
          <w:rFonts w:ascii="Times New Roman" w:hAnsi="Times New Roman" w:cs="Times New Roman"/>
          <w:sz w:val="24"/>
          <w:szCs w:val="24"/>
        </w:rPr>
        <w:t>Giddens</w:t>
      </w:r>
      <w:proofErr w:type="spellEnd"/>
      <w:r w:rsidRPr="00A519AB">
        <w:rPr>
          <w:rFonts w:ascii="Times New Roman" w:hAnsi="Times New Roman" w:cs="Times New Roman"/>
          <w:sz w:val="24"/>
          <w:szCs w:val="24"/>
        </w:rPr>
        <w:t>, 2005:42).</w:t>
      </w:r>
    </w:p>
    <w:p w:rsidR="007B2DA8" w:rsidRDefault="007B2DA8">
      <w:bookmarkStart w:id="0" w:name="_GoBack"/>
      <w:bookmarkEnd w:id="0"/>
    </w:p>
    <w:sectPr w:rsidR="007B2D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448F"/>
    <w:multiLevelType w:val="hybridMultilevel"/>
    <w:tmpl w:val="A1748B6C"/>
    <w:lvl w:ilvl="0" w:tplc="041F000F">
      <w:start w:val="1"/>
      <w:numFmt w:val="decimal"/>
      <w:lvlText w:val="%1."/>
      <w:lvlJc w:val="left"/>
      <w:pPr>
        <w:ind w:left="9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565"/>
    <w:rsid w:val="007B2DA8"/>
    <w:rsid w:val="00BB25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ADD318-A797-415C-9055-4829188A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56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B2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1450</Words>
  <Characters>8269</Characters>
  <Application>Microsoft Office Word</Application>
  <DocSecurity>0</DocSecurity>
  <Lines>68</Lines>
  <Paragraphs>19</Paragraphs>
  <ScaleCrop>false</ScaleCrop>
  <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2018-12-20T13:04:00Z</dcterms:created>
  <dcterms:modified xsi:type="dcterms:W3CDTF">2018-12-20T13:05:00Z</dcterms:modified>
</cp:coreProperties>
</file>