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0BE2B" w14:textId="77777777" w:rsidR="008379A1" w:rsidRDefault="00C50718" w:rsidP="008379A1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cs="TimesNewRomanPS-BoldMT"/>
          <w:b/>
          <w:bCs/>
          <w:sz w:val="21"/>
          <w:szCs w:val="21"/>
        </w:rPr>
      </w:pPr>
      <w:r w:rsidRPr="00C50718">
        <w:rPr>
          <w:noProof/>
        </w:rPr>
        <w:drawing>
          <wp:inline distT="0" distB="0" distL="0" distR="0" wp14:anchorId="37A8DA5B" wp14:editId="12659D40">
            <wp:extent cx="28575" cy="95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9A1">
        <w:rPr>
          <w:rFonts w:ascii="TimesNewRomanPS-BoldMT" w:eastAsia="TimesNewRomanPS-BoldMT" w:cs="TimesNewRomanPS-BoldMT"/>
          <w:b/>
          <w:bCs/>
          <w:sz w:val="21"/>
          <w:szCs w:val="21"/>
        </w:rPr>
        <w:t xml:space="preserve">Hint Dinlerinin Ortak </w:t>
      </w:r>
      <w:proofErr w:type="spellStart"/>
      <w:r w:rsidR="008379A1">
        <w:rPr>
          <w:rFonts w:ascii="TimesNewRomanPS-BoldMT" w:eastAsia="TimesNewRomanPS-BoldMT" w:cs="TimesNewRomanPS-BoldMT"/>
          <w:b/>
          <w:bCs/>
          <w:sz w:val="21"/>
          <w:szCs w:val="21"/>
        </w:rPr>
        <w:t>Ozellikleri</w:t>
      </w:r>
      <w:proofErr w:type="spellEnd"/>
    </w:p>
    <w:p w14:paraId="616C6756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Hint Yar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madas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nda ortaya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kan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ce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itli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dinler Tanr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ve varl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 konusunda</w:t>
      </w:r>
    </w:p>
    <w:p w14:paraId="16C547DB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farkl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anlay</w:t>
      </w:r>
      <w:r>
        <w:rPr>
          <w:rFonts w:ascii="TimesNewRomanPSMT" w:eastAsia="TimesNewRomanPSMT" w:cs="TimesNewRomanPSMT" w:hint="eastAsia"/>
          <w:sz w:val="21"/>
          <w:szCs w:val="21"/>
        </w:rPr>
        <w:t>ış</w:t>
      </w:r>
      <w:r>
        <w:rPr>
          <w:rFonts w:ascii="TimesNewRomanPSMT" w:eastAsia="TimesNewRomanPSMT" w:cs="TimesNewRomanPSMT"/>
          <w:sz w:val="21"/>
          <w:szCs w:val="21"/>
        </w:rPr>
        <w:t>lara sahip olsalar da hayata ve insana bak</w:t>
      </w:r>
      <w:r>
        <w:rPr>
          <w:rFonts w:ascii="TimesNewRomanPSMT" w:eastAsia="TimesNewRomanPSMT" w:cs="TimesNewRomanPSMT" w:hint="eastAsia"/>
          <w:sz w:val="21"/>
          <w:szCs w:val="21"/>
        </w:rPr>
        <w:t>ış</w:t>
      </w:r>
      <w:r>
        <w:rPr>
          <w:rFonts w:ascii="TimesNewRomanPSMT" w:eastAsia="TimesNewRomanPSMT" w:cs="TimesNewRomanPSMT"/>
          <w:sz w:val="21"/>
          <w:szCs w:val="21"/>
        </w:rPr>
        <w:t xml:space="preserve"> konusunda</w:t>
      </w:r>
    </w:p>
    <w:p w14:paraId="29624878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aralar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nda 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</w:t>
      </w:r>
      <w:r>
        <w:rPr>
          <w:rFonts w:ascii="TimesNewRomanPSMT" w:eastAsia="TimesNewRomanPSMT" w:cs="TimesNewRomanPSMT" w:hint="eastAsia"/>
          <w:sz w:val="21"/>
          <w:szCs w:val="21"/>
        </w:rPr>
        <w:t>şı</w:t>
      </w:r>
      <w:r>
        <w:rPr>
          <w:rFonts w:ascii="TimesNewRomanPSMT" w:eastAsia="TimesNewRomanPSMT" w:cs="TimesNewRomanPSMT"/>
          <w:sz w:val="21"/>
          <w:szCs w:val="21"/>
        </w:rPr>
        <w:t>rt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bir benzerlik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goze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carpar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. Ba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ka bir ifadeyle,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bolgede</w:t>
      </w:r>
      <w:proofErr w:type="spellEnd"/>
    </w:p>
    <w:p w14:paraId="3A82E801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ortaya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kan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Caynizm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Budizm ve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Sihizm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gibi dinler Hinduizm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e ait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bircok</w:t>
      </w:r>
      <w:proofErr w:type="spellEnd"/>
    </w:p>
    <w:p w14:paraId="4B0B41FC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unsuru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bunyelerinde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ta</w:t>
      </w:r>
      <w:r>
        <w:rPr>
          <w:rFonts w:ascii="TimesNewRomanPSMT" w:eastAsia="TimesNewRomanPSMT" w:cs="TimesNewRomanPSMT" w:hint="eastAsia"/>
          <w:sz w:val="21"/>
          <w:szCs w:val="21"/>
        </w:rPr>
        <w:t>şı</w:t>
      </w:r>
      <w:r>
        <w:rPr>
          <w:rFonts w:ascii="TimesNewRomanPSMT" w:eastAsia="TimesNewRomanPSMT" w:cs="TimesNewRomanPSMT"/>
          <w:sz w:val="21"/>
          <w:szCs w:val="21"/>
        </w:rPr>
        <w:t>r, hatta bundan dolay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bazen ayr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dinler de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il, ya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ayan</w:t>
      </w:r>
    </w:p>
    <w:p w14:paraId="09EF2F4D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Hindu mezhepleri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biciminde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 xml:space="preserve">erlendirilir. Zira Hint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kokenli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olan</w:t>
      </w:r>
    </w:p>
    <w:p w14:paraId="37F64CC7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2"/>
          <w:szCs w:val="12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bu dinlerin her biri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icin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, ister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yeryuzunde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isterse ba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ka bir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meta</w:t>
      </w:r>
      <w:r>
        <w:rPr>
          <w:rFonts w:ascii="TimesNewRomanPSMT" w:eastAsia="TimesNewRomanPSMT" w:cs="TimesNewRomanPSMT"/>
          <w:sz w:val="12"/>
          <w:szCs w:val="12"/>
        </w:rPr>
        <w:t>H</w:t>
      </w:r>
      <w:proofErr w:type="spellEnd"/>
    </w:p>
    <w:p w14:paraId="6E044BE8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fizik mekanda olsun, ac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ve kederden ibarettir. Bu nedenle insano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lu hangi</w:t>
      </w:r>
    </w:p>
    <w:p w14:paraId="35E10881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 basama</w:t>
      </w:r>
      <w:r>
        <w:rPr>
          <w:rFonts w:ascii="TimesNewRomanPSMT" w:eastAsia="TimesNewRomanPSMT" w:cs="TimesNewRomanPSMT" w:hint="eastAsia"/>
          <w:sz w:val="21"/>
          <w:szCs w:val="21"/>
        </w:rPr>
        <w:t>ğı</w:t>
      </w:r>
      <w:r>
        <w:rPr>
          <w:rFonts w:ascii="TimesNewRomanPSMT" w:eastAsia="TimesNewRomanPSMT" w:cs="TimesNewRomanPSMT"/>
          <w:sz w:val="21"/>
          <w:szCs w:val="21"/>
        </w:rPr>
        <w:t>nda bulunursa bulunsun, nihai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 ula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amad</w:t>
      </w:r>
      <w:r>
        <w:rPr>
          <w:rFonts w:ascii="TimesNewRomanPSMT" w:eastAsia="TimesNewRomanPSMT" w:cs="TimesNewRomanPSMT" w:hint="eastAsia"/>
          <w:sz w:val="21"/>
          <w:szCs w:val="21"/>
        </w:rPr>
        <w:t>ığı</w:t>
      </w:r>
    </w:p>
    <w:p w14:paraId="1510153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surece 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st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rap ve 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larla dolu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dunya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hayat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tekrar tekrar ya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amaya</w:t>
      </w:r>
    </w:p>
    <w:p w14:paraId="250A4BA7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mahkumdur.</w:t>
      </w:r>
    </w:p>
    <w:p w14:paraId="1704FE6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Hint dinlerinde ferdin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boyle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bir 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 girdab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mesinin</w:t>
      </w:r>
      <w:proofErr w:type="spellEnd"/>
    </w:p>
    <w:p w14:paraId="35A00910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temel nedeni, bu 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un mahiyeti ve ondan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un imkan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konusundaki</w:t>
      </w:r>
    </w:p>
    <w:p w14:paraId="5788704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ortak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goru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leri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yayg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 olarak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maya</w:t>
      </w:r>
      <w:r>
        <w:rPr>
          <w:rFonts w:ascii="TimesNewRomanPSMT" w:eastAsia="TimesNewRomanPSMT" w:cs="TimesNewRomanPSMT"/>
          <w:sz w:val="21"/>
          <w:szCs w:val="21"/>
        </w:rPr>
        <w:t xml:space="preserve">,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karma</w:t>
      </w:r>
      <w:r>
        <w:rPr>
          <w:rFonts w:ascii="TimesNewRomanPSMT" w:eastAsia="TimesNewRomanPSMT" w:cs="TimesNewRomanPSMT"/>
          <w:sz w:val="21"/>
          <w:szCs w:val="21"/>
        </w:rPr>
        <w:t xml:space="preserve">,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samsara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 xml:space="preserve">ve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mok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ş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</w:t>
      </w:r>
      <w:proofErr w:type="spellEnd"/>
    </w:p>
    <w:p w14:paraId="2847EF8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(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nirvana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)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retileriyle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ifade edilir. Hint dinlerinin ortak temel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ozellikleri</w:t>
      </w:r>
      <w:proofErr w:type="spellEnd"/>
    </w:p>
    <w:p w14:paraId="6ABC7CBB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unlardan 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maktad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r:</w:t>
      </w:r>
    </w:p>
    <w:p w14:paraId="5C0A13B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-BoldMT" w:eastAsia="TimesNewRomanPS-BoldMT" w:cs="TimesNewRomanPS-BoldMT"/>
          <w:b/>
          <w:bCs/>
          <w:sz w:val="21"/>
          <w:szCs w:val="21"/>
        </w:rPr>
        <w:t xml:space="preserve">a - Maya veya </w:t>
      </w:r>
      <w:proofErr w:type="spellStart"/>
      <w:r>
        <w:rPr>
          <w:rFonts w:ascii="TimesNewRomanPS-BoldMT" w:eastAsia="TimesNewRomanPS-BoldMT" w:cs="TimesNewRomanPS-BoldMT"/>
          <w:b/>
          <w:bCs/>
          <w:sz w:val="21"/>
          <w:szCs w:val="21"/>
        </w:rPr>
        <w:t>Avidya</w:t>
      </w:r>
      <w:proofErr w:type="spellEnd"/>
      <w:r>
        <w:rPr>
          <w:rFonts w:ascii="TimesNewRomanPS-BoldMT" w:eastAsia="TimesNewRomanPS-BoldMT" w:cs="TimesNewRomanPS-BoldMT"/>
          <w:b/>
          <w:bCs/>
          <w:sz w:val="21"/>
          <w:szCs w:val="21"/>
        </w:rPr>
        <w:t xml:space="preserve"> </w:t>
      </w:r>
      <w:r>
        <w:rPr>
          <w:rFonts w:ascii="TimesNewRomanPS-BoldMT" w:eastAsia="TimesNewRomanPS-BoldMT" w:cs="TimesNewRomanPS-BoldMT" w:hint="eastAsia"/>
          <w:b/>
          <w:bCs/>
          <w:sz w:val="21"/>
          <w:szCs w:val="21"/>
        </w:rPr>
        <w:t>İ</w:t>
      </w:r>
      <w:r>
        <w:rPr>
          <w:rFonts w:ascii="TimesNewRomanPS-BoldMT" w:eastAsia="TimesNewRomanPS-BoldMT" w:cs="TimesNewRomanPS-BoldMT"/>
          <w:b/>
          <w:bCs/>
          <w:sz w:val="21"/>
          <w:szCs w:val="21"/>
        </w:rPr>
        <w:t>nanc</w:t>
      </w:r>
      <w:r>
        <w:rPr>
          <w:rFonts w:ascii="TimesNewRomanPS-BoldMT" w:eastAsia="TimesNewRomanPS-BoldMT" w:cs="TimesNewRomanPS-BoldMT" w:hint="eastAsia"/>
          <w:b/>
          <w:bCs/>
          <w:sz w:val="21"/>
          <w:szCs w:val="21"/>
        </w:rPr>
        <w:t>ı</w:t>
      </w:r>
      <w:r>
        <w:rPr>
          <w:rFonts w:ascii="TimesNewRomanPS-BoldMT" w:eastAsia="TimesNewRomanPS-BoldMT" w:cs="TimesNewRomanPS-BoldMT"/>
          <w:b/>
          <w:bCs/>
          <w:sz w:val="21"/>
          <w:szCs w:val="21"/>
        </w:rPr>
        <w:t xml:space="preserve">: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Mayan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ı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sozluk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anlam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, yan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lg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, yan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lsama</w:t>
      </w:r>
    </w:p>
    <w:p w14:paraId="09A2F7AD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veya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gercekli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olmayan bir 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eyin hakikat gibi alg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lanmas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r. Hint dinlerinde</w:t>
      </w:r>
    </w:p>
    <w:p w14:paraId="4C04510F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ise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maya</w:t>
      </w:r>
      <w:r>
        <w:rPr>
          <w:rFonts w:ascii="TimesNewRomanPSMT" w:eastAsia="TimesNewRomanPSMT" w:cs="TimesNewRomanPSMT"/>
          <w:sz w:val="21"/>
          <w:szCs w:val="21"/>
        </w:rPr>
        <w:t xml:space="preserve">, bireyin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gerce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kavrayarak nihai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 ula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mas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</w:p>
    <w:p w14:paraId="5CA6828A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engelleyen unsur anlam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na gelir. Bununla birlikte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Rig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-Veda </w:t>
      </w:r>
      <w:r>
        <w:rPr>
          <w:rFonts w:ascii="TimesNewRomanPSMT" w:eastAsia="TimesNewRomanPSMT" w:cs="TimesNewRomanPSMT"/>
          <w:sz w:val="21"/>
          <w:szCs w:val="21"/>
        </w:rPr>
        <w:t xml:space="preserve">ve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Briharanyaka</w:t>
      </w:r>
      <w:proofErr w:type="spellEnd"/>
    </w:p>
    <w:p w14:paraId="7AEADD0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Upani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ş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ad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 xml:space="preserve">gibi Hindu kutsal metinleri ile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Sihizm</w:t>
      </w:r>
      <w:proofErr w:type="spellEnd"/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in kutsal kitab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Adi</w:t>
      </w:r>
    </w:p>
    <w:p w14:paraId="1F2DF072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Grant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da ayn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terim,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co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unlukla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r>
        <w:rPr>
          <w:rFonts w:ascii="TimesNewRomanPSMT" w:eastAsia="TimesNewRomanPSMT" w:cs="TimesNewRomanPSMT" w:hint="eastAsia"/>
          <w:sz w:val="21"/>
          <w:szCs w:val="21"/>
        </w:rPr>
        <w:t>“</w:t>
      </w:r>
      <w:r>
        <w:rPr>
          <w:rFonts w:ascii="TimesNewRomanPSMT" w:eastAsia="TimesNewRomanPSMT" w:cs="TimesNewRomanPSMT"/>
          <w:sz w:val="21"/>
          <w:szCs w:val="21"/>
        </w:rPr>
        <w:t>Tanr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yarat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ve de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tirici kudreti</w:t>
      </w:r>
    </w:p>
    <w:p w14:paraId="406E00FB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veya bu kudretin eseri olarak yaratt</w:t>
      </w:r>
      <w:r>
        <w:rPr>
          <w:rFonts w:ascii="TimesNewRomanPSMT" w:eastAsia="TimesNewRomanPSMT" w:cs="TimesNewRomanPSMT" w:hint="eastAsia"/>
          <w:sz w:val="21"/>
          <w:szCs w:val="21"/>
        </w:rPr>
        <w:t>ığı</w:t>
      </w:r>
      <w:r>
        <w:rPr>
          <w:rFonts w:ascii="TimesNewRomanPSMT" w:eastAsia="TimesNewRomanPSMT" w:cs="TimesNewRomanPSMT"/>
          <w:sz w:val="21"/>
          <w:szCs w:val="21"/>
        </w:rPr>
        <w:t xml:space="preserve"> tabiat</w:t>
      </w:r>
      <w:r>
        <w:rPr>
          <w:rFonts w:ascii="TimesNewRomanPSMT" w:eastAsia="TimesNewRomanPSMT" w:cs="TimesNewRomanPSMT" w:hint="eastAsia"/>
          <w:sz w:val="21"/>
          <w:szCs w:val="21"/>
        </w:rPr>
        <w:t>”</w:t>
      </w:r>
      <w:r>
        <w:rPr>
          <w:rFonts w:ascii="TimesNewRomanPSMT" w:eastAsia="TimesNewRomanPSMT" w:cs="TimesNewRomanPSMT"/>
          <w:sz w:val="21"/>
          <w:szCs w:val="21"/>
        </w:rPr>
        <w:t xml:space="preserve"> anlam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nda kullan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lm</w:t>
      </w:r>
      <w:r>
        <w:rPr>
          <w:rFonts w:ascii="TimesNewRomanPSMT" w:eastAsia="TimesNewRomanPSMT" w:cs="TimesNewRomanPSMT" w:hint="eastAsia"/>
          <w:sz w:val="21"/>
          <w:szCs w:val="21"/>
        </w:rPr>
        <w:t>ış</w:t>
      </w:r>
      <w:r>
        <w:rPr>
          <w:rFonts w:ascii="TimesNewRomanPSMT" w:eastAsia="TimesNewRomanPSMT" w:cs="TimesNewRomanPSMT"/>
          <w:sz w:val="21"/>
          <w:szCs w:val="21"/>
        </w:rPr>
        <w:t>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r. Bu</w:t>
      </w:r>
    </w:p>
    <w:p w14:paraId="57288688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nedenle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soz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konusu terimin delalet etti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 xml:space="preserve">i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illuzyon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 xml:space="preserve">veya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yan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ı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lg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ı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manas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</w:p>
    <w:p w14:paraId="48BDF81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mutlak de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il; insan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n, fenomenler aleminin varl</w:t>
      </w:r>
      <w:r>
        <w:rPr>
          <w:rFonts w:ascii="TimesNewRomanPSMT" w:eastAsia="TimesNewRomanPSMT" w:cs="TimesNewRomanPSMT" w:hint="eastAsia"/>
          <w:sz w:val="21"/>
          <w:szCs w:val="21"/>
        </w:rPr>
        <w:t>ığı</w:t>
      </w:r>
      <w:r>
        <w:rPr>
          <w:rFonts w:ascii="TimesNewRomanPSMT" w:eastAsia="TimesNewRomanPSMT" w:cs="TimesNewRomanPSMT"/>
          <w:sz w:val="21"/>
          <w:szCs w:val="21"/>
        </w:rPr>
        <w:t xml:space="preserve"> ve mahiyetiyle ilgili yan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lg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</w:p>
    <w:p w14:paraId="3AE30DF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oldu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 xml:space="preserve">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soylenebilir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. Birey, tabiattaki varl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 mahiyetini lay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yla</w:t>
      </w:r>
    </w:p>
    <w:p w14:paraId="339B18B1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idrak edemedi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 xml:space="preserve">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icin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 tek ve yegane hakikat olan Tanr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unutur ve sadece</w:t>
      </w:r>
    </w:p>
    <w:p w14:paraId="600F09FA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bu varl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klara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yonelir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. </w:t>
      </w:r>
      <w:r>
        <w:rPr>
          <w:rFonts w:ascii="TimesNewRomanPSMT" w:eastAsia="TimesNewRomanPSMT" w:cs="TimesNewRomanPSMT" w:hint="eastAsia"/>
          <w:sz w:val="21"/>
          <w:szCs w:val="21"/>
        </w:rPr>
        <w:t>İş</w:t>
      </w:r>
      <w:r>
        <w:rPr>
          <w:rFonts w:ascii="TimesNewRomanPSMT" w:eastAsia="TimesNewRomanPSMT" w:cs="TimesNewRomanPSMT"/>
          <w:sz w:val="21"/>
          <w:szCs w:val="21"/>
        </w:rPr>
        <w:t xml:space="preserve">te bu fani 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eylere kar</w:t>
      </w:r>
      <w:r>
        <w:rPr>
          <w:rFonts w:ascii="TimesNewRomanPSMT" w:eastAsia="TimesNewRomanPSMT" w:cs="TimesNewRomanPSMT" w:hint="eastAsia"/>
          <w:sz w:val="21"/>
          <w:szCs w:val="21"/>
        </w:rPr>
        <w:t>şı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gosterilen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a</w:t>
      </w:r>
      <w:r>
        <w:rPr>
          <w:rFonts w:ascii="TimesNewRomanPSMT" w:eastAsia="TimesNewRomanPSMT" w:cs="TimesNewRomanPSMT" w:hint="eastAsia"/>
          <w:sz w:val="21"/>
          <w:szCs w:val="21"/>
        </w:rPr>
        <w:t>şı</w:t>
      </w:r>
      <w:r>
        <w:rPr>
          <w:rFonts w:ascii="TimesNewRomanPSMT" w:eastAsia="TimesNewRomanPSMT" w:cs="TimesNewRomanPSMT"/>
          <w:sz w:val="21"/>
          <w:szCs w:val="21"/>
        </w:rPr>
        <w:t>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arzu-istek,</w:t>
      </w:r>
    </w:p>
    <w:p w14:paraId="3BFEA731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hem bireysel 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un hem de hayatta kar</w:t>
      </w:r>
      <w:r>
        <w:rPr>
          <w:rFonts w:ascii="TimesNewRomanPSMT" w:eastAsia="TimesNewRomanPSMT" w:cs="TimesNewRomanPSMT" w:hint="eastAsia"/>
          <w:sz w:val="21"/>
          <w:szCs w:val="21"/>
        </w:rPr>
        <w:t>şı</w:t>
      </w:r>
      <w:r>
        <w:rPr>
          <w:rFonts w:ascii="TimesNewRomanPSMT" w:eastAsia="TimesNewRomanPSMT" w:cs="TimesNewRomanPSMT"/>
          <w:sz w:val="21"/>
          <w:szCs w:val="21"/>
        </w:rPr>
        <w:t>la</w:t>
      </w:r>
      <w:r>
        <w:rPr>
          <w:rFonts w:ascii="TimesNewRomanPSMT" w:eastAsia="TimesNewRomanPSMT" w:cs="TimesNewRomanPSMT" w:hint="eastAsia"/>
          <w:sz w:val="21"/>
          <w:szCs w:val="21"/>
        </w:rPr>
        <w:t>şı</w:t>
      </w:r>
      <w:r>
        <w:rPr>
          <w:rFonts w:ascii="TimesNewRomanPSMT" w:eastAsia="TimesNewRomanPSMT" w:cs="TimesNewRomanPSMT"/>
          <w:sz w:val="21"/>
          <w:szCs w:val="21"/>
        </w:rPr>
        <w:t>lan her turlu ac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ve 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</w:p>
    <w:p w14:paraId="3360E7CE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temel nedenidir.</w:t>
      </w:r>
    </w:p>
    <w:p w14:paraId="27A99DFB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Aralar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ndaki anlam benzerli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inden dolay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maya </w:t>
      </w:r>
      <w:r>
        <w:rPr>
          <w:rFonts w:ascii="TimesNewRomanPSMT" w:eastAsia="TimesNewRomanPSMT" w:cs="TimesNewRomanPSMT"/>
          <w:sz w:val="21"/>
          <w:szCs w:val="21"/>
        </w:rPr>
        <w:t xml:space="preserve">terimi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bircok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ara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rmac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</w:p>
    <w:p w14:paraId="311E7F59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taraf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ndan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avidya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terimiyle ayn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anlamda kullan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lm</w:t>
      </w:r>
      <w:r>
        <w:rPr>
          <w:rFonts w:ascii="TimesNewRomanPSMT" w:eastAsia="TimesNewRomanPSMT" w:cs="TimesNewRomanPSMT" w:hint="eastAsia"/>
          <w:sz w:val="21"/>
          <w:szCs w:val="21"/>
        </w:rPr>
        <w:t>ış</w:t>
      </w:r>
      <w:r>
        <w:rPr>
          <w:rFonts w:ascii="TimesNewRomanPSMT" w:eastAsia="TimesNewRomanPSMT" w:cs="TimesNewRomanPSMT"/>
          <w:sz w:val="21"/>
          <w:szCs w:val="21"/>
        </w:rPr>
        <w:t>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r. Nitekim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Sankhya</w:t>
      </w:r>
      <w:proofErr w:type="spellEnd"/>
    </w:p>
    <w:p w14:paraId="7A085903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ve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Carvaka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ekolleri d</w:t>
      </w:r>
      <w:r>
        <w:rPr>
          <w:rFonts w:ascii="TimesNewRomanPSMT" w:eastAsia="TimesNewRomanPSMT" w:cs="TimesNewRomanPSMT" w:hint="eastAsia"/>
          <w:sz w:val="21"/>
          <w:szCs w:val="21"/>
        </w:rPr>
        <w:t>ışı</w:t>
      </w:r>
      <w:r>
        <w:rPr>
          <w:rFonts w:ascii="TimesNewRomanPSMT" w:eastAsia="TimesNewRomanPSMT" w:cs="TimesNewRomanPSMT"/>
          <w:sz w:val="21"/>
          <w:szCs w:val="21"/>
        </w:rPr>
        <w:t xml:space="preserve">ndaki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butun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Hindu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unce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ekollerine ve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Sihizm</w:t>
      </w:r>
      <w:proofErr w:type="spellEnd"/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e</w:t>
      </w:r>
    </w:p>
    <w:p w14:paraId="2D4BC692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gore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avidya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 fenomenler alemindeki varl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cokluk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ve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ce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itlili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ine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kap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larak</w:t>
      </w:r>
    </w:p>
    <w:p w14:paraId="4F0D99E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asl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nda tek olan Hakikat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in idrak edilememesi demektir.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Sankhya</w:t>
      </w:r>
      <w:proofErr w:type="spellEnd"/>
    </w:p>
    <w:p w14:paraId="57D5AB46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ekolune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gore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avidya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fenomenler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dunyas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temelindeki iki ana unsur</w:t>
      </w:r>
    </w:p>
    <w:p w14:paraId="3B188867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prakriti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 xml:space="preserve">ve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purusa</w:t>
      </w:r>
      <w:proofErr w:type="spellEnd"/>
      <w:r>
        <w:rPr>
          <w:rFonts w:ascii="TimesNewRomanPSMT" w:eastAsia="TimesNewRomanPSMT" w:cs="TimesNewRomanPSMT" w:hint="eastAsia"/>
          <w:sz w:val="21"/>
          <w:szCs w:val="21"/>
        </w:rPr>
        <w:t>’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(ezeli madde ve manevi cevher) varl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 fark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na</w:t>
      </w:r>
    </w:p>
    <w:p w14:paraId="3735A771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varamamakt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r.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Carvaka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ekolu ise, materyalist bir sistem oldu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 xml:space="preserve">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icin</w:t>
      </w:r>
      <w:proofErr w:type="spellEnd"/>
    </w:p>
    <w:p w14:paraId="20657398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lastRenderedPageBreak/>
        <w:t>e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yan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 hakikati ve onun ard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ndaki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gerce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ara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lmas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gibi bir problemle</w:t>
      </w:r>
    </w:p>
    <w:p w14:paraId="6F10440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ilgilenmez.</w:t>
      </w:r>
    </w:p>
    <w:p w14:paraId="5E0E3753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Budizm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gore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avidya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gercekte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nedensellik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cemberine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ba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olarak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surekli</w:t>
      </w:r>
      <w:proofErr w:type="spellEnd"/>
    </w:p>
    <w:p w14:paraId="626D5E51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de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im halindeki varl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gecici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hallerinin mutlak hakikat ve de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mez</w:t>
      </w:r>
    </w:p>
    <w:p w14:paraId="18C82A3C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zannedilmesidir.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Avidya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ayn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zamanda, on iki halkadan 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an Budist nedensellik</w:t>
      </w:r>
    </w:p>
    <w:p w14:paraId="52090D59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cemberinin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ilk halkas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ve alemdeki her turlu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kotulu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un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uc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temel</w:t>
      </w:r>
    </w:p>
    <w:p w14:paraId="4051E919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nedeninden biridir. Hatta bu nedenlerden di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 xml:space="preserve">er ikisi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lobha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(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ac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gozluluk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)</w:t>
      </w:r>
    </w:p>
    <w:p w14:paraId="21682ECA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ve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dosa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 (nefret) da, e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yan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gercek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mahiyetinin idrak edilemeyi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inden</w:t>
      </w:r>
    </w:p>
    <w:p w14:paraId="6CE38840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kaynakland</w:t>
      </w:r>
      <w:r>
        <w:rPr>
          <w:rFonts w:ascii="TimesNewRomanPSMT" w:eastAsia="TimesNewRomanPSMT" w:cs="TimesNewRomanPSMT" w:hint="eastAsia"/>
          <w:sz w:val="21"/>
          <w:szCs w:val="21"/>
        </w:rPr>
        <w:t>ığı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goz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onune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al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nca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avidya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 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pk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Hinduizm ve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Sihizm</w:t>
      </w:r>
      <w:proofErr w:type="spellEnd"/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de</w:t>
      </w:r>
    </w:p>
    <w:p w14:paraId="6FEEDFD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oldu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u gibi, Budizm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gore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de alemdeki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kotulu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un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yegane sebebi olarak</w:t>
      </w:r>
    </w:p>
    <w:p w14:paraId="3A0DCD77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mlanabilir.</w:t>
      </w:r>
    </w:p>
    <w:p w14:paraId="3E90150A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Caynizm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ac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ndan bak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ld</w:t>
      </w:r>
      <w:r>
        <w:rPr>
          <w:rFonts w:ascii="TimesNewRomanPSMT" w:eastAsia="TimesNewRomanPSMT" w:cs="TimesNewRomanPSMT" w:hint="eastAsia"/>
          <w:sz w:val="21"/>
          <w:szCs w:val="21"/>
        </w:rPr>
        <w:t>ığı</w:t>
      </w:r>
      <w:r>
        <w:rPr>
          <w:rFonts w:ascii="TimesNewRomanPSMT" w:eastAsia="TimesNewRomanPSMT" w:cs="TimesNewRomanPSMT"/>
          <w:sz w:val="21"/>
          <w:szCs w:val="21"/>
        </w:rPr>
        <w:t xml:space="preserve">nda ise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avidya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jiva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atomuna ait ilk hareketin,</w:t>
      </w:r>
    </w:p>
    <w:p w14:paraId="3883ED0F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dolay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yla 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un temel nedenidir.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Cunku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Caynist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unceye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gore</w:t>
      </w:r>
      <w:proofErr w:type="spellEnd"/>
    </w:p>
    <w:p w14:paraId="382A3CC7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fenomenler alemi,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jiva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atomlar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 hareketi sonucu etraflar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ndaki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pudgala</w:t>
      </w:r>
      <w:proofErr w:type="spellEnd"/>
    </w:p>
    <w:p w14:paraId="476A8073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atomlar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 onlarla temasa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gecmesi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ve bu ili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ki sonras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nda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jiva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proofErr w:type="spellEnd"/>
    </w:p>
    <w:p w14:paraId="5BCE93AB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tekamuluyle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devam eden bir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surec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sonucunda 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ur.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Boyle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 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</w:p>
    <w:p w14:paraId="1F03E36F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surecinin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hic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 basama</w:t>
      </w:r>
      <w:r>
        <w:rPr>
          <w:rFonts w:ascii="TimesNewRomanPSMT" w:eastAsia="TimesNewRomanPSMT" w:cs="TimesNewRomanPSMT" w:hint="eastAsia"/>
          <w:sz w:val="21"/>
          <w:szCs w:val="21"/>
        </w:rPr>
        <w:t>ğı</w:t>
      </w:r>
      <w:r>
        <w:rPr>
          <w:rFonts w:ascii="TimesNewRomanPSMT" w:eastAsia="TimesNewRomanPSMT" w:cs="TimesNewRomanPSMT"/>
          <w:sz w:val="21"/>
          <w:szCs w:val="21"/>
        </w:rPr>
        <w:t>nda Tanr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veya benzeri bir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Yuce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Kudret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in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mudahalesi</w:t>
      </w:r>
      <w:proofErr w:type="spellEnd"/>
    </w:p>
    <w:p w14:paraId="7338EAC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soz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konusu de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 xml:space="preserve">ildir. Sistemin bu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ozelli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dikkate al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nca,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avidya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proofErr w:type="spellEnd"/>
    </w:p>
    <w:p w14:paraId="69937269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gerek 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 aleminin meydana geli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inde, gerekse bu alemdeki ac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</w:p>
    <w:p w14:paraId="5899273F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ve 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 mevcudiyetinde ne kadar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onemli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faktor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oldu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u daha iyi</w:t>
      </w:r>
    </w:p>
    <w:p w14:paraId="0683747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anla</w:t>
      </w:r>
      <w:r>
        <w:rPr>
          <w:rFonts w:ascii="TimesNewRomanPSMT" w:eastAsia="TimesNewRomanPSMT" w:cs="TimesNewRomanPSMT" w:hint="eastAsia"/>
          <w:sz w:val="21"/>
          <w:szCs w:val="21"/>
        </w:rPr>
        <w:t>şı</w:t>
      </w:r>
      <w:r>
        <w:rPr>
          <w:rFonts w:ascii="TimesNewRomanPSMT" w:eastAsia="TimesNewRomanPSMT" w:cs="TimesNewRomanPSMT"/>
          <w:sz w:val="21"/>
          <w:szCs w:val="21"/>
        </w:rPr>
        <w:t>labilecektir.</w:t>
      </w:r>
    </w:p>
    <w:p w14:paraId="7C175470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Sonuc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itibariyle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maya </w:t>
      </w:r>
      <w:r>
        <w:rPr>
          <w:rFonts w:ascii="TimesNewRomanPSMT" w:eastAsia="TimesNewRomanPSMT" w:cs="TimesNewRomanPSMT"/>
          <w:sz w:val="21"/>
          <w:szCs w:val="21"/>
        </w:rPr>
        <w:t xml:space="preserve">veya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avidya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butun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Hint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inanc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sistemlerine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gore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bireyin</w:t>
      </w:r>
    </w:p>
    <w:p w14:paraId="260F45C6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maruz kald</w:t>
      </w:r>
      <w:r>
        <w:rPr>
          <w:rFonts w:ascii="TimesNewRomanPSMT" w:eastAsia="TimesNewRomanPSMT" w:cs="TimesNewRomanPSMT" w:hint="eastAsia"/>
          <w:sz w:val="21"/>
          <w:szCs w:val="21"/>
        </w:rPr>
        <w:t>ığı</w:t>
      </w:r>
      <w:r>
        <w:rPr>
          <w:rFonts w:ascii="TimesNewRomanPSMT" w:eastAsia="TimesNewRomanPSMT" w:cs="TimesNewRomanPSMT"/>
          <w:sz w:val="21"/>
          <w:szCs w:val="21"/>
        </w:rPr>
        <w:t xml:space="preserve"> her turlu ac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ve 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 nihai sebebi olan ezeli prensip</w:t>
      </w:r>
    </w:p>
    <w:p w14:paraId="32F484C9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veya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dunyevi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un temel nedeni kabul edilmektedir.</w:t>
      </w:r>
    </w:p>
    <w:p w14:paraId="6996F446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-BoldMT" w:eastAsia="TimesNewRomanPS-BoldMT" w:cs="TimesNewRomanPS-BoldMT"/>
          <w:b/>
          <w:bCs/>
          <w:sz w:val="21"/>
          <w:szCs w:val="21"/>
        </w:rPr>
        <w:t xml:space="preserve">b - </w:t>
      </w:r>
      <w:proofErr w:type="spellStart"/>
      <w:r>
        <w:rPr>
          <w:rFonts w:ascii="TimesNewRomanPS-BoldItalicMT" w:eastAsia="TimesNewRomanPS-BoldMT" w:hAnsi="TimesNewRomanPS-BoldItalicMT" w:cs="TimesNewRomanPS-BoldItalicMT"/>
          <w:b/>
          <w:bCs/>
          <w:i/>
          <w:iCs/>
          <w:sz w:val="21"/>
          <w:szCs w:val="21"/>
        </w:rPr>
        <w:t>Samsara</w:t>
      </w:r>
      <w:proofErr w:type="spellEnd"/>
      <w:r>
        <w:rPr>
          <w:rFonts w:ascii="TimesNewRomanPS-BoldItalicMT" w:eastAsia="TimesNewRomanPS-BoldMT" w:hAnsi="TimesNewRomanPS-BoldItalicMT" w:cs="TimesNewRomanPS-BoldItalicMT"/>
          <w:b/>
          <w:bCs/>
          <w:i/>
          <w:iCs/>
          <w:sz w:val="21"/>
          <w:szCs w:val="21"/>
        </w:rPr>
        <w:t xml:space="preserve"> </w:t>
      </w:r>
      <w:r>
        <w:rPr>
          <w:rFonts w:ascii="TimesNewRomanPS-BoldMT" w:eastAsia="TimesNewRomanPS-BoldMT" w:cs="TimesNewRomanPS-BoldMT"/>
          <w:b/>
          <w:bCs/>
          <w:sz w:val="21"/>
          <w:szCs w:val="21"/>
        </w:rPr>
        <w:t xml:space="preserve">ve </w:t>
      </w:r>
      <w:r>
        <w:rPr>
          <w:rFonts w:ascii="TimesNewRomanPS-BoldItalicMT" w:eastAsia="TimesNewRomanPS-BoldMT" w:hAnsi="TimesNewRomanPS-BoldItalicMT" w:cs="TimesNewRomanPS-BoldItalicMT"/>
          <w:b/>
          <w:bCs/>
          <w:i/>
          <w:iCs/>
          <w:sz w:val="21"/>
          <w:szCs w:val="21"/>
        </w:rPr>
        <w:t xml:space="preserve">Karma </w:t>
      </w:r>
      <w:r>
        <w:rPr>
          <w:rFonts w:ascii="TimesNewRomanPS-BoldMT" w:eastAsia="TimesNewRomanPS-BoldMT" w:cs="TimesNewRomanPS-BoldMT" w:hint="eastAsia"/>
          <w:b/>
          <w:bCs/>
          <w:sz w:val="21"/>
          <w:szCs w:val="21"/>
        </w:rPr>
        <w:t>İ</w:t>
      </w:r>
      <w:r>
        <w:rPr>
          <w:rFonts w:ascii="TimesNewRomanPS-BoldMT" w:eastAsia="TimesNewRomanPS-BoldMT" w:cs="TimesNewRomanPS-BoldMT"/>
          <w:b/>
          <w:bCs/>
          <w:sz w:val="21"/>
          <w:szCs w:val="21"/>
        </w:rPr>
        <w:t>nanc</w:t>
      </w:r>
      <w:r>
        <w:rPr>
          <w:rFonts w:ascii="TimesNewRomanPS-BoldMT" w:eastAsia="TimesNewRomanPS-BoldMT" w:cs="TimesNewRomanPS-BoldMT" w:hint="eastAsia"/>
          <w:b/>
          <w:bCs/>
          <w:sz w:val="21"/>
          <w:szCs w:val="21"/>
        </w:rPr>
        <w:t>ı</w:t>
      </w:r>
      <w:r>
        <w:rPr>
          <w:rFonts w:ascii="TimesNewRomanPS-BoldMT" w:eastAsia="TimesNewRomanPS-BoldMT" w:cs="TimesNewRomanPS-BoldMT"/>
          <w:b/>
          <w:bCs/>
          <w:sz w:val="21"/>
          <w:szCs w:val="21"/>
        </w:rPr>
        <w:t xml:space="preserve">: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Samsara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dunyadaki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do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um-olum-yeniden</w:t>
      </w:r>
    </w:p>
    <w:p w14:paraId="5F2618CA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do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dongusunu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ifade eder.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Karma </w:t>
      </w:r>
      <w:r>
        <w:rPr>
          <w:rFonts w:ascii="TimesNewRomanPSMT" w:eastAsia="TimesNewRomanPSMT" w:cs="TimesNewRomanPSMT"/>
          <w:sz w:val="21"/>
          <w:szCs w:val="21"/>
        </w:rPr>
        <w:t>ise ruhun bu fasit dairedeki hareketini</w:t>
      </w:r>
    </w:p>
    <w:p w14:paraId="5391E4C8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duzenleyen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prensibin ad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r.</w:t>
      </w:r>
    </w:p>
    <w:p w14:paraId="1F02BFF9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Samsara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inanc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, dilimizde daha ziyade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tenasuh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veya ruh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gocu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kavram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yla</w:t>
      </w:r>
    </w:p>
    <w:p w14:paraId="478B7BD6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ifade edilir.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Beyruni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Tahkik mali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’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l-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Hind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 xml:space="preserve">isimli eserinde Hindu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tenasuh</w:t>
      </w:r>
      <w:proofErr w:type="spellEnd"/>
    </w:p>
    <w:p w14:paraId="4D1AAC6A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anlay</w:t>
      </w:r>
      <w:r>
        <w:rPr>
          <w:rFonts w:ascii="TimesNewRomanPSMT" w:eastAsia="TimesNewRomanPSMT" w:cs="TimesNewRomanPSMT" w:hint="eastAsia"/>
          <w:sz w:val="21"/>
          <w:szCs w:val="21"/>
        </w:rPr>
        <w:t>ışı</w:t>
      </w:r>
      <w:r>
        <w:rPr>
          <w:rFonts w:ascii="TimesNewRomanPSMT" w:eastAsia="TimesNewRomanPSMT" w:cs="TimesNewRomanPSMT"/>
          <w:sz w:val="21"/>
          <w:szCs w:val="21"/>
        </w:rPr>
        <w:t xml:space="preserve"> konusunda </w:t>
      </w:r>
      <w:proofErr w:type="spellStart"/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oyle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der; </w:t>
      </w:r>
      <w:r>
        <w:rPr>
          <w:rFonts w:ascii="TimesNewRomanPSMT" w:eastAsia="TimesNewRomanPSMT" w:cs="TimesNewRomanPSMT" w:hint="eastAsia"/>
          <w:sz w:val="21"/>
          <w:szCs w:val="21"/>
        </w:rPr>
        <w:t>“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Ş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ehadet kelimesi 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İ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slam, teslis H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ı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ristiyanl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ı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k,</w:t>
      </w:r>
    </w:p>
    <w:p w14:paraId="13553906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Cumartesi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gunune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ta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’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zimYahudilik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icin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ne derece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onemli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ise,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tenasuh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de</w:t>
      </w:r>
    </w:p>
    <w:p w14:paraId="47795ED7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Hindular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icin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ayn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ı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derecede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onemlidir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. Bundan dolay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ı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tenasuhe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inanmayan</w:t>
      </w:r>
    </w:p>
    <w:p w14:paraId="163838C6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-ItalicMT" w:eastAsia="TimesNewRomanPS-ItalicMT" w:cs="TimesNewRomanPS-ItalicMT"/>
          <w:i/>
          <w:iCs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bir Hindu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du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ş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unulemez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; zaten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soz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konusu din mensuplar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ı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da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boyle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bir</w:t>
      </w:r>
    </w:p>
    <w:p w14:paraId="05E6AF2B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kimseyi Hindu kabul etmezler.</w:t>
      </w:r>
      <w:r>
        <w:rPr>
          <w:rFonts w:ascii="TimesNewRomanPSMT" w:eastAsia="TimesNewRomanPSMT" w:cs="TimesNewRomanPSMT" w:hint="eastAsia"/>
          <w:sz w:val="21"/>
          <w:szCs w:val="21"/>
        </w:rPr>
        <w:t>”</w:t>
      </w:r>
      <w:r>
        <w:rPr>
          <w:rFonts w:ascii="TimesNewRomanPSMT" w:eastAsia="TimesNewRomanPSMT" w:cs="TimesNewRomanPSMT"/>
          <w:sz w:val="21"/>
          <w:szCs w:val="21"/>
        </w:rPr>
        <w:t xml:space="preserve"> Yine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Beyruni</w:t>
      </w:r>
      <w:proofErr w:type="spellEnd"/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ye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gore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 Hindular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tenasuhe</w:t>
      </w:r>
      <w:proofErr w:type="spellEnd"/>
    </w:p>
    <w:p w14:paraId="7DDAB0AD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inanmalar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 nedeni, ruhun nihai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unu temin edecek mutlak bilginin</w:t>
      </w:r>
    </w:p>
    <w:p w14:paraId="49B8D58F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ancak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boyle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silsile halindeki 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lar suresince e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yan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 her birinin</w:t>
      </w:r>
    </w:p>
    <w:p w14:paraId="52E59A67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tek tek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tecrube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edilmesiyle elde edilebilece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ine inanmalar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r. Tek bir 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</w:p>
    <w:p w14:paraId="4D6137E2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muddetince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boyle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tecrubenin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tamamlanabilmesi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mumkun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ildir.</w:t>
      </w:r>
    </w:p>
    <w:p w14:paraId="25A9CA78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Bundan dolay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Hinduizm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icerisinde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birer reform hareketi 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eklinde ortaya</w:t>
      </w:r>
    </w:p>
    <w:p w14:paraId="7DC9309C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lastRenderedPageBreak/>
        <w:t>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kan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ve zamanla ayr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dinler haline gelen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Caynizm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Budizm ve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Sihizm</w:t>
      </w:r>
      <w:proofErr w:type="spellEnd"/>
    </w:p>
    <w:p w14:paraId="2A5ADAC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de karma-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tenasuh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inanc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temel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inanc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olarak kabul etmi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tir.</w:t>
      </w:r>
    </w:p>
    <w:p w14:paraId="7A87620C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-BoldMT" w:eastAsia="TimesNewRomanPS-BoldMT" w:cs="TimesNewRomanPS-BoldMT"/>
          <w:b/>
          <w:bCs/>
          <w:sz w:val="21"/>
          <w:szCs w:val="21"/>
        </w:rPr>
        <w:t xml:space="preserve">c - </w:t>
      </w:r>
      <w:proofErr w:type="spellStart"/>
      <w:r>
        <w:rPr>
          <w:rFonts w:ascii="TimesNewRomanPS-BoldMT" w:eastAsia="TimesNewRomanPS-BoldMT" w:cs="TimesNewRomanPS-BoldMT"/>
          <w:b/>
          <w:bCs/>
          <w:sz w:val="21"/>
          <w:szCs w:val="21"/>
        </w:rPr>
        <w:t>Mok</w:t>
      </w:r>
      <w:r>
        <w:rPr>
          <w:rFonts w:ascii="TimesNewRomanPS-BoldMT" w:eastAsia="TimesNewRomanPS-BoldMT" w:cs="TimesNewRomanPS-BoldMT" w:hint="eastAsia"/>
          <w:b/>
          <w:bCs/>
          <w:sz w:val="21"/>
          <w:szCs w:val="21"/>
        </w:rPr>
        <w:t>ş</w:t>
      </w:r>
      <w:r>
        <w:rPr>
          <w:rFonts w:ascii="TimesNewRomanPS-BoldMT" w:eastAsia="TimesNewRomanPS-BoldMT" w:cs="TimesNewRomanPS-BoldMT"/>
          <w:b/>
          <w:bCs/>
          <w:sz w:val="21"/>
          <w:szCs w:val="21"/>
        </w:rPr>
        <w:t>a</w:t>
      </w:r>
      <w:proofErr w:type="spellEnd"/>
      <w:r>
        <w:rPr>
          <w:rFonts w:ascii="TimesNewRomanPS-BoldMT" w:eastAsia="TimesNewRomanPS-BoldMT" w:cs="TimesNewRomanPS-BoldMT"/>
          <w:b/>
          <w:bCs/>
          <w:sz w:val="21"/>
          <w:szCs w:val="21"/>
        </w:rPr>
        <w:t xml:space="preserve"> veya Nirvana </w:t>
      </w:r>
      <w:r>
        <w:rPr>
          <w:rFonts w:ascii="TimesNewRomanPS-BoldMT" w:eastAsia="TimesNewRomanPS-BoldMT" w:cs="TimesNewRomanPS-BoldMT" w:hint="eastAsia"/>
          <w:b/>
          <w:bCs/>
          <w:sz w:val="21"/>
          <w:szCs w:val="21"/>
        </w:rPr>
        <w:t>İ</w:t>
      </w:r>
      <w:r>
        <w:rPr>
          <w:rFonts w:ascii="TimesNewRomanPS-BoldMT" w:eastAsia="TimesNewRomanPS-BoldMT" w:cs="TimesNewRomanPS-BoldMT"/>
          <w:b/>
          <w:bCs/>
          <w:sz w:val="21"/>
          <w:szCs w:val="21"/>
        </w:rPr>
        <w:t>nanc</w:t>
      </w:r>
      <w:r>
        <w:rPr>
          <w:rFonts w:ascii="TimesNewRomanPS-BoldMT" w:eastAsia="TimesNewRomanPS-BoldMT" w:cs="TimesNewRomanPS-BoldMT" w:hint="eastAsia"/>
          <w:b/>
          <w:bCs/>
          <w:sz w:val="21"/>
          <w:szCs w:val="21"/>
        </w:rPr>
        <w:t>ı</w:t>
      </w:r>
      <w:r>
        <w:rPr>
          <w:rFonts w:ascii="TimesNewRomanPS-BoldMT" w:eastAsia="TimesNewRomanPS-BoldMT" w:cs="TimesNewRomanPS-BoldMT"/>
          <w:b/>
          <w:bCs/>
          <w:sz w:val="21"/>
          <w:szCs w:val="21"/>
        </w:rPr>
        <w:t xml:space="preserve">: </w:t>
      </w:r>
      <w:r>
        <w:rPr>
          <w:rFonts w:ascii="TimesNewRomanPSMT" w:eastAsia="TimesNewRomanPSMT" w:cs="TimesNewRomanPSMT"/>
          <w:sz w:val="21"/>
          <w:szCs w:val="21"/>
        </w:rPr>
        <w:t xml:space="preserve">Hint dinlerinin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ucuncu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ortak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ozelli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</w:t>
      </w:r>
    </w:p>
    <w:p w14:paraId="36C96630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avidya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 xml:space="preserve">ve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samsara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cark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ndan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 imkan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 kabul edilmesidir.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Soz</w:t>
      </w:r>
      <w:proofErr w:type="spellEnd"/>
    </w:p>
    <w:p w14:paraId="676214C7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konusu dinlere ait kutsal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literaturde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boyle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u ifade etmek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icin</w:t>
      </w:r>
      <w:proofErr w:type="spellEnd"/>
    </w:p>
    <w:p w14:paraId="38C4123A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mok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ş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,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mukti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nirvana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(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nibbana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) ve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apavarga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 xml:space="preserve">gibi pek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cok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terimin kullan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ld</w:t>
      </w:r>
      <w:r>
        <w:rPr>
          <w:rFonts w:ascii="TimesNewRomanPSMT" w:eastAsia="TimesNewRomanPSMT" w:cs="TimesNewRomanPSMT" w:hint="eastAsia"/>
          <w:sz w:val="21"/>
          <w:szCs w:val="21"/>
        </w:rPr>
        <w:t>ığı</w:t>
      </w:r>
    </w:p>
    <w:p w14:paraId="54FBFF2E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dikkati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ceker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. Ancak bu terimlerden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mok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ş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 xml:space="preserve">ve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nirvana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 bilhassa</w:t>
      </w:r>
    </w:p>
    <w:p w14:paraId="627965D2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2"/>
          <w:szCs w:val="12"/>
        </w:rPr>
      </w:pPr>
      <w:r>
        <w:rPr>
          <w:rFonts w:ascii="TimesNewRomanPSMT" w:eastAsia="TimesNewRomanPSMT" w:cs="TimesNewRomanPSMT"/>
          <w:sz w:val="12"/>
          <w:szCs w:val="12"/>
        </w:rPr>
        <w:t xml:space="preserve">H </w:t>
      </w:r>
      <w:r>
        <w:rPr>
          <w:rFonts w:ascii="TimesNewRomanPSMT" w:eastAsia="TimesNewRomanPSMT" w:cs="TimesNewRomanPSMT" w:hint="eastAsia"/>
          <w:sz w:val="12"/>
          <w:szCs w:val="12"/>
        </w:rPr>
        <w:t>İ</w:t>
      </w:r>
      <w:r>
        <w:rPr>
          <w:rFonts w:ascii="TimesNewRomanPSMT" w:eastAsia="TimesNewRomanPSMT" w:cs="TimesNewRomanPSMT"/>
          <w:sz w:val="12"/>
          <w:szCs w:val="12"/>
        </w:rPr>
        <w:t xml:space="preserve"> N D U </w:t>
      </w:r>
      <w:r>
        <w:rPr>
          <w:rFonts w:ascii="TimesNewRomanPSMT" w:eastAsia="TimesNewRomanPSMT" w:cs="TimesNewRomanPSMT" w:hint="eastAsia"/>
          <w:sz w:val="12"/>
          <w:szCs w:val="12"/>
        </w:rPr>
        <w:t>İ</w:t>
      </w:r>
      <w:r>
        <w:rPr>
          <w:rFonts w:ascii="TimesNewRomanPSMT" w:eastAsia="TimesNewRomanPSMT" w:cs="TimesNewRomanPSMT"/>
          <w:sz w:val="12"/>
          <w:szCs w:val="12"/>
        </w:rPr>
        <w:t xml:space="preserve"> Z M</w:t>
      </w:r>
    </w:p>
    <w:p w14:paraId="6644088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</w:rPr>
      </w:pPr>
      <w:r>
        <w:rPr>
          <w:rFonts w:ascii="TimesNewRomanPSMT" w:eastAsia="TimesNewRomanPSMT" w:cs="TimesNewRomanPSMT"/>
        </w:rPr>
        <w:t>325</w:t>
      </w:r>
    </w:p>
    <w:p w14:paraId="5B07D159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gunumuz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literaturunde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erlerinden daha 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 kullan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r. Bunlar </w:t>
      </w:r>
      <w:r>
        <w:rPr>
          <w:rFonts w:ascii="TimesNewRomanPSMT" w:eastAsia="TimesNewRomanPSMT" w:cs="TimesNewRomanPSMT" w:hint="eastAsia"/>
          <w:sz w:val="21"/>
          <w:szCs w:val="21"/>
        </w:rPr>
        <w:t>“</w:t>
      </w:r>
      <w:r>
        <w:rPr>
          <w:rFonts w:ascii="TimesNewRomanPSMT" w:eastAsia="TimesNewRomanPSMT" w:cs="TimesNewRomanPSMT"/>
          <w:sz w:val="21"/>
          <w:szCs w:val="21"/>
        </w:rPr>
        <w:t>mutlak</w:t>
      </w:r>
    </w:p>
    <w:p w14:paraId="55F726E9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sukunet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 ayd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nlanma, kay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ts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z 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arts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z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ozgurluk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ve en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yuksek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mutluluk</w:t>
      </w:r>
      <w:r>
        <w:rPr>
          <w:rFonts w:ascii="TimesNewRomanPSMT" w:eastAsia="TimesNewRomanPSMT" w:cs="TimesNewRomanPSMT" w:hint="eastAsia"/>
          <w:sz w:val="21"/>
          <w:szCs w:val="21"/>
        </w:rPr>
        <w:t>”</w:t>
      </w:r>
      <w:r>
        <w:rPr>
          <w:rFonts w:ascii="TimesNewRomanPSMT" w:eastAsia="TimesNewRomanPSMT" w:cs="TimesNewRomanPSMT"/>
          <w:sz w:val="21"/>
          <w:szCs w:val="21"/>
        </w:rPr>
        <w:t xml:space="preserve"> gibi</w:t>
      </w:r>
    </w:p>
    <w:p w14:paraId="059CA1D9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manalara gelir. 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Nirvana/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mok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ş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</w:t>
      </w:r>
      <w:proofErr w:type="spellEnd"/>
      <w:r>
        <w:rPr>
          <w:rFonts w:ascii="TimesNewRomanPSMT" w:eastAsia="TimesNewRomanPSMT" w:cs="TimesNewRomanPSMT" w:hint="eastAsia"/>
          <w:sz w:val="21"/>
          <w:szCs w:val="21"/>
        </w:rPr>
        <w:t>’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terim anlam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ise, ki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inin do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um-olum</w:t>
      </w:r>
    </w:p>
    <w:p w14:paraId="64F9B63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girdab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ndan, dolay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yla bunun neden oldu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u her turlu ac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ve kederden kurtulup</w:t>
      </w:r>
    </w:p>
    <w:p w14:paraId="5ACFE7D1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mutlak ayd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nlanmaya kavu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mas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r.</w:t>
      </w:r>
    </w:p>
    <w:p w14:paraId="74FD3196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Teistik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dinler olmalar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ndan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oturu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Hinduizm ve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Sihizm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icin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boyle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/</w:t>
      </w:r>
    </w:p>
    <w:p w14:paraId="3064409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ayd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nlanma, tabiat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yla fenomenler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dunyas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temelindeki tek ve</w:t>
      </w:r>
    </w:p>
    <w:p w14:paraId="110E35A0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yuce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Hakikat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in, yani Tanr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varl</w:t>
      </w:r>
      <w:r>
        <w:rPr>
          <w:rFonts w:ascii="TimesNewRomanPSMT" w:eastAsia="TimesNewRomanPSMT" w:cs="TimesNewRomanPSMT" w:hint="eastAsia"/>
          <w:sz w:val="21"/>
          <w:szCs w:val="21"/>
        </w:rPr>
        <w:t>ığı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 idrak edilmesidir.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Upani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adlar</w:t>
      </w:r>
      <w:proofErr w:type="spellEnd"/>
    </w:p>
    <w:p w14:paraId="692BF60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ve ona dayanan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Advaita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Vedanta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ekolune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gore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ise nihai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, ferdi ruhun</w:t>
      </w:r>
    </w:p>
    <w:p w14:paraId="5689EED0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(atman) evrensel ruhla (Brahman)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ozde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li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ini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idrak etmesidir. Nitekim</w:t>
      </w:r>
    </w:p>
    <w:p w14:paraId="049B88F8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MundakaUpani</w:t>
      </w:r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ş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ad</w:t>
      </w:r>
      <w:proofErr w:type="spellEnd"/>
      <w:r>
        <w:rPr>
          <w:rFonts w:ascii="TimesNewRomanPS-ItalicMT" w:eastAsia="TimesNewRomanPS-ItalicMT" w:cs="TimesNewRomanPS-ItalicMT" w:hint="eastAsia"/>
          <w:i/>
          <w:iCs/>
          <w:sz w:val="21"/>
          <w:szCs w:val="21"/>
        </w:rPr>
        <w:t>’</w:t>
      </w:r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ta </w:t>
      </w:r>
      <w:r>
        <w:rPr>
          <w:rFonts w:ascii="TimesNewRomanPSMT" w:eastAsia="TimesNewRomanPSMT" w:cs="TimesNewRomanPSMT"/>
          <w:sz w:val="21"/>
          <w:szCs w:val="21"/>
        </w:rPr>
        <w:t>nihai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un mahiyeti ve onunla birlikte ortaya</w:t>
      </w:r>
    </w:p>
    <w:p w14:paraId="5DE238AE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kan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ozellikler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oyle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tasvir edilir:</w:t>
      </w:r>
    </w:p>
    <w:p w14:paraId="4AA559F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9"/>
          <w:szCs w:val="19"/>
        </w:rPr>
      </w:pPr>
      <w:r>
        <w:rPr>
          <w:rFonts w:ascii="TimesNewRomanPSMT" w:eastAsia="TimesNewRomanPSMT" w:cs="TimesNewRomanPSMT" w:hint="eastAsia"/>
          <w:sz w:val="19"/>
          <w:szCs w:val="19"/>
        </w:rPr>
        <w:t>“</w:t>
      </w:r>
      <w:r>
        <w:rPr>
          <w:rFonts w:ascii="TimesNewRomanPSMT" w:eastAsia="TimesNewRomanPSMT" w:cs="TimesNewRomanPSMT"/>
          <w:sz w:val="19"/>
          <w:szCs w:val="19"/>
        </w:rPr>
        <w:t>Ferdi Ben/Atman</w:t>
      </w:r>
      <w:r>
        <w:rPr>
          <w:rFonts w:ascii="TimesNewRomanPSMT" w:eastAsia="TimesNewRomanPSMT" w:cs="TimesNewRomanPSMT" w:hint="eastAsia"/>
          <w:sz w:val="19"/>
          <w:szCs w:val="19"/>
        </w:rPr>
        <w:t>’</w:t>
      </w:r>
      <w:proofErr w:type="spellStart"/>
      <w:r>
        <w:rPr>
          <w:rFonts w:ascii="TimesNewRomanPSMT" w:eastAsia="TimesNewRomanPSMT" w:cs="TimesNewRomanPSMT" w:hint="eastAsia"/>
          <w:sz w:val="19"/>
          <w:szCs w:val="19"/>
        </w:rPr>
        <w:t>ı</w:t>
      </w:r>
      <w:r>
        <w:rPr>
          <w:rFonts w:ascii="TimesNewRomanPSMT" w:eastAsia="TimesNewRomanPSMT" w:cs="TimesNewRomanPSMT"/>
          <w:sz w:val="19"/>
          <w:szCs w:val="19"/>
        </w:rPr>
        <w:t>n</w:t>
      </w:r>
      <w:proofErr w:type="spellEnd"/>
      <w:r>
        <w:rPr>
          <w:rFonts w:ascii="TimesNewRomanPSMT" w:eastAsia="TimesNewRomanPSMT" w:cs="TimesNewRomanPSMT"/>
          <w:sz w:val="19"/>
          <w:szCs w:val="19"/>
        </w:rPr>
        <w:t xml:space="preserve"> </w:t>
      </w:r>
      <w:proofErr w:type="spellStart"/>
      <w:r>
        <w:rPr>
          <w:rFonts w:ascii="TimesNewRomanPSMT" w:eastAsia="TimesNewRomanPSMT" w:cs="TimesNewRomanPSMT"/>
          <w:sz w:val="19"/>
          <w:szCs w:val="19"/>
        </w:rPr>
        <w:t>Yuce</w:t>
      </w:r>
      <w:proofErr w:type="spellEnd"/>
      <w:r>
        <w:rPr>
          <w:rFonts w:ascii="TimesNewRomanPSMT" w:eastAsia="TimesNewRomanPSMT" w:cs="TimesNewRomanPSMT"/>
          <w:sz w:val="19"/>
          <w:szCs w:val="19"/>
        </w:rPr>
        <w:t xml:space="preserve"> Brahman</w:t>
      </w:r>
      <w:r>
        <w:rPr>
          <w:rFonts w:ascii="TimesNewRomanPSMT" w:eastAsia="TimesNewRomanPSMT" w:cs="TimesNewRomanPSMT" w:hint="eastAsia"/>
          <w:sz w:val="19"/>
          <w:szCs w:val="19"/>
        </w:rPr>
        <w:t>’</w:t>
      </w:r>
      <w:r>
        <w:rPr>
          <w:rFonts w:ascii="TimesNewRomanPSMT" w:eastAsia="TimesNewRomanPSMT" w:cs="TimesNewRomanPSMT"/>
          <w:sz w:val="19"/>
          <w:szCs w:val="19"/>
        </w:rPr>
        <w:t xml:space="preserve">la </w:t>
      </w:r>
      <w:proofErr w:type="spellStart"/>
      <w:r>
        <w:rPr>
          <w:rFonts w:ascii="TimesNewRomanPSMT" w:eastAsia="TimesNewRomanPSMT" w:cs="TimesNewRomanPSMT"/>
          <w:sz w:val="19"/>
          <w:szCs w:val="19"/>
        </w:rPr>
        <w:t>ozde</w:t>
      </w:r>
      <w:r>
        <w:rPr>
          <w:rFonts w:ascii="TimesNewRomanPSMT" w:eastAsia="TimesNewRomanPSMT" w:cs="TimesNewRomanPSMT" w:hint="eastAsia"/>
          <w:sz w:val="19"/>
          <w:szCs w:val="19"/>
        </w:rPr>
        <w:t>ş</w:t>
      </w:r>
      <w:r>
        <w:rPr>
          <w:rFonts w:ascii="TimesNewRomanPSMT" w:eastAsia="TimesNewRomanPSMT" w:cs="TimesNewRomanPSMT"/>
          <w:sz w:val="19"/>
          <w:szCs w:val="19"/>
        </w:rPr>
        <w:t>li</w:t>
      </w:r>
      <w:r>
        <w:rPr>
          <w:rFonts w:ascii="TimesNewRomanPSMT" w:eastAsia="TimesNewRomanPSMT" w:cs="TimesNewRomanPSMT" w:hint="eastAsia"/>
          <w:sz w:val="19"/>
          <w:szCs w:val="19"/>
        </w:rPr>
        <w:t>ğ</w:t>
      </w:r>
      <w:r>
        <w:rPr>
          <w:rFonts w:ascii="TimesNewRomanPSMT" w:eastAsia="TimesNewRomanPSMT" w:cs="TimesNewRomanPSMT"/>
          <w:sz w:val="19"/>
          <w:szCs w:val="19"/>
        </w:rPr>
        <w:t>i</w:t>
      </w:r>
      <w:proofErr w:type="spellEnd"/>
      <w:r>
        <w:rPr>
          <w:rFonts w:ascii="TimesNewRomanPSMT" w:eastAsia="TimesNewRomanPSMT" w:cs="TimesNewRomanPSMT"/>
          <w:sz w:val="19"/>
          <w:szCs w:val="19"/>
        </w:rPr>
        <w:t xml:space="preserve"> idrak edilerek,</w:t>
      </w:r>
    </w:p>
    <w:p w14:paraId="4478D150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9"/>
          <w:szCs w:val="19"/>
        </w:rPr>
      </w:pPr>
      <w:r>
        <w:rPr>
          <w:rFonts w:ascii="TimesNewRomanPSMT" w:eastAsia="TimesNewRomanPSMT" w:cs="TimesNewRomanPSMT"/>
          <w:sz w:val="19"/>
          <w:szCs w:val="19"/>
        </w:rPr>
        <w:t>hakikatin asl</w:t>
      </w:r>
      <w:r>
        <w:rPr>
          <w:rFonts w:ascii="TimesNewRomanPSMT" w:eastAsia="TimesNewRomanPSMT" w:cs="TimesNewRomanPSMT" w:hint="eastAsia"/>
          <w:sz w:val="19"/>
          <w:szCs w:val="19"/>
        </w:rPr>
        <w:t>ı</w:t>
      </w:r>
      <w:r>
        <w:rPr>
          <w:rFonts w:ascii="TimesNewRomanPSMT" w:eastAsia="TimesNewRomanPSMT" w:cs="TimesNewRomanPSMT"/>
          <w:sz w:val="19"/>
          <w:szCs w:val="19"/>
        </w:rPr>
        <w:t>nda tek ve bir oldu</w:t>
      </w:r>
      <w:r>
        <w:rPr>
          <w:rFonts w:ascii="TimesNewRomanPSMT" w:eastAsia="TimesNewRomanPSMT" w:cs="TimesNewRomanPSMT" w:hint="eastAsia"/>
          <w:sz w:val="19"/>
          <w:szCs w:val="19"/>
        </w:rPr>
        <w:t>ğ</w:t>
      </w:r>
      <w:r>
        <w:rPr>
          <w:rFonts w:ascii="TimesNewRomanPSMT" w:eastAsia="TimesNewRomanPSMT" w:cs="TimesNewRomanPSMT"/>
          <w:sz w:val="19"/>
          <w:szCs w:val="19"/>
        </w:rPr>
        <w:t xml:space="preserve">u </w:t>
      </w:r>
      <w:proofErr w:type="spellStart"/>
      <w:r>
        <w:rPr>
          <w:rFonts w:ascii="TimesNewRomanPSMT" w:eastAsia="TimesNewRomanPSMT" w:cs="TimesNewRomanPSMT"/>
          <w:sz w:val="19"/>
          <w:szCs w:val="19"/>
        </w:rPr>
        <w:t>kavran</w:t>
      </w:r>
      <w:r>
        <w:rPr>
          <w:rFonts w:ascii="TimesNewRomanPSMT" w:eastAsia="TimesNewRomanPSMT" w:cs="TimesNewRomanPSMT" w:hint="eastAsia"/>
          <w:sz w:val="19"/>
          <w:szCs w:val="19"/>
        </w:rPr>
        <w:t>ı</w:t>
      </w:r>
      <w:r>
        <w:rPr>
          <w:rFonts w:ascii="TimesNewRomanPSMT" w:eastAsia="TimesNewRomanPSMT" w:cs="TimesNewRomanPSMT"/>
          <w:sz w:val="19"/>
          <w:szCs w:val="19"/>
        </w:rPr>
        <w:t>l</w:t>
      </w:r>
      <w:r>
        <w:rPr>
          <w:rFonts w:ascii="TimesNewRomanPSMT" w:eastAsia="TimesNewRomanPSMT" w:cs="TimesNewRomanPSMT" w:hint="eastAsia"/>
          <w:sz w:val="19"/>
          <w:szCs w:val="19"/>
        </w:rPr>
        <w:t>ı</w:t>
      </w:r>
      <w:r>
        <w:rPr>
          <w:rFonts w:ascii="TimesNewRomanPSMT" w:eastAsia="TimesNewRomanPSMT" w:cs="TimesNewRomanPSMT"/>
          <w:sz w:val="19"/>
          <w:szCs w:val="19"/>
        </w:rPr>
        <w:t>nca</w:t>
      </w:r>
      <w:proofErr w:type="spellEnd"/>
      <w:r>
        <w:rPr>
          <w:rFonts w:ascii="TimesNewRomanPSMT" w:eastAsia="TimesNewRomanPSMT" w:cs="TimesNewRomanPSMT"/>
          <w:sz w:val="19"/>
          <w:szCs w:val="19"/>
        </w:rPr>
        <w:t xml:space="preserve">, kalbin </w:t>
      </w:r>
      <w:proofErr w:type="spellStart"/>
      <w:r>
        <w:rPr>
          <w:rFonts w:ascii="TimesNewRomanPSMT" w:eastAsia="TimesNewRomanPSMT" w:cs="TimesNewRomanPSMT"/>
          <w:sz w:val="19"/>
          <w:szCs w:val="19"/>
        </w:rPr>
        <w:t>butun</w:t>
      </w:r>
      <w:proofErr w:type="spellEnd"/>
      <w:r>
        <w:rPr>
          <w:rFonts w:ascii="TimesNewRomanPSMT" w:eastAsia="TimesNewRomanPSMT" w:cs="TimesNewRomanPSMT"/>
          <w:sz w:val="19"/>
          <w:szCs w:val="19"/>
        </w:rPr>
        <w:t xml:space="preserve"> </w:t>
      </w:r>
      <w:proofErr w:type="spellStart"/>
      <w:r>
        <w:rPr>
          <w:rFonts w:ascii="TimesNewRomanPSMT" w:eastAsia="TimesNewRomanPSMT" w:cs="TimesNewRomanPSMT"/>
          <w:sz w:val="19"/>
          <w:szCs w:val="19"/>
        </w:rPr>
        <w:t>du</w:t>
      </w:r>
      <w:r>
        <w:rPr>
          <w:rFonts w:ascii="TimesNewRomanPSMT" w:eastAsia="TimesNewRomanPSMT" w:cs="TimesNewRomanPSMT" w:hint="eastAsia"/>
          <w:sz w:val="19"/>
          <w:szCs w:val="19"/>
        </w:rPr>
        <w:t>ğ</w:t>
      </w:r>
      <w:r>
        <w:rPr>
          <w:rFonts w:ascii="TimesNewRomanPSMT" w:eastAsia="TimesNewRomanPSMT" w:cs="TimesNewRomanPSMT"/>
          <w:sz w:val="19"/>
          <w:szCs w:val="19"/>
        </w:rPr>
        <w:t>umleri</w:t>
      </w:r>
      <w:proofErr w:type="spellEnd"/>
    </w:p>
    <w:p w14:paraId="6A02C493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9"/>
          <w:szCs w:val="19"/>
        </w:rPr>
      </w:pPr>
      <w:proofErr w:type="spellStart"/>
      <w:r>
        <w:rPr>
          <w:rFonts w:ascii="TimesNewRomanPSMT" w:eastAsia="TimesNewRomanPSMT" w:cs="TimesNewRomanPSMT"/>
          <w:sz w:val="19"/>
          <w:szCs w:val="19"/>
        </w:rPr>
        <w:t>cozulur</w:t>
      </w:r>
      <w:proofErr w:type="spellEnd"/>
      <w:r>
        <w:rPr>
          <w:rFonts w:ascii="TimesNewRomanPSMT" w:eastAsia="TimesNewRomanPSMT" w:cs="TimesNewRomanPSMT"/>
          <w:sz w:val="19"/>
          <w:szCs w:val="19"/>
        </w:rPr>
        <w:t xml:space="preserve">; </w:t>
      </w:r>
      <w:proofErr w:type="spellStart"/>
      <w:r>
        <w:rPr>
          <w:rFonts w:ascii="TimesNewRomanPSMT" w:eastAsia="TimesNewRomanPSMT" w:cs="TimesNewRomanPSMT"/>
          <w:sz w:val="19"/>
          <w:szCs w:val="19"/>
        </w:rPr>
        <w:t>butun</w:t>
      </w:r>
      <w:proofErr w:type="spellEnd"/>
      <w:r>
        <w:rPr>
          <w:rFonts w:ascii="TimesNewRomanPSMT" w:eastAsia="TimesNewRomanPSMT" w:cs="TimesNewRomanPSMT"/>
          <w:sz w:val="19"/>
          <w:szCs w:val="19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9"/>
          <w:szCs w:val="19"/>
        </w:rPr>
        <w:t>ş</w:t>
      </w:r>
      <w:r>
        <w:rPr>
          <w:rFonts w:ascii="TimesNewRomanPSMT" w:eastAsia="TimesNewRomanPSMT" w:cs="TimesNewRomanPSMT"/>
          <w:sz w:val="19"/>
          <w:szCs w:val="19"/>
        </w:rPr>
        <w:t>upheler</w:t>
      </w:r>
      <w:proofErr w:type="spellEnd"/>
      <w:r>
        <w:rPr>
          <w:rFonts w:ascii="TimesNewRomanPSMT" w:eastAsia="TimesNewRomanPSMT" w:cs="TimesNewRomanPSMT"/>
          <w:sz w:val="19"/>
          <w:szCs w:val="19"/>
        </w:rPr>
        <w:t xml:space="preserve"> ortadan kalkar ve arzu-istekten</w:t>
      </w:r>
    </w:p>
    <w:p w14:paraId="073C256E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9"/>
          <w:szCs w:val="19"/>
        </w:rPr>
      </w:pPr>
      <w:r>
        <w:rPr>
          <w:rFonts w:ascii="TimesNewRomanPSMT" w:eastAsia="TimesNewRomanPSMT" w:cs="TimesNewRomanPSMT"/>
          <w:sz w:val="19"/>
          <w:szCs w:val="19"/>
        </w:rPr>
        <w:t>kaynaklanan her turlu karma da sona erer.</w:t>
      </w:r>
      <w:r>
        <w:rPr>
          <w:rFonts w:ascii="TimesNewRomanPSMT" w:eastAsia="TimesNewRomanPSMT" w:cs="TimesNewRomanPSMT" w:hint="eastAsia"/>
          <w:sz w:val="19"/>
          <w:szCs w:val="19"/>
        </w:rPr>
        <w:t>”</w:t>
      </w:r>
    </w:p>
    <w:p w14:paraId="2974A143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Budizm ve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Caynizm</w:t>
      </w:r>
      <w:proofErr w:type="spellEnd"/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gore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mutlak ayd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nlanma/nihai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, Tanr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veya</w:t>
      </w:r>
    </w:p>
    <w:p w14:paraId="7A5B58EF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benzeri bir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Yuce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Kudret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>in idrak edilmesi de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il, sadece e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yan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gercek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mahiyetinin</w:t>
      </w:r>
    </w:p>
    <w:p w14:paraId="1D6FC19C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kavran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lmas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. Budizm ac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ndan bunun anlam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, e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yan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hicli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</w:t>
      </w:r>
      <w:proofErr w:type="spellEnd"/>
    </w:p>
    <w:p w14:paraId="6363500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veya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gecicili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inin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idrak edilerek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icimizdeki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varolu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 arzusunun sona</w:t>
      </w:r>
    </w:p>
    <w:p w14:paraId="74019B31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ermesidir.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Caynizm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icinse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jiva</w:t>
      </w:r>
      <w:r>
        <w:rPr>
          <w:rFonts w:ascii="TimesNewRomanPSMT" w:eastAsia="TimesNewRomanPSMT" w:cs="TimesNewRomanPSMT"/>
          <w:sz w:val="21"/>
          <w:szCs w:val="21"/>
        </w:rPr>
        <w:t>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her turlu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karmik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birikim ve maddi unsurdan</w:t>
      </w:r>
    </w:p>
    <w:p w14:paraId="7CAB9CA9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narak yeniden asli formunu kazanmas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r. Bu da cehaletin, her</w:t>
      </w:r>
    </w:p>
    <w:p w14:paraId="5EA5F4F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turlu arzu-iste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 xml:space="preserve">in ve bunun sonucunda ortaya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kan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 sona ermesi</w:t>
      </w:r>
    </w:p>
    <w:p w14:paraId="1FB334B2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anlam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na gelir.</w:t>
      </w:r>
    </w:p>
    <w:p w14:paraId="38F95466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Sozu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edilen mutlak ayd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nlanma hali,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olumden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sonra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gercekle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ecek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 durum</w:t>
      </w:r>
    </w:p>
    <w:p w14:paraId="5027AEB0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de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 xml:space="preserve">il, aksine bu hayatta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tecrube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edilecek bir haldir. Bu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tecrubeyi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ya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am</w:t>
      </w:r>
      <w:r>
        <w:rPr>
          <w:rFonts w:ascii="TimesNewRomanPSMT" w:eastAsia="TimesNewRomanPSMT" w:cs="TimesNewRomanPSMT" w:hint="eastAsia"/>
          <w:sz w:val="21"/>
          <w:szCs w:val="21"/>
        </w:rPr>
        <w:t>ış</w:t>
      </w:r>
    </w:p>
    <w:p w14:paraId="1D65636A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kimselere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jivanmukti</w:t>
      </w:r>
      <w:proofErr w:type="spellEnd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 xml:space="preserve"> </w:t>
      </w:r>
      <w:r>
        <w:rPr>
          <w:rFonts w:ascii="TimesNewRomanPSMT" w:eastAsia="TimesNewRomanPSMT" w:cs="TimesNewRomanPSMT"/>
          <w:sz w:val="21"/>
          <w:szCs w:val="21"/>
        </w:rPr>
        <w:t>denir. Ki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inin bu noktadan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olumune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kadar gecen</w:t>
      </w:r>
    </w:p>
    <w:p w14:paraId="55A3AC4D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zaman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icinde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icra edece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 xml:space="preserve">i her turlu fiil, 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ahsi arzu-isteklerden kaynaklanmad</w:t>
      </w:r>
      <w:r>
        <w:rPr>
          <w:rFonts w:ascii="TimesNewRomanPSMT" w:eastAsia="TimesNewRomanPSMT" w:cs="TimesNewRomanPSMT" w:hint="eastAsia"/>
          <w:sz w:val="21"/>
          <w:szCs w:val="21"/>
        </w:rPr>
        <w:t>ığı</w:t>
      </w:r>
    </w:p>
    <w:p w14:paraId="0315FB2A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icin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 fert ac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ndan ba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lay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nitelik ta</w:t>
      </w:r>
      <w:r>
        <w:rPr>
          <w:rFonts w:ascii="TimesNewRomanPSMT" w:eastAsia="TimesNewRomanPSMT" w:cs="TimesNewRomanPSMT" w:hint="eastAsia"/>
          <w:sz w:val="21"/>
          <w:szCs w:val="21"/>
        </w:rPr>
        <w:t>şı</w:t>
      </w:r>
      <w:r>
        <w:rPr>
          <w:rFonts w:ascii="TimesNewRomanPSMT" w:eastAsia="TimesNewRomanPSMT" w:cs="TimesNewRomanPSMT"/>
          <w:sz w:val="21"/>
          <w:szCs w:val="21"/>
        </w:rPr>
        <w:t>maz. Bu tur bir karma, Hint</w:t>
      </w:r>
    </w:p>
    <w:p w14:paraId="7D513107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du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uncesinde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kavrulmu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 tohum misaliyle ifade edilir. Nas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 ki kavrulmu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</w:p>
    <w:p w14:paraId="2ED2D148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tohumlar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 filiz vermesi bahsedilemez ise, ayn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ekilde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jivanmukti</w:t>
      </w:r>
      <w:r>
        <w:rPr>
          <w:rFonts w:ascii="TimesNewRomanPSMT" w:eastAsia="TimesNewRomanPSMT" w:cs="TimesNewRomanPSMT"/>
          <w:sz w:val="21"/>
          <w:szCs w:val="21"/>
        </w:rPr>
        <w:t>ye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ait</w:t>
      </w:r>
    </w:p>
    <w:p w14:paraId="68B38BC0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lastRenderedPageBreak/>
        <w:t>eylemlerin onu kay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tlamas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ve ba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lamas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ndan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soz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edilemez.</w:t>
      </w:r>
    </w:p>
    <w:p w14:paraId="4B05215C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Yukar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da zikredilenlere ilave olarak,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butun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Hint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kokenli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dinlerin ferdin</w:t>
      </w:r>
    </w:p>
    <w:p w14:paraId="1EDDB3BF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boyle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 nihai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 ula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abilmesi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icin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onerdikleri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recetelerdeki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benzerli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e</w:t>
      </w:r>
    </w:p>
    <w:p w14:paraId="3A455A63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de 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aret etmek gerekir. Her ne kadar her bir dini sistemin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recetesi</w:t>
      </w:r>
      <w:proofErr w:type="spellEnd"/>
    </w:p>
    <w:p w14:paraId="11A9640E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teferruatta farkl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ise de, genelde hepsi </w:t>
      </w:r>
      <w:r>
        <w:rPr>
          <w:rFonts w:ascii="TimesNewRomanPS-BoldItalicMT" w:eastAsia="TimesNewRomanPS-BoldMT" w:hAnsi="TimesNewRomanPS-BoldItalicMT" w:cs="TimesNewRomanPS-BoldItalicMT"/>
          <w:b/>
          <w:bCs/>
          <w:i/>
          <w:iCs/>
          <w:sz w:val="21"/>
          <w:szCs w:val="21"/>
        </w:rPr>
        <w:t xml:space="preserve">züht hayatı </w:t>
      </w:r>
      <w:r>
        <w:rPr>
          <w:rFonts w:ascii="TimesNewRomanPSMT" w:eastAsia="TimesNewRomanPSMT" w:cs="TimesNewRomanPSMT"/>
          <w:sz w:val="21"/>
          <w:szCs w:val="21"/>
        </w:rPr>
        <w:t xml:space="preserve">ve </w:t>
      </w:r>
      <w:r>
        <w:rPr>
          <w:rFonts w:ascii="TimesNewRomanPS-BoldItalicMT" w:eastAsia="TimesNewRomanPS-BoldMT" w:hAnsi="TimesNewRomanPS-BoldItalicMT" w:cs="TimesNewRomanPS-BoldItalicMT"/>
          <w:b/>
          <w:bCs/>
          <w:i/>
          <w:iCs/>
          <w:sz w:val="21"/>
          <w:szCs w:val="21"/>
        </w:rPr>
        <w:t>yoga egzersizleri</w:t>
      </w:r>
      <w:r>
        <w:rPr>
          <w:rFonts w:ascii="TimesNewRomanPSMT" w:eastAsia="TimesNewRomanPSMT" w:cs="TimesNewRomanPSMT"/>
          <w:sz w:val="21"/>
          <w:szCs w:val="21"/>
        </w:rPr>
        <w:t>ni</w:t>
      </w:r>
    </w:p>
    <w:p w14:paraId="2A7029A1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proofErr w:type="spellStart"/>
      <w:r>
        <w:rPr>
          <w:rFonts w:ascii="TimesNewRomanPSMT" w:eastAsia="TimesNewRomanPSMT" w:cs="TimesNewRomanPSMT"/>
          <w:sz w:val="21"/>
          <w:szCs w:val="21"/>
        </w:rPr>
        <w:t>boyle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 gayenin tahakkuku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icin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zorunlu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gorur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. Yoga egzersizleri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oncelikle</w:t>
      </w:r>
      <w:proofErr w:type="spellEnd"/>
    </w:p>
    <w:p w14:paraId="2BF9D656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her turlu 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iddet ve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oldurme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eyleminden, yalanc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ktan, h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zl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ktan,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dunyevi</w:t>
      </w:r>
      <w:proofErr w:type="spellEnd"/>
    </w:p>
    <w:p w14:paraId="2AA07AB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12"/>
          <w:szCs w:val="12"/>
        </w:rPr>
      </w:pPr>
      <w:r>
        <w:rPr>
          <w:rFonts w:ascii="TimesNewRomanPSMT" w:eastAsia="TimesNewRomanPSMT" w:cs="TimesNewRomanPSMT"/>
          <w:sz w:val="12"/>
          <w:szCs w:val="12"/>
        </w:rPr>
        <w:t xml:space="preserve">A L </w:t>
      </w:r>
      <w:r>
        <w:rPr>
          <w:rFonts w:ascii="TimesNewRomanPSMT" w:eastAsia="TimesNewRomanPSMT" w:cs="TimesNewRomanPSMT" w:hint="eastAsia"/>
          <w:sz w:val="12"/>
          <w:szCs w:val="12"/>
        </w:rPr>
        <w:t>İ</w:t>
      </w:r>
      <w:r>
        <w:rPr>
          <w:rFonts w:ascii="TimesNewRomanPSMT" w:eastAsia="TimesNewRomanPSMT" w:cs="TimesNewRomanPSMT"/>
          <w:sz w:val="12"/>
          <w:szCs w:val="12"/>
        </w:rPr>
        <w:t xml:space="preserve"> </w:t>
      </w:r>
      <w:proofErr w:type="spellStart"/>
      <w:r>
        <w:rPr>
          <w:rFonts w:ascii="TimesNewRomanPSMT" w:eastAsia="TimesNewRomanPSMT" w:cs="TimesNewRomanPSMT" w:hint="eastAsia"/>
          <w:sz w:val="12"/>
          <w:szCs w:val="12"/>
        </w:rPr>
        <w:t>İ</w:t>
      </w:r>
      <w:proofErr w:type="spellEnd"/>
      <w:r>
        <w:rPr>
          <w:rFonts w:ascii="TimesNewRomanPSMT" w:eastAsia="TimesNewRomanPSMT" w:cs="TimesNewRomanPSMT"/>
          <w:sz w:val="12"/>
          <w:szCs w:val="12"/>
        </w:rPr>
        <w:t xml:space="preserve"> H S A N Y </w:t>
      </w:r>
      <w:r>
        <w:rPr>
          <w:rFonts w:ascii="TimesNewRomanPSMT" w:eastAsia="TimesNewRomanPSMT" w:cs="TimesNewRomanPSMT" w:hint="eastAsia"/>
          <w:sz w:val="12"/>
          <w:szCs w:val="12"/>
        </w:rPr>
        <w:t>İ</w:t>
      </w:r>
      <w:r>
        <w:rPr>
          <w:rFonts w:ascii="TimesNewRomanPSMT" w:eastAsia="TimesNewRomanPSMT" w:cs="TimesNewRomanPSMT"/>
          <w:sz w:val="12"/>
          <w:szCs w:val="12"/>
        </w:rPr>
        <w:t xml:space="preserve"> T </w:t>
      </w:r>
      <w:r>
        <w:rPr>
          <w:rFonts w:ascii="TimesNewRomanPSMT" w:eastAsia="TimesNewRomanPSMT" w:cs="TimesNewRomanPSMT" w:hint="eastAsia"/>
          <w:sz w:val="12"/>
          <w:szCs w:val="12"/>
        </w:rPr>
        <w:t>İ</w:t>
      </w:r>
      <w:r>
        <w:rPr>
          <w:rFonts w:ascii="TimesNewRomanPSMT" w:eastAsia="TimesNewRomanPSMT" w:cs="TimesNewRomanPSMT"/>
          <w:sz w:val="12"/>
          <w:szCs w:val="12"/>
        </w:rPr>
        <w:t xml:space="preserve"> K</w:t>
      </w:r>
    </w:p>
    <w:p w14:paraId="699046F2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</w:rPr>
      </w:pPr>
      <w:r>
        <w:rPr>
          <w:rFonts w:ascii="TimesNewRomanPSMT" w:eastAsia="TimesNewRomanPSMT" w:cs="TimesNewRomanPSMT"/>
        </w:rPr>
        <w:t>326</w:t>
      </w:r>
    </w:p>
    <w:p w14:paraId="5EFE9FE8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hazlar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 pe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in</w:t>
      </w:r>
      <w:bookmarkStart w:id="0" w:name="_GoBack"/>
      <w:bookmarkEnd w:id="0"/>
      <w:r>
        <w:rPr>
          <w:rFonts w:ascii="TimesNewRomanPSMT" w:eastAsia="TimesNewRomanPSMT" w:cs="TimesNewRomanPSMT"/>
          <w:sz w:val="21"/>
          <w:szCs w:val="21"/>
        </w:rPr>
        <w:t>de ko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maktan ve mal-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mulk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sevgisinden uzak durmay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icerir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.</w:t>
      </w:r>
    </w:p>
    <w:p w14:paraId="694979FF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Bunun yan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ra sadece Tanr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unme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 bireyin ailesi ve d</w:t>
      </w:r>
      <w:r>
        <w:rPr>
          <w:rFonts w:ascii="TimesNewRomanPSMT" w:eastAsia="TimesNewRomanPSMT" w:cs="TimesNewRomanPSMT" w:hint="eastAsia"/>
          <w:sz w:val="21"/>
          <w:szCs w:val="21"/>
        </w:rPr>
        <w:t>ış</w:t>
      </w:r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dunya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ile ili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kilerini</w:t>
      </w:r>
    </w:p>
    <w:p w14:paraId="42DA08FF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tamamen kesmesi, kutsal metinleri okumas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onerilen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-ItalicMT" w:eastAsia="TimesNewRomanPS-ItalicMT" w:cs="TimesNewRomanPS-ItalicMT"/>
          <w:i/>
          <w:iCs/>
          <w:sz w:val="21"/>
          <w:szCs w:val="21"/>
        </w:rPr>
        <w:t>mantra</w:t>
      </w:r>
      <w:r>
        <w:rPr>
          <w:rFonts w:ascii="TimesNewRomanPSMT" w:eastAsia="TimesNewRomanPSMT" w:cs="TimesNewRomanPSMT"/>
          <w:sz w:val="21"/>
          <w:szCs w:val="21"/>
        </w:rPr>
        <w:t>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proofErr w:type="spellEnd"/>
    </w:p>
    <w:p w14:paraId="419804EA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ve di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er uygulamalar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lay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yla yerine getirmesi gibi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duzenli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uygulamalar</w:t>
      </w:r>
    </w:p>
    <w:p w14:paraId="00015C87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da temel yoga uygulamalar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aras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ndad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r. Hint dinlerinin hepsinde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boyle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bir</w:t>
      </w:r>
    </w:p>
    <w:p w14:paraId="4F476083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yolun dindar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nihai kurtulu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a ula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t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raca</w:t>
      </w:r>
      <w:r>
        <w:rPr>
          <w:rFonts w:ascii="TimesNewRomanPSMT" w:eastAsia="TimesNewRomanPSMT" w:cs="TimesNewRomanPSMT" w:hint="eastAsia"/>
          <w:sz w:val="21"/>
          <w:szCs w:val="21"/>
        </w:rPr>
        <w:t>ğı</w:t>
      </w:r>
      <w:r>
        <w:rPr>
          <w:rFonts w:ascii="TimesNewRomanPSMT" w:eastAsia="TimesNewRomanPSMT" w:cs="TimesNewRomanPSMT"/>
          <w:sz w:val="21"/>
          <w:szCs w:val="21"/>
        </w:rPr>
        <w:t>na inan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r.</w:t>
      </w:r>
    </w:p>
    <w:p w14:paraId="004E67A6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Burada say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lan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dort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husus, asl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nda Hinduizm</w:t>
      </w:r>
      <w:r>
        <w:rPr>
          <w:rFonts w:ascii="TimesNewRomanPSMT" w:eastAsia="TimesNewRomanPSMT" w:cs="TimesNewRomanPSMT" w:hint="eastAsia"/>
          <w:sz w:val="21"/>
          <w:szCs w:val="21"/>
        </w:rPr>
        <w:t>’</w:t>
      </w:r>
      <w:r>
        <w:rPr>
          <w:rFonts w:ascii="TimesNewRomanPSMT" w:eastAsia="TimesNewRomanPSMT" w:cs="TimesNewRomanPSMT"/>
          <w:sz w:val="21"/>
          <w:szCs w:val="21"/>
        </w:rPr>
        <w:t xml:space="preserve">e ait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ozelliklerdir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. Ancak onlar</w:t>
      </w:r>
    </w:p>
    <w:p w14:paraId="5AEAF56A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 xml:space="preserve">bu din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icerisinde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mezhep veya yenilik hareketi 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eklinde ortaya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p</w:t>
      </w:r>
      <w:proofErr w:type="spellEnd"/>
    </w:p>
    <w:p w14:paraId="02D5C080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sonradan ayr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 xml:space="preserve"> dinler haline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donu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en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Caynizm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, Budizm ve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Sihizm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gibi dinsel</w:t>
      </w:r>
    </w:p>
    <w:p w14:paraId="5D4699F5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sistemler taraf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ndan da benimsenmi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tir. Ba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ka bir deyi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le, Hindu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o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>retileri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>,</w:t>
      </w:r>
    </w:p>
    <w:p w14:paraId="788D3354" w14:textId="77777777" w:rsidR="008379A1" w:rsidRDefault="008379A1" w:rsidP="008379A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1"/>
          <w:szCs w:val="21"/>
        </w:rPr>
      </w:pPr>
      <w:r>
        <w:rPr>
          <w:rFonts w:ascii="TimesNewRomanPSMT" w:eastAsia="TimesNewRomanPSMT" w:cs="TimesNewRomanPSMT"/>
          <w:sz w:val="21"/>
          <w:szCs w:val="21"/>
        </w:rPr>
        <w:t>di</w:t>
      </w:r>
      <w:r>
        <w:rPr>
          <w:rFonts w:ascii="TimesNewRomanPSMT" w:eastAsia="TimesNewRomanPSMT" w:cs="TimesNewRomanPSMT" w:hint="eastAsia"/>
          <w:sz w:val="21"/>
          <w:szCs w:val="21"/>
        </w:rPr>
        <w:t>ğ</w:t>
      </w:r>
      <w:r>
        <w:rPr>
          <w:rFonts w:ascii="TimesNewRomanPSMT" w:eastAsia="TimesNewRomanPSMT" w:cs="TimesNewRomanPSMT"/>
          <w:sz w:val="21"/>
          <w:szCs w:val="21"/>
        </w:rPr>
        <w:t xml:space="preserve">er </w:t>
      </w:r>
      <w:proofErr w:type="spellStart"/>
      <w:r>
        <w:rPr>
          <w:rFonts w:ascii="TimesNewRomanPSMT" w:eastAsia="TimesNewRomanPSMT" w:cs="TimesNewRomanPSMT"/>
          <w:sz w:val="21"/>
          <w:szCs w:val="21"/>
        </w:rPr>
        <w:t>bolge</w:t>
      </w:r>
      <w:proofErr w:type="spellEnd"/>
      <w:r>
        <w:rPr>
          <w:rFonts w:ascii="TimesNewRomanPSMT" w:eastAsia="TimesNewRomanPSMT" w:cs="TimesNewRomanPSMT"/>
          <w:sz w:val="21"/>
          <w:szCs w:val="21"/>
        </w:rPr>
        <w:t xml:space="preserve"> dinlerinin temelini olu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turmu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 xml:space="preserve"> ya da onlara kaynakl</w:t>
      </w:r>
      <w:r>
        <w:rPr>
          <w:rFonts w:ascii="TimesNewRomanPSMT" w:eastAsia="TimesNewRomanPSMT" w:cs="TimesNewRomanPSMT" w:hint="eastAsia"/>
          <w:sz w:val="21"/>
          <w:szCs w:val="21"/>
        </w:rPr>
        <w:t>ı</w:t>
      </w:r>
      <w:r>
        <w:rPr>
          <w:rFonts w:ascii="TimesNewRomanPSMT" w:eastAsia="TimesNewRomanPSMT" w:cs="TimesNewRomanPSMT"/>
          <w:sz w:val="21"/>
          <w:szCs w:val="21"/>
        </w:rPr>
        <w:t>k</w:t>
      </w:r>
    </w:p>
    <w:p w14:paraId="61F93116" w14:textId="5BF720DD" w:rsidR="00DC4E4A" w:rsidRDefault="008379A1" w:rsidP="008379A1">
      <w:r>
        <w:rPr>
          <w:rFonts w:ascii="TimesNewRomanPSMT" w:eastAsia="TimesNewRomanPSMT" w:cs="TimesNewRomanPSMT"/>
          <w:sz w:val="21"/>
          <w:szCs w:val="21"/>
        </w:rPr>
        <w:t>etmi</w:t>
      </w:r>
      <w:r>
        <w:rPr>
          <w:rFonts w:ascii="TimesNewRomanPSMT" w:eastAsia="TimesNewRomanPSMT" w:cs="TimesNewRomanPSMT" w:hint="eastAsia"/>
          <w:sz w:val="21"/>
          <w:szCs w:val="21"/>
        </w:rPr>
        <w:t>ş</w:t>
      </w:r>
      <w:r>
        <w:rPr>
          <w:rFonts w:ascii="TimesNewRomanPSMT" w:eastAsia="TimesNewRomanPSMT" w:cs="TimesNewRomanPSMT"/>
          <w:sz w:val="21"/>
          <w:szCs w:val="21"/>
        </w:rPr>
        <w:t>tir.</w:t>
      </w:r>
    </w:p>
    <w:sectPr w:rsidR="00DC4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4A"/>
    <w:rsid w:val="008379A1"/>
    <w:rsid w:val="00AB0EB8"/>
    <w:rsid w:val="00C50718"/>
    <w:rsid w:val="00D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B4BD"/>
  <w15:chartTrackingRefBased/>
  <w15:docId w15:val="{C74E6F50-BF7B-408B-8292-0F5620BD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bakiadam@hotmail.com</dc:creator>
  <cp:keywords/>
  <dc:description/>
  <cp:lastModifiedBy>bakiadam@hotmail.com</cp:lastModifiedBy>
  <cp:revision>4</cp:revision>
  <dcterms:created xsi:type="dcterms:W3CDTF">2018-12-27T17:59:00Z</dcterms:created>
  <dcterms:modified xsi:type="dcterms:W3CDTF">2018-12-27T18:02:00Z</dcterms:modified>
</cp:coreProperties>
</file>