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  <w:bookmarkStart w:id="0" w:name="_GoBack"/>
      <w:bookmarkEnd w:id="0"/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98542E" w:rsidP="00832AEF">
            <w:pPr>
              <w:pStyle w:val="DersBilgileri"/>
              <w:rPr>
                <w:b/>
                <w:bCs/>
                <w:szCs w:val="16"/>
              </w:rPr>
            </w:pPr>
            <w:r w:rsidRPr="0098542E">
              <w:rPr>
                <w:b/>
                <w:bCs/>
                <w:szCs w:val="16"/>
              </w:rPr>
              <w:t>ZTY307</w:t>
            </w:r>
            <w:r>
              <w:rPr>
                <w:b/>
                <w:bCs/>
                <w:szCs w:val="16"/>
              </w:rPr>
              <w:t xml:space="preserve"> HİDROLİK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98542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Prof. Dr </w:t>
            </w:r>
            <w:r w:rsidR="00771D79">
              <w:rPr>
                <w:szCs w:val="16"/>
              </w:rPr>
              <w:t>Süleyman</w:t>
            </w:r>
            <w:r>
              <w:rPr>
                <w:szCs w:val="16"/>
              </w:rPr>
              <w:t xml:space="preserve"> KODAL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98542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98542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98542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98542E" w:rsidP="00832AEF">
            <w:pPr>
              <w:pStyle w:val="DersBilgileri"/>
              <w:rPr>
                <w:szCs w:val="16"/>
              </w:rPr>
            </w:pPr>
            <w:r w:rsidRPr="00993967">
              <w:rPr>
                <w:rFonts w:ascii="Arial TUR" w:hAnsi="Arial TUR" w:cs="Arial TUR"/>
                <w:color w:val="666666"/>
                <w:sz w:val="18"/>
                <w:szCs w:val="18"/>
              </w:rPr>
              <w:t>Akışkanların</w:t>
            </w:r>
            <w:r w:rsidRPr="00993967">
              <w:rPr>
                <w:rFonts w:ascii="Arial TUR" w:hAnsi="Arial TUR" w:cs="Arial TUR"/>
                <w:color w:val="666666"/>
                <w:sz w:val="18"/>
                <w:szCs w:val="18"/>
              </w:rPr>
              <w:t xml:space="preserve"> özellikleri, basınç, enerji çeşitleri, yük kayıpları, boru ve kanal akımları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6E139A" w:rsidP="00832AEF">
            <w:pPr>
              <w:pStyle w:val="DersBilgileri"/>
              <w:rPr>
                <w:szCs w:val="16"/>
              </w:rPr>
            </w:pPr>
            <w:r w:rsidRPr="00993967">
              <w:rPr>
                <w:rFonts w:ascii="Arial TUR" w:hAnsi="Arial TUR" w:cs="Arial TUR"/>
                <w:color w:val="666666"/>
                <w:sz w:val="18"/>
                <w:szCs w:val="18"/>
              </w:rPr>
              <w:t xml:space="preserve">Hidrolik, sulamanın temelini oluşturur ve </w:t>
            </w:r>
            <w:proofErr w:type="spellStart"/>
            <w:r w:rsidRPr="00993967">
              <w:rPr>
                <w:rFonts w:ascii="Arial TUR" w:hAnsi="Arial TUR" w:cs="Arial TUR"/>
                <w:color w:val="666666"/>
                <w:sz w:val="18"/>
                <w:szCs w:val="18"/>
              </w:rPr>
              <w:t>topraksu</w:t>
            </w:r>
            <w:proofErr w:type="spellEnd"/>
            <w:r w:rsidRPr="00993967">
              <w:rPr>
                <w:rFonts w:ascii="Arial TUR" w:hAnsi="Arial TUR" w:cs="Arial TUR"/>
                <w:color w:val="666666"/>
                <w:sz w:val="18"/>
                <w:szCs w:val="18"/>
              </w:rPr>
              <w:t xml:space="preserve"> yapıları, sulama sistemlerinin projelenmesi gibi derslere zemin oluşturur. Bu derste öğrencilerin akışkanların özellikleri, basınç, enerji çeşitleri, yük kayıpları, boru ve kanal akımları ile ilgili konularda bilgi ve beceri sahibi olması hedeflenir.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6E139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6E139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6E139A" w:rsidRPr="001A2552" w:rsidTr="00832AEF">
        <w:trPr>
          <w:jc w:val="center"/>
        </w:trPr>
        <w:tc>
          <w:tcPr>
            <w:tcW w:w="2745" w:type="dxa"/>
            <w:vAlign w:val="center"/>
          </w:tcPr>
          <w:p w:rsidR="006E139A" w:rsidRPr="001A2552" w:rsidRDefault="006E139A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6E139A" w:rsidRDefault="006E139A" w:rsidP="006E139A">
            <w:pPr>
              <w:rPr>
                <w:rFonts w:ascii="Arial TUR" w:hAnsi="Arial TUR" w:cs="Arial TUR"/>
                <w:color w:val="666666"/>
                <w:sz w:val="18"/>
                <w:szCs w:val="18"/>
              </w:rPr>
            </w:pPr>
            <w:r w:rsidRPr="00993967">
              <w:rPr>
                <w:rFonts w:ascii="Arial TUR" w:hAnsi="Arial TUR" w:cs="Arial TUR"/>
                <w:color w:val="666666"/>
                <w:sz w:val="18"/>
                <w:szCs w:val="18"/>
              </w:rPr>
              <w:t xml:space="preserve">Ayyıldız, M. 1989. Hidrolik. Ankara Üniversitesi Ziraat Fakültesi Yayınları </w:t>
            </w:r>
            <w:proofErr w:type="spellStart"/>
            <w:r w:rsidRPr="00993967">
              <w:rPr>
                <w:rFonts w:ascii="Arial TUR" w:hAnsi="Arial TUR" w:cs="Arial TUR"/>
                <w:color w:val="666666"/>
                <w:sz w:val="18"/>
                <w:szCs w:val="18"/>
              </w:rPr>
              <w:t>no</w:t>
            </w:r>
            <w:proofErr w:type="spellEnd"/>
            <w:r w:rsidRPr="00993967">
              <w:rPr>
                <w:rFonts w:ascii="Arial TUR" w:hAnsi="Arial TUR" w:cs="Arial TUR"/>
                <w:color w:val="666666"/>
                <w:sz w:val="18"/>
                <w:szCs w:val="18"/>
              </w:rPr>
              <w:t>: 1106. Ankara</w:t>
            </w:r>
            <w:r w:rsidRPr="00993967">
              <w:rPr>
                <w:rFonts w:ascii="Arial TUR" w:hAnsi="Arial TUR" w:cs="Arial TUR"/>
                <w:color w:val="666666"/>
                <w:sz w:val="18"/>
                <w:szCs w:val="18"/>
              </w:rPr>
              <w:t xml:space="preserve"> </w:t>
            </w:r>
          </w:p>
          <w:p w:rsidR="006E139A" w:rsidRPr="00993967" w:rsidRDefault="006E139A" w:rsidP="006E139A">
            <w:pPr>
              <w:rPr>
                <w:rFonts w:ascii="Arial TUR" w:hAnsi="Arial TUR" w:cs="Arial TUR"/>
                <w:color w:val="666666"/>
                <w:sz w:val="18"/>
                <w:szCs w:val="18"/>
              </w:rPr>
            </w:pPr>
            <w:r w:rsidRPr="00993967">
              <w:rPr>
                <w:rFonts w:ascii="Arial TUR" w:hAnsi="Arial TUR" w:cs="Arial TUR"/>
                <w:color w:val="666666"/>
                <w:sz w:val="18"/>
                <w:szCs w:val="18"/>
              </w:rPr>
              <w:t xml:space="preserve">Ayyıldız, M. 1989. Hidrolik Uygulamaları. Ankara Üniversitesi Ziraat Fakültesi Yayınları </w:t>
            </w:r>
            <w:proofErr w:type="spellStart"/>
            <w:r w:rsidRPr="00993967">
              <w:rPr>
                <w:rFonts w:ascii="Arial TUR" w:hAnsi="Arial TUR" w:cs="Arial TUR"/>
                <w:color w:val="666666"/>
                <w:sz w:val="18"/>
                <w:szCs w:val="18"/>
              </w:rPr>
              <w:t>no</w:t>
            </w:r>
            <w:proofErr w:type="spellEnd"/>
            <w:r w:rsidRPr="00993967">
              <w:rPr>
                <w:rFonts w:ascii="Arial TUR" w:hAnsi="Arial TUR" w:cs="Arial TUR"/>
                <w:color w:val="666666"/>
                <w:sz w:val="18"/>
                <w:szCs w:val="18"/>
              </w:rPr>
              <w:t xml:space="preserve">: 1107. Ankara </w:t>
            </w:r>
          </w:p>
        </w:tc>
      </w:tr>
      <w:tr w:rsidR="006E139A" w:rsidRPr="001A2552" w:rsidTr="00AC20CD">
        <w:trPr>
          <w:jc w:val="center"/>
        </w:trPr>
        <w:tc>
          <w:tcPr>
            <w:tcW w:w="2745" w:type="dxa"/>
            <w:vAlign w:val="center"/>
          </w:tcPr>
          <w:p w:rsidR="006E139A" w:rsidRPr="001A2552" w:rsidRDefault="006E139A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</w:tcPr>
          <w:p w:rsidR="006E139A" w:rsidRPr="00993967" w:rsidRDefault="006E139A" w:rsidP="00FB5CD4">
            <w:pPr>
              <w:rPr>
                <w:rFonts w:ascii="Arial TUR" w:hAnsi="Arial TUR" w:cs="Arial TUR"/>
                <w:color w:val="666666"/>
                <w:sz w:val="18"/>
                <w:szCs w:val="18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3</w:t>
            </w:r>
          </w:p>
        </w:tc>
      </w:tr>
      <w:tr w:rsidR="006E139A" w:rsidRPr="001A2552" w:rsidTr="00832AEF">
        <w:trPr>
          <w:jc w:val="center"/>
        </w:trPr>
        <w:tc>
          <w:tcPr>
            <w:tcW w:w="2745" w:type="dxa"/>
            <w:vAlign w:val="center"/>
          </w:tcPr>
          <w:p w:rsidR="006E139A" w:rsidRPr="001A2552" w:rsidRDefault="006E139A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6E139A" w:rsidRPr="001A2552" w:rsidRDefault="006E139A" w:rsidP="006E139A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Var</w:t>
            </w:r>
          </w:p>
        </w:tc>
      </w:tr>
      <w:tr w:rsidR="006E139A" w:rsidRPr="001A2552" w:rsidTr="00832AEF">
        <w:trPr>
          <w:jc w:val="center"/>
        </w:trPr>
        <w:tc>
          <w:tcPr>
            <w:tcW w:w="2745" w:type="dxa"/>
            <w:vAlign w:val="center"/>
          </w:tcPr>
          <w:p w:rsidR="006E139A" w:rsidRPr="001A2552" w:rsidRDefault="006E139A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6E139A" w:rsidRPr="001A2552" w:rsidRDefault="006E139A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771D79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6E139A"/>
    <w:rsid w:val="00771D79"/>
    <w:rsid w:val="00832BE3"/>
    <w:rsid w:val="0098542E"/>
    <w:rsid w:val="00BC32DD"/>
    <w:rsid w:val="00EC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Kodal</dc:creator>
  <cp:lastModifiedBy>Kodal</cp:lastModifiedBy>
  <cp:revision>4</cp:revision>
  <dcterms:created xsi:type="dcterms:W3CDTF">2019-01-03T13:01:00Z</dcterms:created>
  <dcterms:modified xsi:type="dcterms:W3CDTF">2019-01-03T13:03:00Z</dcterms:modified>
</cp:coreProperties>
</file>