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2133BF" w:rsidRDefault="00BC32DD" w:rsidP="00BC32DD">
      <w:pPr>
        <w:jc w:val="center"/>
        <w:rPr>
          <w:rFonts w:ascii="Times New Roman" w:hAnsi="Times New Roman"/>
          <w:sz w:val="22"/>
          <w:szCs w:val="22"/>
        </w:rPr>
      </w:pPr>
      <w:r w:rsidRPr="002133BF">
        <w:rPr>
          <w:rFonts w:ascii="Times New Roman" w:hAnsi="Times New Roman"/>
          <w:b/>
          <w:sz w:val="22"/>
          <w:szCs w:val="22"/>
        </w:rPr>
        <w:t>Ankara Üniversitesi</w:t>
      </w:r>
      <w:r w:rsidRPr="002133BF">
        <w:rPr>
          <w:rFonts w:ascii="Times New Roman" w:hAnsi="Times New Roman"/>
          <w:b/>
          <w:sz w:val="22"/>
          <w:szCs w:val="22"/>
        </w:rPr>
        <w:br/>
        <w:t xml:space="preserve">Kütüphane ve Dokümantasyon Daire Başkanlığı </w:t>
      </w:r>
    </w:p>
    <w:p w:rsidR="00DB0056" w:rsidRDefault="00BC32DD" w:rsidP="00DB0056">
      <w:pPr>
        <w:jc w:val="center"/>
        <w:rPr>
          <w:rFonts w:ascii="Times New Roman" w:hAnsi="Times New Roman"/>
          <w:b/>
          <w:sz w:val="22"/>
          <w:szCs w:val="22"/>
        </w:rPr>
      </w:pPr>
      <w:r w:rsidRPr="002133BF">
        <w:rPr>
          <w:rFonts w:ascii="Times New Roman" w:hAnsi="Times New Roman"/>
          <w:b/>
          <w:sz w:val="22"/>
          <w:szCs w:val="22"/>
        </w:rPr>
        <w:t>Açık Ders Malzemeleri</w:t>
      </w:r>
    </w:p>
    <w:p w:rsidR="00BC32DD" w:rsidRPr="00DB0056" w:rsidRDefault="00BC32DD" w:rsidP="00DB0056">
      <w:pPr>
        <w:jc w:val="center"/>
        <w:rPr>
          <w:rFonts w:ascii="Times New Roman" w:hAnsi="Times New Roman"/>
          <w:b/>
          <w:sz w:val="10"/>
          <w:szCs w:val="10"/>
        </w:rPr>
      </w:pPr>
      <w:r w:rsidRPr="00DB0056">
        <w:rPr>
          <w:rFonts w:ascii="Times New Roman" w:hAnsi="Times New Roman"/>
          <w:b/>
          <w:sz w:val="22"/>
          <w:szCs w:val="22"/>
        </w:rPr>
        <w:t>Ders izlence Formu</w:t>
      </w:r>
    </w:p>
    <w:p w:rsidR="00BC32DD" w:rsidRPr="00DB0056" w:rsidRDefault="00BC32DD" w:rsidP="00BC32DD">
      <w:pPr>
        <w:rPr>
          <w:rFonts w:ascii="Times New Roman" w:hAnsi="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Kodu ve İsmi</w:t>
            </w:r>
          </w:p>
        </w:tc>
        <w:tc>
          <w:tcPr>
            <w:tcW w:w="6068" w:type="dxa"/>
          </w:tcPr>
          <w:p w:rsidR="00BC32DD" w:rsidRPr="004E7AD5" w:rsidRDefault="00F0622D" w:rsidP="006263F3">
            <w:pPr>
              <w:pStyle w:val="DersBilgileri"/>
              <w:ind w:left="0"/>
              <w:rPr>
                <w:rFonts w:ascii="Times New Roman" w:hAnsi="Times New Roman"/>
                <w:b/>
                <w:bCs/>
                <w:sz w:val="22"/>
                <w:szCs w:val="22"/>
              </w:rPr>
            </w:pPr>
            <w:r w:rsidRPr="004E7AD5">
              <w:rPr>
                <w:rFonts w:ascii="Times New Roman" w:hAnsi="Times New Roman"/>
                <w:b/>
                <w:bCs/>
                <w:sz w:val="22"/>
                <w:szCs w:val="22"/>
              </w:rPr>
              <w:t>SOS 10</w:t>
            </w:r>
            <w:r w:rsidR="006263F3">
              <w:rPr>
                <w:rFonts w:ascii="Times New Roman" w:hAnsi="Times New Roman"/>
                <w:b/>
                <w:bCs/>
                <w:sz w:val="22"/>
                <w:szCs w:val="22"/>
              </w:rPr>
              <w:t>7</w:t>
            </w:r>
            <w:r w:rsidRPr="004E7AD5">
              <w:rPr>
                <w:rFonts w:ascii="Times New Roman" w:hAnsi="Times New Roman"/>
                <w:b/>
                <w:bCs/>
                <w:sz w:val="22"/>
                <w:szCs w:val="22"/>
              </w:rPr>
              <w:t xml:space="preserve"> </w:t>
            </w:r>
            <w:r w:rsidR="006263F3">
              <w:rPr>
                <w:rFonts w:ascii="Times New Roman" w:hAnsi="Times New Roman"/>
                <w:b/>
                <w:bCs/>
                <w:sz w:val="22"/>
                <w:szCs w:val="22"/>
              </w:rPr>
              <w:t>–</w:t>
            </w:r>
            <w:r w:rsidRPr="004E7AD5">
              <w:rPr>
                <w:rFonts w:ascii="Times New Roman" w:hAnsi="Times New Roman"/>
                <w:b/>
                <w:bCs/>
                <w:sz w:val="22"/>
                <w:szCs w:val="22"/>
              </w:rPr>
              <w:t xml:space="preserve"> </w:t>
            </w:r>
            <w:r w:rsidR="006263F3">
              <w:rPr>
                <w:rFonts w:ascii="Times New Roman" w:hAnsi="Times New Roman"/>
                <w:b/>
                <w:bCs/>
                <w:sz w:val="22"/>
                <w:szCs w:val="22"/>
              </w:rPr>
              <w:t>Genel Sosyoloji</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Sorumlusu</w:t>
            </w:r>
          </w:p>
        </w:tc>
        <w:tc>
          <w:tcPr>
            <w:tcW w:w="6068" w:type="dxa"/>
          </w:tcPr>
          <w:p w:rsidR="00BC32DD" w:rsidRPr="004E7AD5" w:rsidRDefault="00F0622D" w:rsidP="00F0622D">
            <w:pPr>
              <w:pStyle w:val="DersBilgileri"/>
              <w:ind w:left="0"/>
              <w:rPr>
                <w:rFonts w:ascii="Times New Roman" w:hAnsi="Times New Roman"/>
                <w:sz w:val="22"/>
                <w:szCs w:val="22"/>
              </w:rPr>
            </w:pPr>
            <w:r w:rsidRPr="004E7AD5">
              <w:rPr>
                <w:rFonts w:ascii="Times New Roman" w:hAnsi="Times New Roman"/>
                <w:sz w:val="22"/>
                <w:szCs w:val="22"/>
              </w:rPr>
              <w:t xml:space="preserve">Doç. </w:t>
            </w:r>
            <w:r w:rsidR="002133BF" w:rsidRPr="004E7AD5">
              <w:rPr>
                <w:rFonts w:ascii="Times New Roman" w:hAnsi="Times New Roman"/>
                <w:sz w:val="22"/>
                <w:szCs w:val="22"/>
              </w:rPr>
              <w:t xml:space="preserve">Dr. </w:t>
            </w:r>
            <w:r w:rsidRPr="004E7AD5">
              <w:rPr>
                <w:rFonts w:ascii="Times New Roman" w:hAnsi="Times New Roman"/>
                <w:sz w:val="22"/>
                <w:szCs w:val="22"/>
              </w:rPr>
              <w:t xml:space="preserve">Nuran SAVAŞKAN AKDOĞAN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Düzeyi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Lisans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Türü</w:t>
            </w:r>
          </w:p>
        </w:tc>
        <w:tc>
          <w:tcPr>
            <w:tcW w:w="6068" w:type="dxa"/>
          </w:tcPr>
          <w:p w:rsidR="00BC32DD" w:rsidRPr="004E7AD5" w:rsidRDefault="00694935" w:rsidP="00F0622D">
            <w:pPr>
              <w:pStyle w:val="DersBilgileri"/>
              <w:ind w:left="0"/>
              <w:rPr>
                <w:rFonts w:ascii="Times New Roman" w:hAnsi="Times New Roman"/>
                <w:sz w:val="22"/>
                <w:szCs w:val="22"/>
              </w:rPr>
            </w:pPr>
            <w:r>
              <w:rPr>
                <w:rFonts w:ascii="Times New Roman" w:hAnsi="Times New Roman"/>
                <w:sz w:val="22"/>
                <w:szCs w:val="22"/>
              </w:rPr>
              <w:t>Seçmeli</w:t>
            </w:r>
            <w:bookmarkStart w:id="0" w:name="_GoBack"/>
            <w:bookmarkEnd w:id="0"/>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İçeriği</w:t>
            </w:r>
          </w:p>
        </w:tc>
        <w:tc>
          <w:tcPr>
            <w:tcW w:w="6068" w:type="dxa"/>
          </w:tcPr>
          <w:p w:rsidR="00F0622D" w:rsidRPr="00F0622D" w:rsidRDefault="00F0622D" w:rsidP="00F0622D">
            <w:pPr>
              <w:rPr>
                <w:rFonts w:ascii="Times New Roman" w:eastAsia="Calibri" w:hAnsi="Times New Roman"/>
                <w:sz w:val="22"/>
                <w:szCs w:val="22"/>
                <w:lang w:eastAsia="en-US"/>
              </w:rPr>
            </w:pPr>
            <w:r w:rsidRPr="00F0622D">
              <w:rPr>
                <w:rFonts w:ascii="Times New Roman" w:eastAsia="Calibri" w:hAnsi="Times New Roman"/>
                <w:sz w:val="22"/>
                <w:szCs w:val="22"/>
                <w:lang w:eastAsia="en-US"/>
              </w:rPr>
              <w:t>Ders sosyoloji alanına yeni gelen katılımcıların “sosyolojik bakış açısına” sahip olmasını sağlamayı ve bu bakış açısının nasıl olması gerektiğine</w:t>
            </w:r>
            <w:r w:rsidRPr="004E7AD5">
              <w:rPr>
                <w:rFonts w:ascii="Times New Roman" w:eastAsia="Calibri" w:hAnsi="Times New Roman"/>
                <w:sz w:val="22"/>
                <w:szCs w:val="22"/>
                <w:lang w:eastAsia="en-US"/>
              </w:rPr>
              <w:t xml:space="preserve"> dair</w:t>
            </w:r>
            <w:r w:rsidRPr="00F0622D">
              <w:rPr>
                <w:rFonts w:ascii="Times New Roman" w:eastAsia="Calibri" w:hAnsi="Times New Roman"/>
                <w:sz w:val="22"/>
                <w:szCs w:val="22"/>
                <w:lang w:eastAsia="en-US"/>
              </w:rPr>
              <w:t xml:space="preserve"> yanıt vermeyi hedeflemektedir. Ders, sosyoloji ve diğer sosyal bilimler arasındaki farkları, birbirleri arasındaki ilişkileri göstermektedir. Bu bilgilerin sunulması için sosyolojinin konusu, temel kavramları, çalışma alanları ve yöntemi ele alınmaktadır. </w:t>
            </w:r>
          </w:p>
          <w:p w:rsidR="00F0622D" w:rsidRPr="00F0622D" w:rsidRDefault="00F0622D" w:rsidP="00F0622D">
            <w:pPr>
              <w:rPr>
                <w:rFonts w:ascii="Times New Roman" w:eastAsia="Calibri" w:hAnsi="Times New Roman"/>
                <w:sz w:val="22"/>
                <w:szCs w:val="22"/>
                <w:lang w:eastAsia="en-US"/>
              </w:rPr>
            </w:pPr>
            <w:r w:rsidRPr="00F0622D">
              <w:rPr>
                <w:rFonts w:ascii="Times New Roman" w:eastAsia="Calibri" w:hAnsi="Times New Roman"/>
                <w:sz w:val="22"/>
                <w:szCs w:val="22"/>
                <w:lang w:eastAsia="en-US"/>
              </w:rPr>
              <w:t xml:space="preserve">Dersin sonucunda katılımcılar, sosyoloji disiplinin ne olduğunu kavramış, temel kavramlarının neler olduğunu öğrenmiş olacaktır. Temel sosyoloji kavramlarının arasındaki ilişkileri kurabilecektir. Ayrıca, diğer sosyal bilimler arasındaki bağlantıyı kurabilir hale gelecektir. </w:t>
            </w:r>
          </w:p>
          <w:p w:rsidR="00F0622D" w:rsidRPr="004E7AD5" w:rsidRDefault="00F0622D" w:rsidP="002133BF">
            <w:pPr>
              <w:rPr>
                <w:rFonts w:ascii="Times New Roman" w:hAnsi="Times New Roman"/>
                <w:sz w:val="22"/>
                <w:szCs w:val="22"/>
              </w:rPr>
            </w:pPr>
            <w:r w:rsidRPr="00F0622D">
              <w:rPr>
                <w:rFonts w:ascii="Times New Roman" w:eastAsia="Calibri" w:hAnsi="Times New Roman"/>
                <w:sz w:val="22"/>
                <w:szCs w:val="22"/>
                <w:lang w:eastAsia="en-US"/>
              </w:rPr>
              <w:t xml:space="preserve">Dersin değerlendirmesi bir ara sınav ve final sınavı ile yapılacaktır. </w:t>
            </w:r>
            <w:r w:rsidRPr="004E7AD5">
              <w:rPr>
                <w:rFonts w:ascii="Times New Roman" w:eastAsia="Calibri" w:hAnsi="Times New Roman"/>
                <w:sz w:val="22"/>
                <w:szCs w:val="22"/>
                <w:lang w:eastAsia="en-US"/>
              </w:rPr>
              <w:t>Dönem sonunda öğrencilerden</w:t>
            </w:r>
            <w:r w:rsidRPr="00F0622D">
              <w:rPr>
                <w:rFonts w:ascii="Times New Roman" w:eastAsia="Calibri" w:hAnsi="Times New Roman"/>
                <w:sz w:val="22"/>
                <w:szCs w:val="22"/>
                <w:lang w:eastAsia="en-US"/>
              </w:rPr>
              <w:t xml:space="preserve"> grup çalışmaları ve bireysel çalışmalar istenebilir. Ders süresince sosyal medya araçları ve cep telefonu kullanımına izin verilmemektedir. Derse katılım zorunlu olmasının yanı sıra derse aktif katılım ekstra olarak değerlendirilecektir. Anlatım, tartışma, soru yanıt tarzında işlenecek olan ders belgesel vb. görsel malzemelerle desteklenecektir.</w:t>
            </w:r>
          </w:p>
          <w:p w:rsidR="00BC32DD" w:rsidRPr="004E7AD5" w:rsidRDefault="00BC32DD" w:rsidP="00F0622D">
            <w:pPr>
              <w:rPr>
                <w:rFonts w:ascii="Times New Roman" w:hAnsi="Times New Roman"/>
                <w:sz w:val="22"/>
                <w:szCs w:val="22"/>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Amacı</w:t>
            </w:r>
          </w:p>
        </w:tc>
        <w:tc>
          <w:tcPr>
            <w:tcW w:w="6068" w:type="dxa"/>
          </w:tcPr>
          <w:p w:rsidR="00BC32DD" w:rsidRPr="004E7AD5" w:rsidRDefault="004E7AD5" w:rsidP="004E7AD5">
            <w:pPr>
              <w:pStyle w:val="DersBilgileri"/>
              <w:ind w:left="0"/>
              <w:rPr>
                <w:rFonts w:ascii="Times New Roman" w:hAnsi="Times New Roman"/>
                <w:sz w:val="22"/>
                <w:szCs w:val="22"/>
              </w:rPr>
            </w:pPr>
            <w:r w:rsidRPr="004E7AD5">
              <w:rPr>
                <w:rFonts w:ascii="Times New Roman" w:hAnsi="Times New Roman"/>
                <w:sz w:val="22"/>
                <w:szCs w:val="22"/>
              </w:rPr>
              <w:t>Sosyoloji ile ilgili temel kavram, kuram ve tartışmaların ele alınması.</w:t>
            </w:r>
            <w:r w:rsidR="002133BF" w:rsidRPr="004E7AD5">
              <w:rPr>
                <w:rFonts w:ascii="Times New Roman" w:hAnsi="Times New Roman"/>
                <w:sz w:val="22"/>
                <w:szCs w:val="22"/>
              </w:rPr>
              <w:t xml:space="preserv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Süresi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14 hafta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Eğitim Dili</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Türkçe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 Koşul</w:t>
            </w:r>
          </w:p>
        </w:tc>
        <w:tc>
          <w:tcPr>
            <w:tcW w:w="6068" w:type="dxa"/>
          </w:tcPr>
          <w:p w:rsidR="00BC32DD" w:rsidRPr="004E7AD5" w:rsidRDefault="002133BF" w:rsidP="00F0622D">
            <w:pPr>
              <w:pStyle w:val="DersBilgileri"/>
              <w:ind w:left="0"/>
              <w:rPr>
                <w:rFonts w:ascii="Times New Roman" w:hAnsi="Times New Roman"/>
                <w:sz w:val="22"/>
                <w:szCs w:val="22"/>
              </w:rPr>
            </w:pPr>
            <w:r w:rsidRPr="004E7AD5">
              <w:rPr>
                <w:rFonts w:ascii="Times New Roman" w:hAnsi="Times New Roman"/>
                <w:sz w:val="22"/>
                <w:szCs w:val="22"/>
              </w:rPr>
              <w:t xml:space="preserve">Yok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Önerilen Kaynaklar</w:t>
            </w:r>
          </w:p>
        </w:tc>
        <w:tc>
          <w:tcPr>
            <w:tcW w:w="6068" w:type="dxa"/>
          </w:tcPr>
          <w:p w:rsidR="004E7AD5" w:rsidRPr="004E7AD5" w:rsidRDefault="004E7AD5" w:rsidP="004E7AD5">
            <w:pPr>
              <w:autoSpaceDE w:val="0"/>
              <w:autoSpaceDN w:val="0"/>
              <w:adjustRightInd w:val="0"/>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Giddens</w:t>
            </w:r>
            <w:proofErr w:type="spellEnd"/>
            <w:r w:rsidRPr="004E7AD5">
              <w:rPr>
                <w:rFonts w:ascii="Times New Roman" w:eastAsia="Calibri" w:hAnsi="Times New Roman"/>
                <w:color w:val="000000"/>
                <w:sz w:val="22"/>
                <w:szCs w:val="22"/>
                <w:lang w:eastAsia="en-US"/>
              </w:rPr>
              <w:t xml:space="preserve">, A. (2008)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İstanbul: Kırmızı.</w:t>
            </w:r>
          </w:p>
          <w:p w:rsidR="004E7AD5" w:rsidRPr="004E7AD5" w:rsidRDefault="004E7AD5" w:rsidP="004E7AD5">
            <w:pPr>
              <w:autoSpaceDE w:val="0"/>
              <w:autoSpaceDN w:val="0"/>
              <w:adjustRightInd w:val="0"/>
              <w:jc w:val="left"/>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Giddens</w:t>
            </w:r>
            <w:proofErr w:type="spellEnd"/>
            <w:r w:rsidRPr="004E7AD5">
              <w:rPr>
                <w:rFonts w:ascii="Times New Roman" w:eastAsia="Calibri" w:hAnsi="Times New Roman"/>
                <w:color w:val="000000"/>
                <w:sz w:val="22"/>
                <w:szCs w:val="22"/>
                <w:lang w:eastAsia="en-US"/>
              </w:rPr>
              <w:t xml:space="preserve">, A. (2009) </w:t>
            </w:r>
            <w:r w:rsidRPr="004E7AD5">
              <w:rPr>
                <w:rFonts w:ascii="Times New Roman" w:eastAsia="Calibri" w:hAnsi="Times New Roman"/>
                <w:i/>
                <w:color w:val="000000"/>
                <w:sz w:val="22"/>
                <w:szCs w:val="22"/>
                <w:lang w:eastAsia="en-US"/>
              </w:rPr>
              <w:t>Sosyoloji: Başlangıç Okumaları</w:t>
            </w:r>
            <w:r w:rsidRPr="004E7AD5">
              <w:rPr>
                <w:rFonts w:ascii="Times New Roman" w:eastAsia="Calibri" w:hAnsi="Times New Roman"/>
                <w:color w:val="000000"/>
                <w:sz w:val="22"/>
                <w:szCs w:val="22"/>
                <w:lang w:eastAsia="en-US"/>
              </w:rPr>
              <w:t>, İstanbul: Say.</w:t>
            </w:r>
          </w:p>
          <w:p w:rsidR="004E7AD5" w:rsidRPr="004E7AD5" w:rsidRDefault="004E7AD5" w:rsidP="004E7AD5">
            <w:pPr>
              <w:autoSpaceDE w:val="0"/>
              <w:autoSpaceDN w:val="0"/>
              <w:adjustRightInd w:val="0"/>
              <w:jc w:val="left"/>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Bilton</w:t>
            </w:r>
            <w:proofErr w:type="spellEnd"/>
            <w:r w:rsidRPr="004E7AD5">
              <w:rPr>
                <w:rFonts w:ascii="Times New Roman" w:eastAsia="Calibri" w:hAnsi="Times New Roman"/>
                <w:color w:val="000000"/>
                <w:sz w:val="22"/>
                <w:szCs w:val="22"/>
                <w:lang w:eastAsia="en-US"/>
              </w:rPr>
              <w:t>, T</w:t>
            </w:r>
            <w:proofErr w:type="gramStart"/>
            <w:r w:rsidRPr="004E7AD5">
              <w:rPr>
                <w:rFonts w:ascii="Times New Roman" w:eastAsia="Calibri" w:hAnsi="Times New Roman"/>
                <w:color w:val="000000"/>
                <w:sz w:val="22"/>
                <w:szCs w:val="22"/>
                <w:lang w:eastAsia="en-US"/>
              </w:rPr>
              <w:t>.,</w:t>
            </w:r>
            <w:proofErr w:type="gram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Bonnett</w:t>
            </w:r>
            <w:proofErr w:type="spellEnd"/>
            <w:r w:rsidRPr="004E7AD5">
              <w:rPr>
                <w:rFonts w:ascii="Times New Roman" w:eastAsia="Calibri" w:hAnsi="Times New Roman"/>
                <w:color w:val="000000"/>
                <w:sz w:val="22"/>
                <w:szCs w:val="22"/>
                <w:lang w:eastAsia="en-US"/>
              </w:rPr>
              <w:t xml:space="preserve">, K., </w:t>
            </w:r>
            <w:proofErr w:type="spellStart"/>
            <w:r w:rsidRPr="004E7AD5">
              <w:rPr>
                <w:rFonts w:ascii="Times New Roman" w:eastAsia="Calibri" w:hAnsi="Times New Roman"/>
                <w:color w:val="000000"/>
                <w:sz w:val="22"/>
                <w:szCs w:val="22"/>
                <w:lang w:eastAsia="en-US"/>
              </w:rPr>
              <w:t>Jones</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Lawson</w:t>
            </w:r>
            <w:proofErr w:type="spellEnd"/>
            <w:r w:rsidRPr="004E7AD5">
              <w:rPr>
                <w:rFonts w:ascii="Times New Roman" w:eastAsia="Calibri" w:hAnsi="Times New Roman"/>
                <w:color w:val="000000"/>
                <w:sz w:val="22"/>
                <w:szCs w:val="22"/>
                <w:lang w:eastAsia="en-US"/>
              </w:rPr>
              <w:t xml:space="preserve">, T., </w:t>
            </w:r>
            <w:proofErr w:type="spellStart"/>
            <w:r w:rsidRPr="004E7AD5">
              <w:rPr>
                <w:rFonts w:ascii="Times New Roman" w:eastAsia="Calibri" w:hAnsi="Times New Roman"/>
                <w:color w:val="000000"/>
                <w:sz w:val="22"/>
                <w:szCs w:val="22"/>
                <w:lang w:eastAsia="en-US"/>
              </w:rPr>
              <w:t>Skinner</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M.stanworth</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Webster</w:t>
            </w:r>
            <w:proofErr w:type="spellEnd"/>
            <w:r w:rsidRPr="004E7AD5">
              <w:rPr>
                <w:rFonts w:ascii="Times New Roman" w:eastAsia="Calibri" w:hAnsi="Times New Roman"/>
                <w:color w:val="000000"/>
                <w:sz w:val="22"/>
                <w:szCs w:val="22"/>
                <w:lang w:eastAsia="en-US"/>
              </w:rPr>
              <w:t xml:space="preserve">, A. (2008)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Ankara: Siyasal.</w:t>
            </w:r>
          </w:p>
          <w:p w:rsidR="004E7AD5" w:rsidRPr="004E7AD5" w:rsidRDefault="004E7AD5" w:rsidP="004E7AD5">
            <w:pPr>
              <w:rPr>
                <w:rFonts w:ascii="Times New Roman" w:eastAsia="Calibri" w:hAnsi="Times New Roman"/>
                <w:color w:val="000000"/>
                <w:sz w:val="22"/>
                <w:szCs w:val="22"/>
                <w:lang w:eastAsia="en-US"/>
              </w:rPr>
            </w:pPr>
            <w:proofErr w:type="spellStart"/>
            <w:r w:rsidRPr="004E7AD5">
              <w:rPr>
                <w:rFonts w:ascii="Times New Roman" w:eastAsia="Calibri" w:hAnsi="Times New Roman"/>
                <w:color w:val="000000"/>
                <w:sz w:val="22"/>
                <w:szCs w:val="22"/>
                <w:lang w:eastAsia="en-US"/>
              </w:rPr>
              <w:t>Henslin</w:t>
            </w:r>
            <w:proofErr w:type="spellEnd"/>
            <w:r w:rsidRPr="004E7AD5">
              <w:rPr>
                <w:rFonts w:ascii="Times New Roman" w:eastAsia="Calibri" w:hAnsi="Times New Roman"/>
                <w:color w:val="000000"/>
                <w:sz w:val="22"/>
                <w:szCs w:val="22"/>
                <w:lang w:eastAsia="en-US"/>
              </w:rPr>
              <w:t xml:space="preserve">, J. M. (2012) </w:t>
            </w:r>
            <w:proofErr w:type="spellStart"/>
            <w:r w:rsidRPr="004E7AD5">
              <w:rPr>
                <w:rFonts w:ascii="Times New Roman" w:eastAsia="Calibri" w:hAnsi="Times New Roman"/>
                <w:i/>
                <w:color w:val="000000"/>
                <w:sz w:val="22"/>
                <w:szCs w:val="22"/>
                <w:lang w:eastAsia="en-US"/>
              </w:rPr>
              <w:t>Sociology</w:t>
            </w:r>
            <w:proofErr w:type="spellEnd"/>
            <w:r w:rsidRPr="004E7AD5">
              <w:rPr>
                <w:rFonts w:ascii="Times New Roman" w:eastAsia="Calibri" w:hAnsi="Times New Roman"/>
                <w:i/>
                <w:color w:val="000000"/>
                <w:sz w:val="22"/>
                <w:szCs w:val="22"/>
                <w:lang w:eastAsia="en-US"/>
              </w:rPr>
              <w:t xml:space="preserve">: A </w:t>
            </w:r>
            <w:proofErr w:type="spellStart"/>
            <w:r w:rsidRPr="004E7AD5">
              <w:rPr>
                <w:rFonts w:ascii="Times New Roman" w:eastAsia="Calibri" w:hAnsi="Times New Roman"/>
                <w:i/>
                <w:color w:val="000000"/>
                <w:sz w:val="22"/>
                <w:szCs w:val="22"/>
                <w:lang w:eastAsia="en-US"/>
              </w:rPr>
              <w:t>Down</w:t>
            </w:r>
            <w:proofErr w:type="spellEnd"/>
            <w:r w:rsidRPr="004E7AD5">
              <w:rPr>
                <w:rFonts w:ascii="Times New Roman" w:eastAsia="Calibri" w:hAnsi="Times New Roman"/>
                <w:i/>
                <w:color w:val="000000"/>
                <w:sz w:val="22"/>
                <w:szCs w:val="22"/>
                <w:lang w:eastAsia="en-US"/>
              </w:rPr>
              <w:t xml:space="preserve"> </w:t>
            </w:r>
            <w:proofErr w:type="spellStart"/>
            <w:r w:rsidRPr="004E7AD5">
              <w:rPr>
                <w:rFonts w:ascii="Times New Roman" w:eastAsia="Calibri" w:hAnsi="Times New Roman"/>
                <w:i/>
                <w:color w:val="000000"/>
                <w:sz w:val="22"/>
                <w:szCs w:val="22"/>
                <w:lang w:eastAsia="en-US"/>
              </w:rPr>
              <w:t>to</w:t>
            </w:r>
            <w:proofErr w:type="spellEnd"/>
            <w:r w:rsidRPr="004E7AD5">
              <w:rPr>
                <w:rFonts w:ascii="Times New Roman" w:eastAsia="Calibri" w:hAnsi="Times New Roman"/>
                <w:i/>
                <w:color w:val="000000"/>
                <w:sz w:val="22"/>
                <w:szCs w:val="22"/>
                <w:lang w:eastAsia="en-US"/>
              </w:rPr>
              <w:t xml:space="preserve"> Earth </w:t>
            </w:r>
            <w:proofErr w:type="spellStart"/>
            <w:r w:rsidRPr="004E7AD5">
              <w:rPr>
                <w:rFonts w:ascii="Times New Roman" w:eastAsia="Calibri" w:hAnsi="Times New Roman"/>
                <w:i/>
                <w:color w:val="000000"/>
                <w:sz w:val="22"/>
                <w:szCs w:val="22"/>
                <w:lang w:eastAsia="en-US"/>
              </w:rPr>
              <w:t>Approach</w:t>
            </w:r>
            <w:proofErr w:type="spellEnd"/>
            <w:r w:rsidRPr="004E7AD5">
              <w:rPr>
                <w:rFonts w:ascii="Times New Roman" w:eastAsia="Calibri" w:hAnsi="Times New Roman"/>
                <w:color w:val="000000"/>
                <w:sz w:val="22"/>
                <w:szCs w:val="22"/>
                <w:lang w:eastAsia="en-US"/>
              </w:rPr>
              <w:t xml:space="preserve">. Boston: </w:t>
            </w:r>
            <w:proofErr w:type="spellStart"/>
            <w:r w:rsidRPr="004E7AD5">
              <w:rPr>
                <w:rFonts w:ascii="Times New Roman" w:eastAsia="Calibri" w:hAnsi="Times New Roman"/>
                <w:color w:val="000000"/>
                <w:sz w:val="22"/>
                <w:szCs w:val="22"/>
                <w:lang w:eastAsia="en-US"/>
              </w:rPr>
              <w:t>Allyn</w:t>
            </w:r>
            <w:proofErr w:type="spellEnd"/>
            <w:r w:rsidRPr="004E7AD5">
              <w:rPr>
                <w:rFonts w:ascii="Times New Roman" w:eastAsia="Calibri" w:hAnsi="Times New Roman"/>
                <w:color w:val="000000"/>
                <w:sz w:val="22"/>
                <w:szCs w:val="22"/>
                <w:lang w:eastAsia="en-US"/>
              </w:rPr>
              <w:t xml:space="preserve"> </w:t>
            </w:r>
            <w:proofErr w:type="spellStart"/>
            <w:r w:rsidRPr="004E7AD5">
              <w:rPr>
                <w:rFonts w:ascii="Times New Roman" w:eastAsia="Calibri" w:hAnsi="Times New Roman"/>
                <w:color w:val="000000"/>
                <w:sz w:val="22"/>
                <w:szCs w:val="22"/>
                <w:lang w:eastAsia="en-US"/>
              </w:rPr>
              <w:t>and</w:t>
            </w:r>
            <w:proofErr w:type="spellEnd"/>
            <w:r w:rsidRPr="004E7AD5">
              <w:rPr>
                <w:rFonts w:ascii="Times New Roman" w:eastAsia="Calibri" w:hAnsi="Times New Roman"/>
                <w:color w:val="000000"/>
                <w:sz w:val="22"/>
                <w:szCs w:val="22"/>
                <w:lang w:eastAsia="en-US"/>
              </w:rPr>
              <w:t xml:space="preserve"> Bacon.</w:t>
            </w:r>
          </w:p>
          <w:p w:rsidR="004E7AD5" w:rsidRPr="004E7AD5" w:rsidRDefault="004E7AD5" w:rsidP="004E7AD5">
            <w:pPr>
              <w:rPr>
                <w:rFonts w:ascii="Times New Roman" w:eastAsia="Calibri" w:hAnsi="Times New Roman"/>
                <w:color w:val="000000"/>
                <w:sz w:val="22"/>
                <w:szCs w:val="22"/>
                <w:lang w:eastAsia="en-US"/>
              </w:rPr>
            </w:pPr>
            <w:r w:rsidRPr="004E7AD5">
              <w:rPr>
                <w:rFonts w:ascii="Times New Roman" w:eastAsia="Calibri" w:hAnsi="Times New Roman"/>
                <w:color w:val="000000"/>
                <w:sz w:val="22"/>
                <w:szCs w:val="22"/>
                <w:lang w:eastAsia="en-US"/>
              </w:rPr>
              <w:t xml:space="preserve">Sağlam, E. B., Öğün Boyacıoğlu, A., Gelgeç Bakacak, A. (2018). </w:t>
            </w:r>
            <w:r w:rsidRPr="004E7AD5">
              <w:rPr>
                <w:rFonts w:ascii="Times New Roman" w:eastAsia="Calibri" w:hAnsi="Times New Roman"/>
                <w:i/>
                <w:color w:val="000000"/>
                <w:sz w:val="22"/>
                <w:szCs w:val="22"/>
                <w:lang w:eastAsia="en-US"/>
              </w:rPr>
              <w:t>Sosyoloji</w:t>
            </w:r>
            <w:r w:rsidRPr="004E7AD5">
              <w:rPr>
                <w:rFonts w:ascii="Times New Roman" w:eastAsia="Calibri" w:hAnsi="Times New Roman"/>
                <w:color w:val="000000"/>
                <w:sz w:val="22"/>
                <w:szCs w:val="22"/>
                <w:lang w:eastAsia="en-US"/>
              </w:rPr>
              <w:t>, Ankara: Siyasal Yayınevi.</w:t>
            </w:r>
          </w:p>
          <w:p w:rsidR="00BC32DD" w:rsidRPr="004E7AD5" w:rsidRDefault="00BC32DD" w:rsidP="004E7AD5">
            <w:pPr>
              <w:pStyle w:val="Kaynakca"/>
              <w:ind w:left="0" w:firstLine="0"/>
              <w:rPr>
                <w:rFonts w:ascii="Times New Roman" w:hAnsi="Times New Roman"/>
                <w:sz w:val="22"/>
                <w:szCs w:val="22"/>
                <w:lang w:val="tr-TR"/>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vAlign w:val="center"/>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Laboratuvar</w:t>
            </w:r>
          </w:p>
        </w:tc>
        <w:tc>
          <w:tcPr>
            <w:tcW w:w="6068" w:type="dxa"/>
            <w:vAlign w:val="center"/>
          </w:tcPr>
          <w:p w:rsidR="00BC32DD" w:rsidRPr="002133BF" w:rsidRDefault="00F0622D" w:rsidP="00832AEF">
            <w:pPr>
              <w:pStyle w:val="DersBilgileri"/>
              <w:rPr>
                <w:rFonts w:ascii="Times New Roman" w:hAnsi="Times New Roman"/>
                <w:sz w:val="22"/>
                <w:szCs w:val="22"/>
              </w:rPr>
            </w:pPr>
            <w:r>
              <w:rPr>
                <w:rFonts w:ascii="Times New Roman" w:hAnsi="Times New Roman"/>
                <w:sz w:val="22"/>
                <w:szCs w:val="22"/>
              </w:rPr>
              <w:t>-</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Diğer-1</w:t>
            </w:r>
          </w:p>
        </w:tc>
        <w:tc>
          <w:tcPr>
            <w:tcW w:w="6068" w:type="dxa"/>
            <w:vAlign w:val="center"/>
          </w:tcPr>
          <w:p w:rsidR="00BC32DD" w:rsidRPr="002133BF" w:rsidRDefault="00F0622D" w:rsidP="00832AEF">
            <w:pPr>
              <w:pStyle w:val="DersBilgileri"/>
              <w:rPr>
                <w:rFonts w:ascii="Times New Roman" w:hAnsi="Times New Roman"/>
                <w:sz w:val="22"/>
                <w:szCs w:val="22"/>
              </w:rPr>
            </w:pPr>
            <w:r>
              <w:rPr>
                <w:rFonts w:ascii="Times New Roman" w:hAnsi="Times New Roman"/>
                <w:sz w:val="22"/>
                <w:szCs w:val="22"/>
              </w:rPr>
              <w:t>-</w:t>
            </w:r>
          </w:p>
        </w:tc>
      </w:tr>
    </w:tbl>
    <w:p w:rsidR="00EB0AE2" w:rsidRPr="002133BF" w:rsidRDefault="00694935" w:rsidP="007B5CDE">
      <w:pPr>
        <w:rPr>
          <w:rFonts w:ascii="Times New Roman" w:hAnsi="Times New Roman"/>
          <w:sz w:val="22"/>
          <w:szCs w:val="22"/>
        </w:rPr>
      </w:pPr>
    </w:p>
    <w:sectPr w:rsidR="00EB0AE2" w:rsidRPr="002133BF" w:rsidSect="004E7AD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133BF"/>
    <w:rsid w:val="004E7AD5"/>
    <w:rsid w:val="006263F3"/>
    <w:rsid w:val="00694935"/>
    <w:rsid w:val="007B5CDE"/>
    <w:rsid w:val="00832BE3"/>
    <w:rsid w:val="00BC32DD"/>
    <w:rsid w:val="00DB0056"/>
    <w:rsid w:val="00F06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BD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EBE5-DD79-43D0-A40B-3E6A6727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Nsakdoğan</dc:creator>
  <cp:keywords/>
  <dc:description/>
  <cp:lastModifiedBy>Nsakdoğan</cp:lastModifiedBy>
  <cp:revision>2</cp:revision>
  <dcterms:created xsi:type="dcterms:W3CDTF">2019-01-09T10:54:00Z</dcterms:created>
  <dcterms:modified xsi:type="dcterms:W3CDTF">2019-01-09T10:54:00Z</dcterms:modified>
</cp:coreProperties>
</file>