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067C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AKE 214 </w:t>
            </w:r>
            <w:proofErr w:type="spellStart"/>
            <w:r>
              <w:rPr>
                <w:b/>
                <w:bCs/>
                <w:szCs w:val="16"/>
              </w:rPr>
              <w:t>Anahatlarıyla</w:t>
            </w:r>
            <w:proofErr w:type="spellEnd"/>
            <w:r>
              <w:rPr>
                <w:b/>
                <w:bCs/>
                <w:szCs w:val="16"/>
              </w:rPr>
              <w:t xml:space="preserve"> Amerikan Kültürü ve Edebiyatı</w:t>
            </w:r>
            <w:r w:rsidR="007930D2">
              <w:rPr>
                <w:b/>
                <w:bCs/>
                <w:szCs w:val="16"/>
              </w:rPr>
              <w:t xml:space="preserve"> II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Gamze Katı Gümüş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3/6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93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93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18. yüzyıl Amerikan siyasi, tarihi ve edebi metin analizi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93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18. yüzyıl Amerikan siyas</w:t>
            </w:r>
            <w:r w:rsidR="00955AB6">
              <w:rPr>
                <w:szCs w:val="16"/>
              </w:rPr>
              <w:t>i, tarihi ve edebi metinlerini okuyup inceleyerek Amerikan milliyetçiliği, ırkçılık ve Amerikan ideallerini anlatmak.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AA55A6" w:rsidRDefault="00AA55A6" w:rsidP="00832AEF">
            <w:pPr>
              <w:pStyle w:val="Kaynakca"/>
              <w:rPr>
                <w:szCs w:val="16"/>
              </w:rPr>
            </w:pPr>
            <w:proofErr w:type="spellStart"/>
            <w:r w:rsidRPr="00AA55A6">
              <w:rPr>
                <w:szCs w:val="16"/>
              </w:rPr>
              <w:t>Bailyn</w:t>
            </w:r>
            <w:proofErr w:type="spellEnd"/>
            <w:r w:rsidRPr="00AA55A6">
              <w:rPr>
                <w:szCs w:val="16"/>
              </w:rPr>
              <w:t>, et al. The Great Republic: A History of the American People. Heath and Company: Massachusetts, 1985.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3/6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930D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7930D2"/>
    <w:rsid w:val="00832BE3"/>
    <w:rsid w:val="00955AB6"/>
    <w:rsid w:val="00AA55A6"/>
    <w:rsid w:val="00BC32DD"/>
    <w:rsid w:val="00C067CE"/>
    <w:rsid w:val="00E9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ABC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5</cp:revision>
  <dcterms:created xsi:type="dcterms:W3CDTF">2017-02-03T08:50:00Z</dcterms:created>
  <dcterms:modified xsi:type="dcterms:W3CDTF">2019-02-11T10:41:00Z</dcterms:modified>
</cp:coreProperties>
</file>