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5E1F6F" w:rsidP="004401D8">
      <w:pPr>
        <w:ind w:firstLine="720"/>
      </w:pPr>
      <w:r>
        <w:t xml:space="preserve">Shirley Jackson’s famous story “The Lottery” takes place in an American town and like many of her </w:t>
      </w:r>
      <w:proofErr w:type="gramStart"/>
      <w:r>
        <w:t>works</w:t>
      </w:r>
      <w:proofErr w:type="gramEnd"/>
      <w:r>
        <w:t xml:space="preserve"> it includes elements of horror and mystery. Name symbolism, characterization, the commonness of the setting and the idea of violence are some of the aspects of the story that </w:t>
      </w:r>
      <w:proofErr w:type="gramStart"/>
      <w:r>
        <w:t>will be discussed</w:t>
      </w:r>
      <w:proofErr w:type="gramEnd"/>
      <w:r>
        <w:t xml:space="preserve"> in the class. Students will also read “Biography of a Story” written by Jackson.</w:t>
      </w:r>
      <w:bookmarkStart w:id="0" w:name="_GoBack"/>
      <w:bookmarkEnd w:id="0"/>
      <w:r>
        <w:t xml:space="preserve"> </w:t>
      </w:r>
      <w:r w:rsidR="0044603A">
        <w:t xml:space="preserve"> </w:t>
      </w:r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282251"/>
    <w:rsid w:val="004401D8"/>
    <w:rsid w:val="0044603A"/>
    <w:rsid w:val="00502F7B"/>
    <w:rsid w:val="00530C47"/>
    <w:rsid w:val="005323E6"/>
    <w:rsid w:val="005E1F6F"/>
    <w:rsid w:val="00A33EC6"/>
    <w:rsid w:val="00AE6B63"/>
    <w:rsid w:val="00BE1E83"/>
    <w:rsid w:val="00DC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DEF61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2</cp:revision>
  <dcterms:created xsi:type="dcterms:W3CDTF">2019-02-17T21:39:00Z</dcterms:created>
  <dcterms:modified xsi:type="dcterms:W3CDTF">2019-02-18T13:27:00Z</dcterms:modified>
</cp:coreProperties>
</file>