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35" w:rsidRDefault="00B83C9E" w:rsidP="00B83C9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9E">
        <w:rPr>
          <w:rFonts w:ascii="Times New Roman" w:hAnsi="Times New Roman" w:cs="Times New Roman"/>
          <w:b/>
          <w:sz w:val="24"/>
          <w:szCs w:val="24"/>
        </w:rPr>
        <w:t>6. Hikâye Türleri- Olay Hikâyesi</w:t>
      </w:r>
    </w:p>
    <w:p w:rsidR="00B83C9E" w:rsidRDefault="00B83C9E" w:rsidP="00B83C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hikâye, günümüze kadar başlıca iki çizgi üzerinden devam etmiştir:</w:t>
      </w:r>
    </w:p>
    <w:p w:rsidR="00B83C9E" w:rsidRDefault="00B83C9E" w:rsidP="00B83C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Olay hikâyesi,</w:t>
      </w:r>
    </w:p>
    <w:p w:rsidR="00B83C9E" w:rsidRDefault="00B83C9E" w:rsidP="00B83C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Durum / kesit hikâyesi.</w:t>
      </w:r>
    </w:p>
    <w:p w:rsidR="00B83C9E" w:rsidRDefault="00B83C9E" w:rsidP="00B83C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Olay hikâyesi, Fransız yazar </w:t>
      </w:r>
      <w:proofErr w:type="spellStart"/>
      <w:r>
        <w:rPr>
          <w:rFonts w:ascii="Times New Roman" w:hAnsi="Times New Roman" w:cs="Times New Roman"/>
          <w:sz w:val="24"/>
          <w:szCs w:val="24"/>
        </w:rPr>
        <w:t>Guy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Maupassant’ın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(1850-1893) adıyla da anılır: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Maupassant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tarzı hikâye.”</w:t>
      </w:r>
    </w:p>
    <w:p w:rsidR="00B83C9E" w:rsidRDefault="00B83C9E" w:rsidP="00B83C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Olay hikâyesinin ana özelliği, klasik anlatı düzenine uygun olmasıdır. Bu tarz hikâyelerde olay akışı; giriş</w:t>
      </w:r>
      <w:r w:rsidR="00287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gelişme ve sonuç bölümleri şeklinde bir düzenlenişe sahiptir. Olay, metnin başat ögesidir. İleti, genellikle belirgindir. Toplumsal temaların ağırlık kazandığı öyküler, </w:t>
      </w:r>
      <w:r w:rsidR="002875F3">
        <w:rPr>
          <w:rFonts w:ascii="Times New Roman" w:hAnsi="Times New Roman" w:cs="Times New Roman"/>
          <w:sz w:val="24"/>
          <w:szCs w:val="24"/>
        </w:rPr>
        <w:t>çoğunlukla</w:t>
      </w:r>
      <w:r>
        <w:rPr>
          <w:rFonts w:ascii="Times New Roman" w:hAnsi="Times New Roman" w:cs="Times New Roman"/>
          <w:sz w:val="24"/>
          <w:szCs w:val="24"/>
        </w:rPr>
        <w:t xml:space="preserve"> bu tarzda </w:t>
      </w:r>
      <w:r w:rsidR="002875F3">
        <w:rPr>
          <w:rFonts w:ascii="Times New Roman" w:hAnsi="Times New Roman" w:cs="Times New Roman"/>
          <w:sz w:val="24"/>
          <w:szCs w:val="24"/>
        </w:rPr>
        <w:t>görülür</w:t>
      </w:r>
      <w:r>
        <w:rPr>
          <w:rFonts w:ascii="Times New Roman" w:hAnsi="Times New Roman" w:cs="Times New Roman"/>
          <w:sz w:val="24"/>
          <w:szCs w:val="24"/>
        </w:rPr>
        <w:t>. Hikâye ögeleri, özenli bir seçimle ve belirli bir denge içinde karşımıza çıkar.</w:t>
      </w:r>
      <w:r w:rsidR="00627073">
        <w:rPr>
          <w:rFonts w:ascii="Times New Roman" w:hAnsi="Times New Roman" w:cs="Times New Roman"/>
          <w:sz w:val="24"/>
          <w:szCs w:val="24"/>
        </w:rPr>
        <w:t xml:space="preserve"> Anlatım; betimleme, açıklama, çözümleme gibi tekniklerle geliştirilerek ayrıntıcı bir dikkatle gerçekleştirilir. Bu tarz hikâyelerde yazar genellikle anlatımda boşluk</w:t>
      </w:r>
      <w:r w:rsidR="002875F3">
        <w:rPr>
          <w:rFonts w:ascii="Times New Roman" w:hAnsi="Times New Roman" w:cs="Times New Roman"/>
          <w:sz w:val="24"/>
          <w:szCs w:val="24"/>
        </w:rPr>
        <w:t>lara</w:t>
      </w:r>
      <w:bookmarkStart w:id="0" w:name="_GoBack"/>
      <w:bookmarkEnd w:id="0"/>
      <w:r w:rsidR="00627073">
        <w:rPr>
          <w:rFonts w:ascii="Times New Roman" w:hAnsi="Times New Roman" w:cs="Times New Roman"/>
          <w:sz w:val="24"/>
          <w:szCs w:val="24"/>
        </w:rPr>
        <w:t xml:space="preserve"> yer vermemeye, anlatacaklarını okurun imgelemine bırakmamaya çalışır.</w:t>
      </w:r>
    </w:p>
    <w:p w:rsidR="00AA6070" w:rsidRDefault="00AA6070" w:rsidP="00B83C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Olay hikâyesinin tipik bir örneği aşağıda yer almaktadır.</w:t>
      </w:r>
    </w:p>
    <w:p w:rsidR="005D739A" w:rsidRDefault="005D739A" w:rsidP="00AA607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070" w:rsidRPr="00AA6070" w:rsidRDefault="005D739A" w:rsidP="00AA607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070">
        <w:rPr>
          <w:rFonts w:ascii="Times New Roman" w:hAnsi="Times New Roman" w:cs="Times New Roman"/>
          <w:b/>
          <w:bCs/>
          <w:sz w:val="24"/>
          <w:szCs w:val="24"/>
        </w:rPr>
        <w:t xml:space="preserve">Tamir Edilemez Hata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AA607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A6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70">
        <w:rPr>
          <w:rFonts w:ascii="Times New Roman" w:hAnsi="Times New Roman" w:cs="Times New Roman"/>
          <w:b/>
          <w:bCs/>
          <w:sz w:val="24"/>
          <w:szCs w:val="24"/>
        </w:rPr>
        <w:t>Guy</w:t>
      </w:r>
      <w:proofErr w:type="spellEnd"/>
      <w:r w:rsidRPr="00AA6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A607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AA6070">
        <w:rPr>
          <w:rFonts w:ascii="Times New Roman" w:hAnsi="Times New Roman" w:cs="Times New Roman"/>
          <w:b/>
          <w:bCs/>
          <w:sz w:val="24"/>
          <w:szCs w:val="24"/>
        </w:rPr>
        <w:t>Maupassant</w:t>
      </w:r>
      <w:proofErr w:type="spellEnd"/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İki genç kadın, gölgesi bulvara düşen küçük bir parkın yanında karşılaştılar. Karşı karşıya gelince önce hafif bir tereddüt geçirdiler, sonra birbirlerini tanıdıkla</w:t>
      </w:r>
      <w:r w:rsidRPr="00AA6070">
        <w:rPr>
          <w:rFonts w:ascii="Times New Roman" w:hAnsi="Times New Roman" w:cs="Times New Roman"/>
          <w:sz w:val="24"/>
          <w:szCs w:val="24"/>
        </w:rPr>
        <w:softHyphen/>
        <w:t>rıma emin olarak kollarını açtılar: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AA6070">
        <w:rPr>
          <w:rFonts w:ascii="Times New Roman" w:hAnsi="Times New Roman" w:cs="Times New Roman"/>
          <w:sz w:val="24"/>
          <w:szCs w:val="24"/>
        </w:rPr>
        <w:t>Raymond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>!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AA6070">
        <w:rPr>
          <w:rFonts w:ascii="Times New Roman" w:hAnsi="Times New Roman" w:cs="Times New Roman"/>
          <w:sz w:val="24"/>
          <w:szCs w:val="24"/>
        </w:rPr>
        <w:t>Matilt</w:t>
      </w:r>
      <w:proofErr w:type="spellEnd"/>
      <w:proofErr w:type="gramStart"/>
      <w:r w:rsidRPr="00AA6070">
        <w:rPr>
          <w:rFonts w:ascii="Times New Roman" w:hAnsi="Times New Roman" w:cs="Times New Roman"/>
          <w:sz w:val="24"/>
          <w:szCs w:val="24"/>
        </w:rPr>
        <w:t>!..</w:t>
      </w:r>
      <w:proofErr w:type="gramEnd"/>
      <w:r w:rsidRPr="00AA6070">
        <w:rPr>
          <w:rFonts w:ascii="Times New Roman" w:hAnsi="Times New Roman" w:cs="Times New Roman"/>
          <w:sz w:val="24"/>
          <w:szCs w:val="24"/>
        </w:rPr>
        <w:br/>
        <w:t> Aynı mahallenin çocuklarıydılar. Beraber oynamışlar, aynı okula gitmişler, bir çatı altında yıllarca beraber kalmışlardı. Sonra bütün okul arkadaşları gibi bu müş</w:t>
      </w:r>
      <w:r w:rsidRPr="00AA6070">
        <w:rPr>
          <w:rFonts w:ascii="Times New Roman" w:hAnsi="Times New Roman" w:cs="Times New Roman"/>
          <w:sz w:val="24"/>
          <w:szCs w:val="24"/>
        </w:rPr>
        <w:softHyphen/>
        <w:t>terek hayatın tatlı anılarıyla dolu olarak kaderin çizdiği ayrı ayrı yollara yürüyüp gitmişlerdi.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 xml:space="preserve">İkisi de otuz yaşlarında idi; fakat </w:t>
      </w:r>
      <w:proofErr w:type="spellStart"/>
      <w:r w:rsidRPr="00AA6070">
        <w:rPr>
          <w:rFonts w:ascii="Times New Roman" w:hAnsi="Times New Roman" w:cs="Times New Roman"/>
          <w:sz w:val="24"/>
          <w:szCs w:val="24"/>
        </w:rPr>
        <w:t>Raymond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>, göz kapaklarının uçlarından burun delikleri hizasında yanaklarına doğru uzanan kırışıklarıyla, gerdanını gölgeleyen bariz çukurla ve saçlarındaki tek tük gümüş tellerle kırk yaşından fazla gösteriyor</w:t>
      </w:r>
      <w:r w:rsidRPr="00AA6070">
        <w:rPr>
          <w:rFonts w:ascii="Times New Roman" w:hAnsi="Times New Roman" w:cs="Times New Roman"/>
          <w:sz w:val="24"/>
          <w:szCs w:val="24"/>
        </w:rPr>
        <w:softHyphen/>
        <w:t xml:space="preserve">du. Kılık </w:t>
      </w:r>
      <w:r w:rsidRPr="00AA6070">
        <w:rPr>
          <w:rFonts w:ascii="Times New Roman" w:hAnsi="Times New Roman" w:cs="Times New Roman"/>
          <w:sz w:val="24"/>
          <w:szCs w:val="24"/>
        </w:rPr>
        <w:lastRenderedPageBreak/>
        <w:t>kıyafeti de sıkıntı ve güçlüğün yıprattığı insanların çetin mücadelelerini yansıtan bir solgunluk ve perişanlık içindeydi. Elinde havı dökülmüş demode astra</w:t>
      </w:r>
      <w:r w:rsidRPr="00AA6070">
        <w:rPr>
          <w:rFonts w:ascii="Times New Roman" w:hAnsi="Times New Roman" w:cs="Times New Roman"/>
          <w:sz w:val="24"/>
          <w:szCs w:val="24"/>
        </w:rPr>
        <w:softHyphen/>
        <w:t>gan bir çanta ve bunu tutan elinin başparmağında ufak bir eldiven deliği göze çar</w:t>
      </w:r>
      <w:r w:rsidRPr="00AA6070">
        <w:rPr>
          <w:rFonts w:ascii="Times New Roman" w:hAnsi="Times New Roman" w:cs="Times New Roman"/>
          <w:sz w:val="24"/>
          <w:szCs w:val="24"/>
        </w:rPr>
        <w:softHyphen/>
        <w:t>pıyordu.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070">
        <w:rPr>
          <w:rFonts w:ascii="Times New Roman" w:hAnsi="Times New Roman" w:cs="Times New Roman"/>
          <w:sz w:val="24"/>
          <w:szCs w:val="24"/>
        </w:rPr>
        <w:t>Matilt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 xml:space="preserve">, pırıl </w:t>
      </w:r>
      <w:proofErr w:type="spellStart"/>
      <w:r w:rsidRPr="00AA6070">
        <w:rPr>
          <w:rFonts w:ascii="Times New Roman" w:hAnsi="Times New Roman" w:cs="Times New Roman"/>
          <w:sz w:val="24"/>
          <w:szCs w:val="24"/>
        </w:rPr>
        <w:t>pırıl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 xml:space="preserve"> kıyafetiyle onun tamamen zıddıydı. Boynunda ince altın bir kordon, elinde son model bir çanta ve saçları üstünde tülbentle örülmüş, küçük şık bir şapka vardı. Parmaklarını yüksek kıratta yüzükler süslüyordu.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070">
        <w:rPr>
          <w:rFonts w:ascii="Times New Roman" w:hAnsi="Times New Roman" w:cs="Times New Roman"/>
          <w:sz w:val="24"/>
          <w:szCs w:val="24"/>
        </w:rPr>
        <w:t>Matilt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>, hiç çekinmeden tatlı bir içtenlikle,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— Ne oldu sana, dedi, hasta mısın? Felaket mi geçirdin? Oysa okulda iken ne parlak hayaller kurardın, ne mutlu gelecekler düşünürdün.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070">
        <w:rPr>
          <w:rFonts w:ascii="Times New Roman" w:hAnsi="Times New Roman" w:cs="Times New Roman"/>
          <w:sz w:val="24"/>
          <w:szCs w:val="24"/>
        </w:rPr>
        <w:t>Raymond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 xml:space="preserve"> içini çekti: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— Öyleydi, evet, öyle tatlı hayaller kurardım. Ama hayat, tatlı hayallerle değil, acı gerçeklerle dolu... Bir astsubayla evlendim. Güzel bir yuva kurduk, bir de çocu</w:t>
      </w:r>
      <w:r w:rsidRPr="00AA6070">
        <w:rPr>
          <w:rFonts w:ascii="Times New Roman" w:hAnsi="Times New Roman" w:cs="Times New Roman"/>
          <w:sz w:val="24"/>
          <w:szCs w:val="24"/>
        </w:rPr>
        <w:softHyphen/>
        <w:t>ğumuz oldu. Ama vefasız çıktı, beni yüzüstü bıraktı. Ardından çocuğum öldü. Kı</w:t>
      </w:r>
      <w:r w:rsidRPr="00AA6070">
        <w:rPr>
          <w:rFonts w:ascii="Times New Roman" w:hAnsi="Times New Roman" w:cs="Times New Roman"/>
          <w:sz w:val="24"/>
          <w:szCs w:val="24"/>
        </w:rPr>
        <w:softHyphen/>
        <w:t>sacası şansım kötü gitti, tek başıma bir şey başaramadım. Ama görüyorum ki sen mutlu olmuşsun; kıyafetin, bakışların bunu söylüyor. Senin hesabına sevindim.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— Evet, ben hayaller kurmadım, kendimi hayatın normal akışına bıraktım. Karşıma bir adam çıktı, onunla evleniverdim. Kazancı iyi, bana ve çocuklarıma ba</w:t>
      </w:r>
      <w:r w:rsidRPr="00AA6070">
        <w:rPr>
          <w:rFonts w:ascii="Times New Roman" w:hAnsi="Times New Roman" w:cs="Times New Roman"/>
          <w:sz w:val="24"/>
          <w:szCs w:val="24"/>
        </w:rPr>
        <w:softHyphen/>
        <w:t>kıyor, hiçbir şikâyetim yok. Canım, neye ayakta çene çalıyoruz böyle, gidip bir ye</w:t>
      </w:r>
      <w:r w:rsidRPr="00AA6070">
        <w:rPr>
          <w:rFonts w:ascii="Times New Roman" w:hAnsi="Times New Roman" w:cs="Times New Roman"/>
          <w:sz w:val="24"/>
          <w:szCs w:val="24"/>
        </w:rPr>
        <w:softHyphen/>
        <w:t>re otursak ya...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—Karşıki eczaneye bir reçete vermiştim, ilaçlarımın hazırlanmasını bekliyor</w:t>
      </w:r>
      <w:r w:rsidRPr="00AA6070">
        <w:rPr>
          <w:rFonts w:ascii="Times New Roman" w:hAnsi="Times New Roman" w:cs="Times New Roman"/>
          <w:sz w:val="24"/>
          <w:szCs w:val="24"/>
        </w:rPr>
        <w:softHyphen/>
        <w:t>dum, parka girip beklemeye niyetlenmiştim, karşıma sen çıktın.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—İlaçların hazırlanadursun, bir pastacıda oturup dertleşelim biraz, hadi gel.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Eczanenin tam karşısında bir pastacıya girdiler, vitrinin yanında boş bir masa</w:t>
      </w:r>
      <w:r w:rsidRPr="00AA6070">
        <w:rPr>
          <w:rFonts w:ascii="Times New Roman" w:hAnsi="Times New Roman" w:cs="Times New Roman"/>
          <w:sz w:val="24"/>
          <w:szCs w:val="24"/>
        </w:rPr>
        <w:softHyphen/>
        <w:t xml:space="preserve">ya oturdular. Derhâl eski günlerin anılarına dalıp tatlı tatlı konuşmaya başladılar. </w:t>
      </w:r>
      <w:proofErr w:type="spellStart"/>
      <w:r w:rsidRPr="00AA6070">
        <w:rPr>
          <w:rFonts w:ascii="Times New Roman" w:hAnsi="Times New Roman" w:cs="Times New Roman"/>
          <w:sz w:val="24"/>
          <w:szCs w:val="24"/>
        </w:rPr>
        <w:t>Raymond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>; yoksulluğunu, hastalığını, ilaçlarını unutmuştu. Zengin arkadaşının mut</w:t>
      </w:r>
      <w:r w:rsidRPr="00AA6070">
        <w:rPr>
          <w:rFonts w:ascii="Times New Roman" w:hAnsi="Times New Roman" w:cs="Times New Roman"/>
          <w:sz w:val="24"/>
          <w:szCs w:val="24"/>
        </w:rPr>
        <w:softHyphen/>
        <w:t>luluğunu paylaşıyor, onunla beraber gülüp söylüyordu.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 xml:space="preserve">Bu sırada caddeden, tam vitrinin önünden kibar giyimli bir adam geçiyordu. </w:t>
      </w:r>
      <w:proofErr w:type="spellStart"/>
      <w:r w:rsidRPr="00AA6070">
        <w:rPr>
          <w:rFonts w:ascii="Times New Roman" w:hAnsi="Times New Roman" w:cs="Times New Roman"/>
          <w:sz w:val="24"/>
          <w:szCs w:val="24"/>
        </w:rPr>
        <w:t>Matilt'i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 xml:space="preserve"> görünce durdu, şapkasını çıkararak genç kadını selamladı. </w:t>
      </w:r>
      <w:proofErr w:type="spellStart"/>
      <w:r w:rsidRPr="00AA6070">
        <w:rPr>
          <w:rFonts w:ascii="Times New Roman" w:hAnsi="Times New Roman" w:cs="Times New Roman"/>
          <w:sz w:val="24"/>
          <w:szCs w:val="24"/>
        </w:rPr>
        <w:t>Matilt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>,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lastRenderedPageBreak/>
        <w:t>—Kocamın bir arkadaşı bu, dedi, bana bir dakika müsaade eder misin?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 xml:space="preserve">—Hay </w:t>
      </w:r>
      <w:proofErr w:type="spellStart"/>
      <w:r w:rsidRPr="00AA6070">
        <w:rPr>
          <w:rFonts w:ascii="Times New Roman" w:hAnsi="Times New Roman" w:cs="Times New Roman"/>
          <w:sz w:val="24"/>
          <w:szCs w:val="24"/>
        </w:rPr>
        <w:t>hay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>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Dışarıya çıktı, ayaküstü konuşmaya daldılar. Bir dakika, beş dakika, on daki</w:t>
      </w:r>
      <w:r w:rsidRPr="00AA6070">
        <w:rPr>
          <w:rFonts w:ascii="Times New Roman" w:hAnsi="Times New Roman" w:cs="Times New Roman"/>
          <w:sz w:val="24"/>
          <w:szCs w:val="24"/>
        </w:rPr>
        <w:softHyphen/>
        <w:t>ka... Konuşmaları bitmek bilmiyordu bir türlü. İçeriye girince arkadaşından özür di</w:t>
      </w:r>
      <w:r w:rsidRPr="00AA6070">
        <w:rPr>
          <w:rFonts w:ascii="Times New Roman" w:hAnsi="Times New Roman" w:cs="Times New Roman"/>
          <w:sz w:val="24"/>
          <w:szCs w:val="24"/>
        </w:rPr>
        <w:softHyphen/>
        <w:t>ledi: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—Kocama ait bir sorundu, dedi. Kendisi avukattır. Seni yalnız bıraktığım için affet beni.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070">
        <w:rPr>
          <w:rFonts w:ascii="Times New Roman" w:hAnsi="Times New Roman" w:cs="Times New Roman"/>
          <w:sz w:val="24"/>
          <w:szCs w:val="24"/>
        </w:rPr>
        <w:t>Raymond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>, saatine baktı: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—Ben de, dedi, senden beş dakika izin istesem. İlaçlarım hazır olmuştur herhâlde. Parasını vermiştim, bir solukta gider gelirim.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—Tabi, tabi, beklerim güzelim.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070">
        <w:rPr>
          <w:rFonts w:ascii="Times New Roman" w:hAnsi="Times New Roman" w:cs="Times New Roman"/>
          <w:sz w:val="24"/>
          <w:szCs w:val="24"/>
        </w:rPr>
        <w:t>Matilt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 xml:space="preserve"> yalnız kalınca, yiyip içtikleri şeylerin parasını vermeyi düşündü. Çantası</w:t>
      </w:r>
      <w:r w:rsidRPr="00AA6070">
        <w:rPr>
          <w:rFonts w:ascii="Times New Roman" w:hAnsi="Times New Roman" w:cs="Times New Roman"/>
          <w:sz w:val="24"/>
          <w:szCs w:val="24"/>
        </w:rPr>
        <w:softHyphen/>
        <w:t>nı açtı, hayretle durdu. Evden çıkarken kocasından bin frank istediğim, bu parayı çan</w:t>
      </w:r>
      <w:r w:rsidRPr="00AA6070">
        <w:rPr>
          <w:rFonts w:ascii="Times New Roman" w:hAnsi="Times New Roman" w:cs="Times New Roman"/>
          <w:sz w:val="24"/>
          <w:szCs w:val="24"/>
        </w:rPr>
        <w:softHyphen/>
        <w:t xml:space="preserve">tasına koyduğunu anımsıyordu. Çantanın içini alt üst etti. Mendil, pudriyer, ayna, ufak para cüzdanı, anahtarlık, hepsi yerli yerindeydi; ama bin franklık banknot yoktu. Istırap ve düşünceyle kalakalmıştı... Hatırına gelen kötü şeyi kovmak ister gibi elini terleyen alnında gezdirdi. Demin kocasının arkadaşıyla dışarıda konuşurken acaba </w:t>
      </w:r>
      <w:proofErr w:type="spellStart"/>
      <w:r w:rsidRPr="00AA6070">
        <w:rPr>
          <w:rFonts w:ascii="Times New Roman" w:hAnsi="Times New Roman" w:cs="Times New Roman"/>
          <w:sz w:val="24"/>
          <w:szCs w:val="24"/>
        </w:rPr>
        <w:t>Raymond</w:t>
      </w:r>
      <w:proofErr w:type="spellEnd"/>
      <w:proofErr w:type="gramStart"/>
      <w:r w:rsidRPr="00AA6070">
        <w:rPr>
          <w:rFonts w:ascii="Times New Roman" w:hAnsi="Times New Roman" w:cs="Times New Roman"/>
          <w:sz w:val="24"/>
          <w:szCs w:val="24"/>
        </w:rPr>
        <w:t>?...</w:t>
      </w:r>
      <w:proofErr w:type="gramEnd"/>
      <w:r w:rsidRPr="00AA6070">
        <w:rPr>
          <w:rFonts w:ascii="Times New Roman" w:hAnsi="Times New Roman" w:cs="Times New Roman"/>
          <w:sz w:val="24"/>
          <w:szCs w:val="24"/>
        </w:rPr>
        <w:t xml:space="preserve"> Hayır, hayır, </w:t>
      </w:r>
      <w:proofErr w:type="spellStart"/>
      <w:r w:rsidRPr="00AA6070">
        <w:rPr>
          <w:rFonts w:ascii="Times New Roman" w:hAnsi="Times New Roman" w:cs="Times New Roman"/>
          <w:sz w:val="24"/>
          <w:szCs w:val="24"/>
        </w:rPr>
        <w:t>Raymond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 xml:space="preserve"> böyle bir şey yapamazdı! Onu okuldan tanıyor</w:t>
      </w:r>
      <w:r w:rsidRPr="00AA6070">
        <w:rPr>
          <w:rFonts w:ascii="Times New Roman" w:hAnsi="Times New Roman" w:cs="Times New Roman"/>
          <w:sz w:val="24"/>
          <w:szCs w:val="24"/>
        </w:rPr>
        <w:softHyphen/>
        <w:t xml:space="preserve">du, ailesini tanıyordu, karakterini biliyordu. </w:t>
      </w:r>
      <w:proofErr w:type="spellStart"/>
      <w:r w:rsidRPr="00AA6070">
        <w:rPr>
          <w:rFonts w:ascii="Times New Roman" w:hAnsi="Times New Roman" w:cs="Times New Roman"/>
          <w:sz w:val="24"/>
          <w:szCs w:val="24"/>
        </w:rPr>
        <w:t>Raymond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 xml:space="preserve"> bu kadar alçalamazdı, bir hır</w:t>
      </w:r>
      <w:r w:rsidRPr="00AA6070">
        <w:rPr>
          <w:rFonts w:ascii="Times New Roman" w:hAnsi="Times New Roman" w:cs="Times New Roman"/>
          <w:sz w:val="24"/>
          <w:szCs w:val="24"/>
        </w:rPr>
        <w:softHyphen/>
        <w:t>sız olamazdı, hayır, hayır</w:t>
      </w:r>
      <w:proofErr w:type="gramStart"/>
      <w:r w:rsidRPr="00AA6070">
        <w:rPr>
          <w:rFonts w:ascii="Times New Roman" w:hAnsi="Times New Roman" w:cs="Times New Roman"/>
          <w:sz w:val="24"/>
          <w:szCs w:val="24"/>
        </w:rPr>
        <w:t>!..</w:t>
      </w:r>
      <w:proofErr w:type="gramEnd"/>
      <w:r w:rsidRPr="00AA6070">
        <w:rPr>
          <w:rFonts w:ascii="Times New Roman" w:hAnsi="Times New Roman" w:cs="Times New Roman"/>
          <w:sz w:val="24"/>
          <w:szCs w:val="24"/>
        </w:rPr>
        <w:t xml:space="preserve"> Ama içine kurt düşmüştü bir kez... </w:t>
      </w:r>
      <w:proofErr w:type="spellStart"/>
      <w:r w:rsidRPr="00AA6070">
        <w:rPr>
          <w:rFonts w:ascii="Times New Roman" w:hAnsi="Times New Roman" w:cs="Times New Roman"/>
          <w:sz w:val="24"/>
          <w:szCs w:val="24"/>
        </w:rPr>
        <w:t>Raymond'un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 xml:space="preserve"> çantası orada, kendi çantasının yanında duruyordu. Titreyen elini uzattı, çantayı alıp açtı, du</w:t>
      </w:r>
      <w:r w:rsidRPr="00AA6070">
        <w:rPr>
          <w:rFonts w:ascii="Times New Roman" w:hAnsi="Times New Roman" w:cs="Times New Roman"/>
          <w:sz w:val="24"/>
          <w:szCs w:val="24"/>
        </w:rPr>
        <w:softHyphen/>
        <w:t>daklarından bir dehşet çığlığı fırladı. Bin franklık banknot oradaydı.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O an için duyduğu acıyı, çarpıldığı derin hayal kırıldığını ömrü boyunca unut</w:t>
      </w:r>
      <w:r w:rsidRPr="00AA6070">
        <w:rPr>
          <w:rFonts w:ascii="Times New Roman" w:hAnsi="Times New Roman" w:cs="Times New Roman"/>
          <w:sz w:val="24"/>
          <w:szCs w:val="24"/>
        </w:rPr>
        <w:softHyphen/>
        <w:t>mayacaktı.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Bu kadına karşı beslediği sevgi, sonsuz güven birdenbire yıkılmıştı. Onun ta</w:t>
      </w:r>
      <w:r w:rsidRPr="00AA6070">
        <w:rPr>
          <w:rFonts w:ascii="Times New Roman" w:hAnsi="Times New Roman" w:cs="Times New Roman"/>
          <w:sz w:val="24"/>
          <w:szCs w:val="24"/>
        </w:rPr>
        <w:softHyphen/>
        <w:t xml:space="preserve">rafından bu kadar haince, bu kadar küstahça dolandırılmış olmak pek ağrına gitti. </w:t>
      </w:r>
      <w:proofErr w:type="spellStart"/>
      <w:r w:rsidRPr="00AA6070">
        <w:rPr>
          <w:rFonts w:ascii="Times New Roman" w:hAnsi="Times New Roman" w:cs="Times New Roman"/>
          <w:sz w:val="24"/>
          <w:szCs w:val="24"/>
        </w:rPr>
        <w:t>Raymond'un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 xml:space="preserve"> bu denli adiliğe düştüğünü başkasından duysa kesinlikle inanmazdı.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Parayı aldı, hesap pusulasını ödedi. Garsona,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lastRenderedPageBreak/>
        <w:t>—Arkadaşım karşı eczaneye gitti, dedi. Çantası şu, dönünce kendisine verirsi</w:t>
      </w:r>
      <w:r w:rsidRPr="00AA6070">
        <w:rPr>
          <w:rFonts w:ascii="Times New Roman" w:hAnsi="Times New Roman" w:cs="Times New Roman"/>
          <w:sz w:val="24"/>
          <w:szCs w:val="24"/>
        </w:rPr>
        <w:softHyphen/>
        <w:t>niz. Beni sorarsa acele bir işim çıktığını ve gitmek zorunda kaldığımı söylersiniz.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AA6070">
        <w:rPr>
          <w:rFonts w:ascii="Times New Roman" w:hAnsi="Times New Roman" w:cs="Times New Roman"/>
          <w:sz w:val="24"/>
          <w:szCs w:val="24"/>
        </w:rPr>
        <w:t>Başüstüne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 xml:space="preserve"> hanımefendi.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 xml:space="preserve">Artık </w:t>
      </w:r>
      <w:proofErr w:type="spellStart"/>
      <w:r w:rsidRPr="00AA6070">
        <w:rPr>
          <w:rFonts w:ascii="Times New Roman" w:hAnsi="Times New Roman" w:cs="Times New Roman"/>
          <w:sz w:val="24"/>
          <w:szCs w:val="24"/>
        </w:rPr>
        <w:t>Raymond'un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 xml:space="preserve"> yüzüne bakacak hâli kalmamıştı, acele </w:t>
      </w:r>
      <w:proofErr w:type="spellStart"/>
      <w:r w:rsidRPr="00AA6070">
        <w:rPr>
          <w:rFonts w:ascii="Times New Roman" w:hAnsi="Times New Roman" w:cs="Times New Roman"/>
          <w:sz w:val="24"/>
          <w:szCs w:val="24"/>
        </w:rPr>
        <w:t>acele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 xml:space="preserve"> çıkıp gitti. Eve geldiği zaman, kocasını kendinden önce gelmiş buldu. Adam, gazetesini okuyordu. Karısına baktı: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—Hayrola, dedi, yüzün solmuş, ellerin titriyor, canını sıkan bir olay mı geçti? Kadın şapkasını çıkarırken,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—Sorma, dedi, çok kötü bir olay, asabım çok bozuk, sonra anlatırım... Adam gülümsedi: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—Ben bilmem. Bugün sende bir anormallik var. Evden çıkarken de sinirliy</w:t>
      </w:r>
      <w:r w:rsidRPr="00AA6070">
        <w:rPr>
          <w:rFonts w:ascii="Times New Roman" w:hAnsi="Times New Roman" w:cs="Times New Roman"/>
          <w:sz w:val="24"/>
          <w:szCs w:val="24"/>
        </w:rPr>
        <w:softHyphen/>
        <w:t>din. Benden bin frank istedin, parayı masanın üstünde unutup gitmişsin...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070">
        <w:rPr>
          <w:rFonts w:ascii="Times New Roman" w:hAnsi="Times New Roman" w:cs="Times New Roman"/>
          <w:sz w:val="24"/>
          <w:szCs w:val="24"/>
        </w:rPr>
        <w:t>Matilt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 xml:space="preserve"> ürperdi, bir adım geriledi, rengi daha fazla soldu: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AA6070">
        <w:rPr>
          <w:rFonts w:ascii="Times New Roman" w:hAnsi="Times New Roman" w:cs="Times New Roman"/>
          <w:sz w:val="24"/>
          <w:szCs w:val="24"/>
        </w:rPr>
        <w:t>Neee</w:t>
      </w:r>
      <w:proofErr w:type="spellEnd"/>
      <w:r w:rsidRPr="00AA6070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AA6070">
        <w:rPr>
          <w:rFonts w:ascii="Times New Roman" w:hAnsi="Times New Roman" w:cs="Times New Roman"/>
          <w:sz w:val="24"/>
          <w:szCs w:val="24"/>
        </w:rPr>
        <w:t>dedi</w:t>
      </w:r>
      <w:proofErr w:type="gramEnd"/>
      <w:r w:rsidRPr="00AA6070">
        <w:rPr>
          <w:rFonts w:ascii="Times New Roman" w:hAnsi="Times New Roman" w:cs="Times New Roman"/>
          <w:sz w:val="24"/>
          <w:szCs w:val="24"/>
        </w:rPr>
        <w:t>, ne diyorsun?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—Bir şey dediğim yok. İşte bin frank orada duruyor.</w:t>
      </w:r>
    </w:p>
    <w:p w:rsidR="00AA6070" w:rsidRPr="00AA6070" w:rsidRDefault="00AA6070" w:rsidP="00AA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70">
        <w:rPr>
          <w:rFonts w:ascii="Times New Roman" w:hAnsi="Times New Roman" w:cs="Times New Roman"/>
          <w:sz w:val="24"/>
          <w:szCs w:val="24"/>
        </w:rPr>
        <w:t>—Ah, Allah'ım, ne yaptım ben? Ne yaptım? Ne yaptım</w:t>
      </w:r>
      <w:proofErr w:type="gramStart"/>
      <w:r w:rsidRPr="00AA6070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AA6070" w:rsidRPr="00B83C9E" w:rsidRDefault="00AA6070" w:rsidP="00B83C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(Çev. Faruk Yener)</w:t>
      </w:r>
    </w:p>
    <w:sectPr w:rsidR="00AA6070" w:rsidRPr="00B83C9E" w:rsidSect="00B83C9E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71"/>
    <w:rsid w:val="00250F71"/>
    <w:rsid w:val="002875F3"/>
    <w:rsid w:val="005D739A"/>
    <w:rsid w:val="00627073"/>
    <w:rsid w:val="006276E5"/>
    <w:rsid w:val="00AA6070"/>
    <w:rsid w:val="00B83C9E"/>
    <w:rsid w:val="00C9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741B"/>
  <w15:chartTrackingRefBased/>
  <w15:docId w15:val="{3A4113AB-C366-4030-B4FB-96EDBE16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dcterms:created xsi:type="dcterms:W3CDTF">2019-02-18T01:18:00Z</dcterms:created>
  <dcterms:modified xsi:type="dcterms:W3CDTF">2019-02-18T21:06:00Z</dcterms:modified>
</cp:coreProperties>
</file>