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70B3" w:rsidP="006870B3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SHM224</w:t>
            </w:r>
            <w:r w:rsidR="0005264E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 Radyasyon</w:t>
            </w:r>
            <w:proofErr w:type="gramEnd"/>
            <w:r>
              <w:rPr>
                <w:b/>
                <w:bCs/>
                <w:szCs w:val="16"/>
              </w:rPr>
              <w:t xml:space="preserve"> Sağlığı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Serap AKYÜREK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70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027CF" w:rsidP="00C16C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Radyasyonun canlı dokuda</w:t>
            </w:r>
            <w:r w:rsidR="00C16C44">
              <w:rPr>
                <w:szCs w:val="16"/>
              </w:rPr>
              <w:t xml:space="preserve"> düzeyindeki </w:t>
            </w:r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etkileri,radyasyonun</w:t>
            </w:r>
            <w:proofErr w:type="gramEnd"/>
            <w:r>
              <w:rPr>
                <w:szCs w:val="16"/>
              </w:rPr>
              <w:t xml:space="preserve"> </w:t>
            </w:r>
            <w:r w:rsidR="00C16C44">
              <w:rPr>
                <w:szCs w:val="16"/>
              </w:rPr>
              <w:t xml:space="preserve"> tedavideki </w:t>
            </w:r>
            <w:r>
              <w:rPr>
                <w:szCs w:val="16"/>
              </w:rPr>
              <w:t>yan etki</w:t>
            </w:r>
            <w:r w:rsidR="00C16C44">
              <w:rPr>
                <w:szCs w:val="16"/>
              </w:rPr>
              <w:t xml:space="preserve">leri ve korunma prensipleri 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027CF" w:rsidP="00D027C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Radyasyonun hücre düzeyinde </w:t>
            </w:r>
            <w:proofErr w:type="gramStart"/>
            <w:r>
              <w:rPr>
                <w:szCs w:val="16"/>
              </w:rPr>
              <w:t>etkileri  hakkında</w:t>
            </w:r>
            <w:proofErr w:type="gramEnd"/>
            <w:r>
              <w:rPr>
                <w:szCs w:val="16"/>
              </w:rPr>
              <w:t xml:space="preserve"> bilgi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78E5" w:rsidP="00727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F6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Temel  ve Klinik </w:t>
            </w:r>
            <w:r w:rsidR="000E62F9">
              <w:rPr>
                <w:szCs w:val="16"/>
                <w:lang w:val="tr-TR"/>
              </w:rPr>
              <w:t xml:space="preserve">Radyoterapi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6870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6C44"/>
    <w:sectPr w:rsidR="00EB0AE2" w:rsidSect="0043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264E"/>
    <w:rsid w:val="000A48ED"/>
    <w:rsid w:val="000C7563"/>
    <w:rsid w:val="000E62F9"/>
    <w:rsid w:val="00107E01"/>
    <w:rsid w:val="00164780"/>
    <w:rsid w:val="00166DFA"/>
    <w:rsid w:val="001C5470"/>
    <w:rsid w:val="0043744C"/>
    <w:rsid w:val="006870B3"/>
    <w:rsid w:val="007278E5"/>
    <w:rsid w:val="00832BE3"/>
    <w:rsid w:val="00980202"/>
    <w:rsid w:val="00BC32DD"/>
    <w:rsid w:val="00C150EE"/>
    <w:rsid w:val="00C16C44"/>
    <w:rsid w:val="00D027CF"/>
    <w:rsid w:val="00DC5C78"/>
    <w:rsid w:val="00D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2019-02-21T09:20:00Z</dcterms:created>
  <dcterms:modified xsi:type="dcterms:W3CDTF">2019-02-21T09:20:00Z</dcterms:modified>
</cp:coreProperties>
</file>