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F9" w:rsidRDefault="002050F9" w:rsidP="002050F9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Konu 7: </w:t>
      </w:r>
      <w:r w:rsidRPr="003D1C11">
        <w:rPr>
          <w:b/>
          <w:sz w:val="20"/>
          <w:szCs w:val="20"/>
        </w:rPr>
        <w:t>ÜNLÜ DEĞİŞMELERİ</w:t>
      </w:r>
      <w:r>
        <w:rPr>
          <w:b/>
          <w:sz w:val="20"/>
          <w:szCs w:val="20"/>
        </w:rPr>
        <w:t xml:space="preserve"> I</w:t>
      </w:r>
    </w:p>
    <w:p w:rsidR="002050F9" w:rsidRPr="003D1C11" w:rsidRDefault="002050F9" w:rsidP="002050F9">
      <w:pPr>
        <w:spacing w:before="120"/>
        <w:jc w:val="center"/>
        <w:rPr>
          <w:b/>
          <w:sz w:val="20"/>
          <w:szCs w:val="20"/>
        </w:rPr>
      </w:pPr>
    </w:p>
    <w:p w:rsidR="002050F9" w:rsidRPr="003D1C11" w:rsidRDefault="002050F9" w:rsidP="002050F9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Düz Ünlülerin Yuvarlaklaşması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-a- &gt; -o-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kelime ortasındaki “a” sesi Karaçay-Malkar Türkçesinde bazı kelimelerde “ġ” sesinin çift dudak ünsüzü “v” sesine değişmesinin ve ilk hecedeki yuvarlak ünlünün etkisiyle yuvarlaklaşarak “o” sesine dönüşmüştür.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proofErr w:type="spellStart"/>
      <w:proofErr w:type="gramStart"/>
      <w:r w:rsidRPr="003D1C11">
        <w:rPr>
          <w:i/>
          <w:sz w:val="20"/>
          <w:szCs w:val="20"/>
        </w:rPr>
        <w:t>buza</w:t>
      </w:r>
      <w:proofErr w:type="gramEnd"/>
      <w:r w:rsidRPr="003D1C11">
        <w:rPr>
          <w:i/>
          <w:sz w:val="20"/>
          <w:szCs w:val="20"/>
        </w:rPr>
        <w:t>ġu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buzov</w:t>
      </w:r>
      <w:proofErr w:type="spellEnd"/>
      <w:r w:rsidRPr="003D1C11">
        <w:rPr>
          <w:sz w:val="20"/>
          <w:szCs w:val="20"/>
        </w:rPr>
        <w:t xml:space="preserve"> “buzağı”, </w:t>
      </w:r>
      <w:proofErr w:type="spellStart"/>
      <w:r w:rsidRPr="003D1C11">
        <w:rPr>
          <w:i/>
          <w:sz w:val="20"/>
          <w:szCs w:val="20"/>
        </w:rPr>
        <w:t>otaġ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otov</w:t>
      </w:r>
      <w:proofErr w:type="spellEnd"/>
      <w:r w:rsidRPr="003D1C11">
        <w:rPr>
          <w:sz w:val="20"/>
          <w:szCs w:val="20"/>
        </w:rPr>
        <w:t xml:space="preserve"> “oda”, </w:t>
      </w:r>
      <w:proofErr w:type="spellStart"/>
      <w:r w:rsidRPr="003D1C11">
        <w:rPr>
          <w:i/>
          <w:sz w:val="20"/>
          <w:szCs w:val="20"/>
        </w:rPr>
        <w:t>buqaġu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buġov</w:t>
      </w:r>
      <w:proofErr w:type="spellEnd"/>
      <w:r w:rsidRPr="003D1C11">
        <w:rPr>
          <w:sz w:val="20"/>
          <w:szCs w:val="20"/>
        </w:rPr>
        <w:t xml:space="preserve"> “kelepçe, pranga, boyunduruk”.</w:t>
      </w:r>
    </w:p>
    <w:p w:rsidR="002050F9" w:rsidRPr="003D1C11" w:rsidRDefault="002050F9" w:rsidP="002050F9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-a- &gt; -u-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ilk hecedeki “a” sesi Karaçay-Malkar Türkçesinde bazı kelimelerde “ġ” sesinin çift dudak ünsüzü “v” sesine dönüşmesinin etkisiyle “u” sesine dönüşmüştür.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proofErr w:type="spellStart"/>
      <w:proofErr w:type="gramStart"/>
      <w:r w:rsidRPr="003D1C11">
        <w:rPr>
          <w:i/>
          <w:sz w:val="20"/>
          <w:szCs w:val="20"/>
        </w:rPr>
        <w:t>ya</w:t>
      </w:r>
      <w:proofErr w:type="gramEnd"/>
      <w:r w:rsidRPr="003D1C11">
        <w:rPr>
          <w:i/>
          <w:sz w:val="20"/>
          <w:szCs w:val="20"/>
        </w:rPr>
        <w:t>ġuq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cuvuq</w:t>
      </w:r>
      <w:proofErr w:type="spellEnd"/>
      <w:r w:rsidRPr="003D1C11">
        <w:rPr>
          <w:sz w:val="20"/>
          <w:szCs w:val="20"/>
        </w:rPr>
        <w:t xml:space="preserve"> “yakın”, </w:t>
      </w:r>
      <w:r w:rsidRPr="003D1C11">
        <w:rPr>
          <w:i/>
          <w:sz w:val="20"/>
          <w:szCs w:val="20"/>
        </w:rPr>
        <w:t xml:space="preserve">yavaş &gt; </w:t>
      </w:r>
      <w:proofErr w:type="spellStart"/>
      <w:r w:rsidRPr="003D1C11">
        <w:rPr>
          <w:i/>
          <w:sz w:val="20"/>
          <w:szCs w:val="20"/>
        </w:rPr>
        <w:t>cuvaş</w:t>
      </w:r>
      <w:proofErr w:type="spellEnd"/>
      <w:r w:rsidRPr="003D1C11">
        <w:rPr>
          <w:sz w:val="20"/>
          <w:szCs w:val="20"/>
        </w:rPr>
        <w:t xml:space="preserve"> “sakin”, </w:t>
      </w:r>
      <w:r w:rsidRPr="003D1C11">
        <w:rPr>
          <w:i/>
          <w:sz w:val="20"/>
          <w:szCs w:val="20"/>
        </w:rPr>
        <w:t xml:space="preserve">çav &gt; </w:t>
      </w:r>
      <w:proofErr w:type="spellStart"/>
      <w:r w:rsidRPr="003D1C11">
        <w:rPr>
          <w:i/>
          <w:sz w:val="20"/>
          <w:szCs w:val="20"/>
        </w:rPr>
        <w:t>çuv</w:t>
      </w:r>
      <w:proofErr w:type="spellEnd"/>
      <w:r w:rsidRPr="003D1C11">
        <w:rPr>
          <w:sz w:val="20"/>
          <w:szCs w:val="20"/>
        </w:rPr>
        <w:t xml:space="preserve"> “ün, şöhret”, </w:t>
      </w:r>
      <w:proofErr w:type="spellStart"/>
      <w:r w:rsidRPr="003D1C11">
        <w:rPr>
          <w:i/>
          <w:sz w:val="20"/>
          <w:szCs w:val="20"/>
        </w:rPr>
        <w:t>qaġuq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quvuq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“mesane”, </w:t>
      </w:r>
      <w:proofErr w:type="spellStart"/>
      <w:r w:rsidRPr="003D1C11">
        <w:rPr>
          <w:i/>
          <w:sz w:val="20"/>
          <w:szCs w:val="20"/>
        </w:rPr>
        <w:t>qaġut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quvut</w:t>
      </w:r>
      <w:proofErr w:type="spellEnd"/>
      <w:r w:rsidRPr="003D1C11">
        <w:rPr>
          <w:sz w:val="20"/>
          <w:szCs w:val="20"/>
        </w:rPr>
        <w:t xml:space="preserve"> “kavrulmuş mısır unu”.</w:t>
      </w:r>
    </w:p>
    <w:p w:rsidR="002050F9" w:rsidRPr="003D1C11" w:rsidRDefault="002050F9" w:rsidP="002050F9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-ı- &gt; -u-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kelime ortasında yer alan “ı” sesi Karaçay-Malkar Türkçesinde “ġ” sesinin çift dudak ünsüzü “v” sesine değişmesinin etkisiyle yuvarlaklaşarak “u” sesine dönüşmüştür.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proofErr w:type="spellStart"/>
      <w:proofErr w:type="gramStart"/>
      <w:r w:rsidRPr="003D1C11">
        <w:rPr>
          <w:i/>
          <w:sz w:val="20"/>
          <w:szCs w:val="20"/>
        </w:rPr>
        <w:t>arı</w:t>
      </w:r>
      <w:proofErr w:type="gramEnd"/>
      <w:r w:rsidRPr="003D1C11">
        <w:rPr>
          <w:i/>
          <w:sz w:val="20"/>
          <w:szCs w:val="20"/>
        </w:rPr>
        <w:t>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aruv</w:t>
      </w:r>
      <w:proofErr w:type="spellEnd"/>
      <w:r w:rsidRPr="003D1C11">
        <w:rPr>
          <w:sz w:val="20"/>
          <w:szCs w:val="20"/>
        </w:rPr>
        <w:t xml:space="preserve"> “güzel”, </w:t>
      </w:r>
      <w:proofErr w:type="spellStart"/>
      <w:r w:rsidRPr="003D1C11">
        <w:rPr>
          <w:i/>
          <w:sz w:val="20"/>
          <w:szCs w:val="20"/>
        </w:rPr>
        <w:t>açıġ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açuv</w:t>
      </w:r>
      <w:proofErr w:type="spellEnd"/>
      <w:r w:rsidRPr="003D1C11">
        <w:rPr>
          <w:sz w:val="20"/>
          <w:szCs w:val="20"/>
        </w:rPr>
        <w:t xml:space="preserve"> “öfke”, </w:t>
      </w:r>
      <w:proofErr w:type="spellStart"/>
      <w:r w:rsidRPr="003D1C11">
        <w:rPr>
          <w:i/>
          <w:sz w:val="20"/>
          <w:szCs w:val="20"/>
        </w:rPr>
        <w:t>asıġ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asuv</w:t>
      </w:r>
      <w:proofErr w:type="spellEnd"/>
      <w:r w:rsidRPr="003D1C11">
        <w:rPr>
          <w:sz w:val="20"/>
          <w:szCs w:val="20"/>
        </w:rPr>
        <w:t xml:space="preserve"> “fayda”, </w:t>
      </w:r>
      <w:proofErr w:type="spellStart"/>
      <w:r w:rsidRPr="003D1C11">
        <w:rPr>
          <w:i/>
          <w:sz w:val="20"/>
          <w:szCs w:val="20"/>
        </w:rPr>
        <w:t>aġrıġ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avruv</w:t>
      </w:r>
      <w:proofErr w:type="spellEnd"/>
      <w:r w:rsidRPr="003D1C11">
        <w:rPr>
          <w:sz w:val="20"/>
          <w:szCs w:val="20"/>
        </w:rPr>
        <w:t xml:space="preserve"> “hastalık, ağrı”, </w:t>
      </w:r>
      <w:proofErr w:type="spellStart"/>
      <w:r w:rsidRPr="003D1C11">
        <w:rPr>
          <w:i/>
          <w:sz w:val="20"/>
          <w:szCs w:val="20"/>
        </w:rPr>
        <w:t>aġır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avur</w:t>
      </w:r>
      <w:proofErr w:type="spellEnd"/>
      <w:r w:rsidRPr="003D1C11">
        <w:rPr>
          <w:sz w:val="20"/>
          <w:szCs w:val="20"/>
        </w:rPr>
        <w:t xml:space="preserve"> “ağır”, </w:t>
      </w:r>
      <w:proofErr w:type="spellStart"/>
      <w:r w:rsidRPr="003D1C11">
        <w:rPr>
          <w:i/>
          <w:sz w:val="20"/>
          <w:szCs w:val="20"/>
        </w:rPr>
        <w:t>batıġ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batuv</w:t>
      </w:r>
      <w:proofErr w:type="spellEnd"/>
      <w:r w:rsidRPr="003D1C11">
        <w:rPr>
          <w:sz w:val="20"/>
          <w:szCs w:val="20"/>
        </w:rPr>
        <w:t xml:space="preserve"> “alçak, çukur”, </w:t>
      </w:r>
      <w:proofErr w:type="spellStart"/>
      <w:r w:rsidRPr="003D1C11">
        <w:rPr>
          <w:i/>
          <w:sz w:val="20"/>
          <w:szCs w:val="20"/>
        </w:rPr>
        <w:t>baġır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bavur</w:t>
      </w:r>
      <w:proofErr w:type="spellEnd"/>
      <w:r w:rsidRPr="003D1C11">
        <w:rPr>
          <w:sz w:val="20"/>
          <w:szCs w:val="20"/>
        </w:rPr>
        <w:t xml:space="preserve"> “karaciğer”, </w:t>
      </w:r>
      <w:proofErr w:type="spellStart"/>
      <w:r w:rsidRPr="003D1C11">
        <w:rPr>
          <w:i/>
          <w:sz w:val="20"/>
          <w:szCs w:val="20"/>
        </w:rPr>
        <w:t>tatıġ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tatuv</w:t>
      </w:r>
      <w:proofErr w:type="spellEnd"/>
      <w:r w:rsidRPr="003D1C11">
        <w:rPr>
          <w:sz w:val="20"/>
          <w:szCs w:val="20"/>
        </w:rPr>
        <w:t xml:space="preserve"> “tat, lezzet”, </w:t>
      </w:r>
      <w:proofErr w:type="spellStart"/>
      <w:r w:rsidRPr="003D1C11">
        <w:rPr>
          <w:i/>
          <w:sz w:val="20"/>
          <w:szCs w:val="20"/>
        </w:rPr>
        <w:t>tayıġ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tayuv</w:t>
      </w:r>
      <w:proofErr w:type="spellEnd"/>
      <w:r w:rsidRPr="003D1C11">
        <w:rPr>
          <w:sz w:val="20"/>
          <w:szCs w:val="20"/>
        </w:rPr>
        <w:t xml:space="preserve"> “kaygan”, </w:t>
      </w:r>
      <w:proofErr w:type="spellStart"/>
      <w:r w:rsidRPr="003D1C11">
        <w:rPr>
          <w:i/>
          <w:sz w:val="20"/>
          <w:szCs w:val="20"/>
        </w:rPr>
        <w:t>yaġır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cavur</w:t>
      </w:r>
      <w:proofErr w:type="spellEnd"/>
      <w:r w:rsidRPr="003D1C11">
        <w:rPr>
          <w:sz w:val="20"/>
          <w:szCs w:val="20"/>
        </w:rPr>
        <w:t xml:space="preserve"> “yara”.</w:t>
      </w:r>
    </w:p>
    <w:p w:rsidR="002050F9" w:rsidRPr="003D1C11" w:rsidRDefault="002050F9" w:rsidP="002050F9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Geniş Ünlülerin Daralması</w:t>
      </w:r>
    </w:p>
    <w:p w:rsidR="002050F9" w:rsidRPr="003D1C11" w:rsidRDefault="002050F9" w:rsidP="002050F9">
      <w:pPr>
        <w:spacing w:before="120"/>
        <w:ind w:firstLine="567"/>
        <w:jc w:val="both"/>
        <w:rPr>
          <w:b/>
          <w:sz w:val="20"/>
          <w:szCs w:val="20"/>
        </w:rPr>
      </w:pPr>
      <w:proofErr w:type="gramStart"/>
      <w:r w:rsidRPr="003D1C11">
        <w:rPr>
          <w:b/>
          <w:sz w:val="20"/>
          <w:szCs w:val="20"/>
        </w:rPr>
        <w:t>e</w:t>
      </w:r>
      <w:proofErr w:type="gramEnd"/>
      <w:r w:rsidRPr="003D1C11">
        <w:rPr>
          <w:b/>
          <w:sz w:val="20"/>
          <w:szCs w:val="20"/>
        </w:rPr>
        <w:t>- &gt; i-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kelime başında bulunan “e” sesi Karaçay-Malkar Türkçesinde bazı kelimelerde daralarak “i” sesine dönüşmüştür.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englik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iŋilik</w:t>
      </w:r>
      <w:proofErr w:type="spellEnd"/>
      <w:r w:rsidRPr="003D1C11">
        <w:rPr>
          <w:sz w:val="20"/>
          <w:szCs w:val="20"/>
        </w:rPr>
        <w:t xml:space="preserve"> “allık”, </w:t>
      </w:r>
      <w:proofErr w:type="spellStart"/>
      <w:r w:rsidRPr="003D1C11">
        <w:rPr>
          <w:i/>
          <w:sz w:val="20"/>
          <w:szCs w:val="20"/>
        </w:rPr>
        <w:t>eymen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iymen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“çekinmek, sıkılmak, yüzü tutmamak”, </w:t>
      </w:r>
      <w:proofErr w:type="spellStart"/>
      <w:r w:rsidRPr="003D1C11">
        <w:rPr>
          <w:i/>
          <w:sz w:val="20"/>
          <w:szCs w:val="20"/>
        </w:rPr>
        <w:t>eyegü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iyegi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>“kaburga kemiği”.</w:t>
      </w:r>
    </w:p>
    <w:p w:rsidR="002050F9" w:rsidRPr="003D1C11" w:rsidRDefault="002050F9" w:rsidP="002050F9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-e- &gt; -i-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kelime ortasında bulunan “e” sesi Karaçay-Malkar Türkçesinde bazı kelimelerde daralarak “i” sesine dönüşmüştür.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ked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kiy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“giymek”, </w:t>
      </w:r>
      <w:proofErr w:type="spellStart"/>
      <w:r w:rsidRPr="003D1C11">
        <w:rPr>
          <w:i/>
          <w:sz w:val="20"/>
          <w:szCs w:val="20"/>
        </w:rPr>
        <w:t>keyik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kiyik</w:t>
      </w:r>
      <w:proofErr w:type="spellEnd"/>
      <w:r w:rsidRPr="003D1C11">
        <w:rPr>
          <w:sz w:val="20"/>
          <w:szCs w:val="20"/>
        </w:rPr>
        <w:t xml:space="preserve"> “geyik”, </w:t>
      </w:r>
      <w:proofErr w:type="spellStart"/>
      <w:r w:rsidRPr="003D1C11">
        <w:rPr>
          <w:i/>
          <w:sz w:val="20"/>
          <w:szCs w:val="20"/>
        </w:rPr>
        <w:t>teg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tiy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“değmek, dokunmak”, </w:t>
      </w:r>
      <w:proofErr w:type="spellStart"/>
      <w:r w:rsidRPr="003D1C11">
        <w:rPr>
          <w:i/>
          <w:sz w:val="20"/>
          <w:szCs w:val="20"/>
        </w:rPr>
        <w:t>tegre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tiyre</w:t>
      </w:r>
      <w:proofErr w:type="spellEnd"/>
      <w:r w:rsidRPr="003D1C11">
        <w:rPr>
          <w:sz w:val="20"/>
          <w:szCs w:val="20"/>
        </w:rPr>
        <w:t xml:space="preserve"> “mahalle, çevre”.</w:t>
      </w:r>
    </w:p>
    <w:p w:rsidR="002050F9" w:rsidRPr="003D1C11" w:rsidRDefault="002050F9" w:rsidP="002050F9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-e-/-ü- &gt; -i-/-i-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Türkçedeki bazı kelimelerde yer alan ilk hecedeki “e” sesi ile ikinci hecedeki “ü” sesi, Karaçay-Malkar Türkçesinde daralarak her iki hecede de “i” sesine değişmiştir.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bedük</w:t>
      </w:r>
      <w:proofErr w:type="gram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biyik</w:t>
      </w:r>
      <w:proofErr w:type="spellEnd"/>
      <w:r w:rsidRPr="003D1C11">
        <w:rPr>
          <w:sz w:val="20"/>
          <w:szCs w:val="20"/>
        </w:rPr>
        <w:t xml:space="preserve"> “yüksek”, </w:t>
      </w:r>
      <w:proofErr w:type="spellStart"/>
      <w:r w:rsidRPr="003D1C11">
        <w:rPr>
          <w:i/>
          <w:sz w:val="20"/>
          <w:szCs w:val="20"/>
        </w:rPr>
        <w:t>edgü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igi</w:t>
      </w:r>
      <w:proofErr w:type="spellEnd"/>
      <w:r w:rsidRPr="003D1C11">
        <w:rPr>
          <w:sz w:val="20"/>
          <w:szCs w:val="20"/>
        </w:rPr>
        <w:t xml:space="preserve"> “iyi”, </w:t>
      </w:r>
      <w:proofErr w:type="spellStart"/>
      <w:r w:rsidRPr="003D1C11">
        <w:rPr>
          <w:i/>
          <w:sz w:val="20"/>
          <w:szCs w:val="20"/>
        </w:rPr>
        <w:t>mengü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miŋŋi</w:t>
      </w:r>
      <w:proofErr w:type="spellEnd"/>
      <w:r w:rsidRPr="003D1C11">
        <w:rPr>
          <w:sz w:val="20"/>
          <w:szCs w:val="20"/>
        </w:rPr>
        <w:t xml:space="preserve"> “ebedî, sonsuz”.</w:t>
      </w:r>
    </w:p>
    <w:p w:rsidR="002050F9" w:rsidRPr="003D1C11" w:rsidRDefault="002050F9" w:rsidP="002050F9">
      <w:pPr>
        <w:spacing w:before="120"/>
        <w:ind w:firstLine="567"/>
        <w:jc w:val="both"/>
        <w:rPr>
          <w:b/>
          <w:sz w:val="20"/>
          <w:szCs w:val="20"/>
        </w:rPr>
      </w:pPr>
      <w:proofErr w:type="gramStart"/>
      <w:r w:rsidRPr="003D1C11">
        <w:rPr>
          <w:b/>
          <w:sz w:val="20"/>
          <w:szCs w:val="20"/>
        </w:rPr>
        <w:t>o</w:t>
      </w:r>
      <w:proofErr w:type="gramEnd"/>
      <w:r w:rsidRPr="003D1C11">
        <w:rPr>
          <w:b/>
          <w:sz w:val="20"/>
          <w:szCs w:val="20"/>
        </w:rPr>
        <w:t>- &gt; u-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kelime başında yer alan “o” sesi Karaçay-Malkar Türkçesinde bazı kelimelerde daralarak “u” sesine değişmiştir.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proofErr w:type="spellStart"/>
      <w:proofErr w:type="gramStart"/>
      <w:r w:rsidRPr="003D1C11">
        <w:rPr>
          <w:i/>
          <w:sz w:val="20"/>
          <w:szCs w:val="20"/>
        </w:rPr>
        <w:t>o</w:t>
      </w:r>
      <w:proofErr w:type="gramEnd"/>
      <w:r w:rsidRPr="003D1C11">
        <w:rPr>
          <w:i/>
          <w:sz w:val="20"/>
          <w:szCs w:val="20"/>
        </w:rPr>
        <w:t>ġul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ul</w:t>
      </w:r>
      <w:proofErr w:type="spellEnd"/>
      <w:r w:rsidRPr="003D1C11">
        <w:rPr>
          <w:sz w:val="20"/>
          <w:szCs w:val="20"/>
        </w:rPr>
        <w:t xml:space="preserve"> “oğul”, </w:t>
      </w:r>
      <w:proofErr w:type="spellStart"/>
      <w:r w:rsidRPr="003D1C11">
        <w:rPr>
          <w:i/>
          <w:sz w:val="20"/>
          <w:szCs w:val="20"/>
        </w:rPr>
        <w:t>oġrı</w:t>
      </w:r>
      <w:proofErr w:type="spellEnd"/>
      <w:r w:rsidRPr="003D1C11">
        <w:rPr>
          <w:i/>
          <w:sz w:val="20"/>
          <w:szCs w:val="20"/>
        </w:rPr>
        <w:t xml:space="preserve"> &gt; uru</w:t>
      </w:r>
      <w:r w:rsidRPr="003D1C11">
        <w:rPr>
          <w:sz w:val="20"/>
          <w:szCs w:val="20"/>
        </w:rPr>
        <w:t xml:space="preserve"> “hırsız”, </w:t>
      </w:r>
      <w:proofErr w:type="spellStart"/>
      <w:r w:rsidRPr="003D1C11">
        <w:rPr>
          <w:i/>
          <w:sz w:val="20"/>
          <w:szCs w:val="20"/>
        </w:rPr>
        <w:t>oġrıla</w:t>
      </w:r>
      <w:proofErr w:type="spellEnd"/>
      <w:r w:rsidRPr="003D1C11">
        <w:rPr>
          <w:i/>
          <w:sz w:val="20"/>
          <w:szCs w:val="20"/>
        </w:rPr>
        <w:t>- &gt; urla-</w:t>
      </w:r>
      <w:r w:rsidRPr="003D1C11">
        <w:rPr>
          <w:sz w:val="20"/>
          <w:szCs w:val="20"/>
        </w:rPr>
        <w:t xml:space="preserve"> “çalmak”, </w:t>
      </w:r>
      <w:proofErr w:type="spellStart"/>
      <w:r w:rsidRPr="003D1C11">
        <w:rPr>
          <w:i/>
          <w:sz w:val="20"/>
          <w:szCs w:val="20"/>
        </w:rPr>
        <w:t>oqşa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uşa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>“benzemek”.</w:t>
      </w:r>
    </w:p>
    <w:p w:rsidR="002050F9" w:rsidRPr="003D1C11" w:rsidRDefault="002050F9" w:rsidP="002050F9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-o- &gt; -u-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ilk hecede yer alan “o” sesi Karaçay-Malkar Türkçesinde daralarak “u” sesine dönüşmüştür.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toġ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tuv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“doğmak”, </w:t>
      </w:r>
      <w:proofErr w:type="spellStart"/>
      <w:r w:rsidRPr="003D1C11">
        <w:rPr>
          <w:i/>
          <w:sz w:val="20"/>
          <w:szCs w:val="20"/>
        </w:rPr>
        <w:t>yoġurqan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cuvurġan</w:t>
      </w:r>
      <w:proofErr w:type="spellEnd"/>
      <w:r w:rsidRPr="003D1C11">
        <w:rPr>
          <w:sz w:val="20"/>
          <w:szCs w:val="20"/>
        </w:rPr>
        <w:t xml:space="preserve"> “yorgan”, </w:t>
      </w:r>
      <w:proofErr w:type="spellStart"/>
      <w:r w:rsidRPr="003D1C11">
        <w:rPr>
          <w:i/>
          <w:sz w:val="20"/>
          <w:szCs w:val="20"/>
        </w:rPr>
        <w:t>yoġurt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cuvurt</w:t>
      </w:r>
      <w:proofErr w:type="spellEnd"/>
      <w:r w:rsidRPr="003D1C11">
        <w:rPr>
          <w:sz w:val="20"/>
          <w:szCs w:val="20"/>
        </w:rPr>
        <w:t xml:space="preserve"> “yoğurt”, </w:t>
      </w:r>
      <w:proofErr w:type="spellStart"/>
      <w:r w:rsidRPr="003D1C11">
        <w:rPr>
          <w:i/>
          <w:sz w:val="20"/>
          <w:szCs w:val="20"/>
        </w:rPr>
        <w:t>yoluġ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culuv</w:t>
      </w:r>
      <w:proofErr w:type="spellEnd"/>
      <w:r w:rsidRPr="003D1C11">
        <w:rPr>
          <w:sz w:val="20"/>
          <w:szCs w:val="20"/>
        </w:rPr>
        <w:t xml:space="preserve"> “fidye”, </w:t>
      </w:r>
      <w:proofErr w:type="spellStart"/>
      <w:r w:rsidRPr="003D1C11">
        <w:rPr>
          <w:i/>
          <w:sz w:val="20"/>
          <w:szCs w:val="20"/>
        </w:rPr>
        <w:t>yolq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culq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“yolmak”.</w:t>
      </w:r>
    </w:p>
    <w:p w:rsidR="002050F9" w:rsidRPr="003D1C11" w:rsidRDefault="002050F9" w:rsidP="002050F9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-ö- &gt; -ü-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ilk hecede yer alan “ö” sesi Karaçay-Malkar Türkçesinde daralarak “ü” sesine dönüşmüştür.</w:t>
      </w:r>
    </w:p>
    <w:p w:rsidR="002050F9" w:rsidRPr="003D1C11" w:rsidRDefault="002050F9" w:rsidP="002050F9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lastRenderedPageBreak/>
        <w:t>töngül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tüngül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“ümidini kesmek”, </w:t>
      </w:r>
      <w:proofErr w:type="spellStart"/>
      <w:r w:rsidRPr="003D1C11">
        <w:rPr>
          <w:i/>
          <w:sz w:val="20"/>
          <w:szCs w:val="20"/>
        </w:rPr>
        <w:t>tögi</w:t>
      </w:r>
      <w:proofErr w:type="spellEnd"/>
      <w:r w:rsidRPr="003D1C11">
        <w:rPr>
          <w:i/>
          <w:sz w:val="20"/>
          <w:szCs w:val="20"/>
        </w:rPr>
        <w:t xml:space="preserve"> &gt; tüy</w:t>
      </w:r>
      <w:r w:rsidRPr="003D1C11">
        <w:rPr>
          <w:sz w:val="20"/>
          <w:szCs w:val="20"/>
        </w:rPr>
        <w:t xml:space="preserve"> “darı”, </w:t>
      </w:r>
      <w:proofErr w:type="spellStart"/>
      <w:r w:rsidRPr="003D1C11">
        <w:rPr>
          <w:i/>
          <w:sz w:val="20"/>
          <w:szCs w:val="20"/>
        </w:rPr>
        <w:t>tögüş</w:t>
      </w:r>
      <w:proofErr w:type="spellEnd"/>
      <w:r w:rsidRPr="003D1C11">
        <w:rPr>
          <w:i/>
          <w:sz w:val="20"/>
          <w:szCs w:val="20"/>
        </w:rPr>
        <w:t>- &gt; tüyüş-</w:t>
      </w:r>
      <w:r w:rsidRPr="003D1C11">
        <w:rPr>
          <w:sz w:val="20"/>
          <w:szCs w:val="20"/>
        </w:rPr>
        <w:t xml:space="preserve"> “dövüşmek”.</w:t>
      </w:r>
    </w:p>
    <w:p w:rsidR="00B3539F" w:rsidRDefault="00B3539F">
      <w:bookmarkStart w:id="0" w:name="_GoBack"/>
      <w:bookmarkEnd w:id="0"/>
    </w:p>
    <w:sectPr w:rsidR="00B3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F9"/>
    <w:rsid w:val="001B59BE"/>
    <w:rsid w:val="002050F9"/>
    <w:rsid w:val="00B3539F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B977F-CC9A-4ACA-9B98-05A3D208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1</cp:revision>
  <dcterms:created xsi:type="dcterms:W3CDTF">2019-02-27T08:33:00Z</dcterms:created>
  <dcterms:modified xsi:type="dcterms:W3CDTF">2019-02-27T08:33:00Z</dcterms:modified>
</cp:coreProperties>
</file>