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7C" w:rsidRDefault="0009217C" w:rsidP="0009217C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8: </w:t>
      </w:r>
      <w:r w:rsidRPr="003D1C11">
        <w:rPr>
          <w:b/>
          <w:sz w:val="20"/>
          <w:szCs w:val="20"/>
        </w:rPr>
        <w:t>ÜNLÜ DEĞİŞMELERİ</w:t>
      </w:r>
      <w:r>
        <w:rPr>
          <w:b/>
          <w:sz w:val="20"/>
          <w:szCs w:val="20"/>
        </w:rPr>
        <w:t xml:space="preserve"> II</w:t>
      </w:r>
    </w:p>
    <w:p w:rsidR="0009217C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Dar Ünlülerin Genişlemesi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-ı- &gt; -a-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kelime ortasında yer alan “ı” sesi Karaçay-Malkar Türkçesi bazı kelimelerde “a” sesine değişmiştir.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açı</w:t>
      </w:r>
      <w:proofErr w:type="gramEnd"/>
      <w:r w:rsidRPr="003D1C11">
        <w:rPr>
          <w:i/>
          <w:sz w:val="20"/>
          <w:szCs w:val="20"/>
        </w:rPr>
        <w:t>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açav</w:t>
      </w:r>
      <w:proofErr w:type="spellEnd"/>
      <w:r w:rsidRPr="003D1C11">
        <w:rPr>
          <w:sz w:val="20"/>
          <w:szCs w:val="20"/>
        </w:rPr>
        <w:t xml:space="preserve"> “bahşiş, hediye”, </w:t>
      </w:r>
      <w:proofErr w:type="spellStart"/>
      <w:r w:rsidRPr="003D1C11">
        <w:rPr>
          <w:i/>
          <w:sz w:val="20"/>
          <w:szCs w:val="20"/>
        </w:rPr>
        <w:t>azıġ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azav</w:t>
      </w:r>
      <w:proofErr w:type="spellEnd"/>
      <w:r w:rsidRPr="003D1C11">
        <w:rPr>
          <w:sz w:val="20"/>
          <w:szCs w:val="20"/>
        </w:rPr>
        <w:t xml:space="preserve"> “köpek dişi”.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i</w:t>
      </w:r>
      <w:proofErr w:type="gramEnd"/>
      <w:r w:rsidRPr="003D1C11">
        <w:rPr>
          <w:b/>
          <w:sz w:val="20"/>
          <w:szCs w:val="20"/>
        </w:rPr>
        <w:t xml:space="preserve"> &gt; </w:t>
      </w:r>
      <w:r>
        <w:rPr>
          <w:b/>
          <w:sz w:val="20"/>
          <w:szCs w:val="20"/>
        </w:rPr>
        <w:t>e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yer alan dar ünlü “i” sesi Karaçay-Malkar Türkçesi bazı kelimelerde “e” sesine dönüşmüştür.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irte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ertte</w:t>
      </w:r>
      <w:proofErr w:type="spellEnd"/>
      <w:r w:rsidRPr="003D1C11">
        <w:rPr>
          <w:sz w:val="20"/>
          <w:szCs w:val="20"/>
        </w:rPr>
        <w:t xml:space="preserve"> “erken”, </w:t>
      </w:r>
      <w:proofErr w:type="spellStart"/>
      <w:r w:rsidRPr="003D1C11">
        <w:rPr>
          <w:i/>
          <w:sz w:val="20"/>
          <w:szCs w:val="20"/>
        </w:rPr>
        <w:t>ilt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elt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“götürmek”, </w:t>
      </w:r>
      <w:proofErr w:type="spellStart"/>
      <w:r w:rsidRPr="003D1C11">
        <w:rPr>
          <w:i/>
          <w:sz w:val="20"/>
          <w:szCs w:val="20"/>
        </w:rPr>
        <w:t>kirtü</w:t>
      </w:r>
      <w:proofErr w:type="spellEnd"/>
      <w:r w:rsidRPr="003D1C11">
        <w:rPr>
          <w:i/>
          <w:sz w:val="20"/>
          <w:szCs w:val="20"/>
        </w:rPr>
        <w:t xml:space="preserve"> &gt; kerti</w:t>
      </w:r>
      <w:r w:rsidRPr="003D1C11">
        <w:rPr>
          <w:sz w:val="20"/>
          <w:szCs w:val="20"/>
        </w:rPr>
        <w:t xml:space="preserve"> “gerçek”, </w:t>
      </w:r>
      <w:proofErr w:type="spellStart"/>
      <w:r w:rsidRPr="003D1C11">
        <w:rPr>
          <w:i/>
          <w:sz w:val="20"/>
          <w:szCs w:val="20"/>
        </w:rPr>
        <w:t>sikri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sekir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“atlamak, sıçramak”.</w:t>
      </w:r>
    </w:p>
    <w:p w:rsidR="0009217C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Kalın Ünlülerin İncelmesi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-ı- &gt; -i-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Türkçedeki “ı” sesi Karaçay-Malkar Türkçesi bazı kelimelerde “i” sesine değişmiştir.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ıd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iy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“göndermek, serbest bırakmak”, </w:t>
      </w:r>
      <w:proofErr w:type="spellStart"/>
      <w:r w:rsidRPr="003D1C11">
        <w:rPr>
          <w:i/>
          <w:sz w:val="20"/>
          <w:szCs w:val="20"/>
        </w:rPr>
        <w:t>laçın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laçin</w:t>
      </w:r>
      <w:proofErr w:type="spellEnd"/>
      <w:r w:rsidRPr="003D1C11">
        <w:rPr>
          <w:sz w:val="20"/>
          <w:szCs w:val="20"/>
        </w:rPr>
        <w:t xml:space="preserve"> “şahin, doğan”, </w:t>
      </w:r>
      <w:r w:rsidRPr="003D1C11">
        <w:rPr>
          <w:i/>
          <w:sz w:val="20"/>
          <w:szCs w:val="20"/>
        </w:rPr>
        <w:t>tın &gt; tin</w:t>
      </w:r>
      <w:r w:rsidRPr="003D1C11">
        <w:rPr>
          <w:sz w:val="20"/>
          <w:szCs w:val="20"/>
        </w:rPr>
        <w:t xml:space="preserve"> “ruh”.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İnce Ünlülerin Kalınlaşması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-i- &gt; -ı-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bazı kelimelerde ortada bulunan “i” sesi Karaçay-Malkar Türkçesi bazı kelimelerde “ı” sesine dönüşmüştür.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çir</w:t>
      </w:r>
      <w:proofErr w:type="gramEnd"/>
      <w:r w:rsidRPr="003D1C11">
        <w:rPr>
          <w:i/>
          <w:sz w:val="20"/>
          <w:szCs w:val="20"/>
        </w:rPr>
        <w:t xml:space="preserve"> &gt; çır</w:t>
      </w:r>
      <w:r w:rsidRPr="003D1C11">
        <w:rPr>
          <w:sz w:val="20"/>
          <w:szCs w:val="20"/>
        </w:rPr>
        <w:t xml:space="preserve"> “iç yağı”, </w:t>
      </w:r>
      <w:r w:rsidRPr="003D1C11">
        <w:rPr>
          <w:i/>
          <w:sz w:val="20"/>
          <w:szCs w:val="20"/>
        </w:rPr>
        <w:t xml:space="preserve">işen- &gt; </w:t>
      </w:r>
      <w:proofErr w:type="spellStart"/>
      <w:r w:rsidRPr="003D1C11">
        <w:rPr>
          <w:i/>
          <w:sz w:val="20"/>
          <w:szCs w:val="20"/>
        </w:rPr>
        <w:t>ışan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“güvenmek”, </w:t>
      </w:r>
      <w:proofErr w:type="spellStart"/>
      <w:r w:rsidRPr="003D1C11">
        <w:rPr>
          <w:i/>
          <w:sz w:val="20"/>
          <w:szCs w:val="20"/>
        </w:rPr>
        <w:t>miyi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mıyı</w:t>
      </w:r>
      <w:proofErr w:type="spellEnd"/>
      <w:r w:rsidRPr="003D1C11">
        <w:rPr>
          <w:sz w:val="20"/>
          <w:szCs w:val="20"/>
        </w:rPr>
        <w:t xml:space="preserve"> “beyin”, </w:t>
      </w:r>
      <w:proofErr w:type="spellStart"/>
      <w:r w:rsidRPr="003D1C11">
        <w:rPr>
          <w:i/>
          <w:sz w:val="20"/>
          <w:szCs w:val="20"/>
        </w:rPr>
        <w:t>yigirme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cıyırma</w:t>
      </w:r>
      <w:proofErr w:type="spellEnd"/>
      <w:r w:rsidRPr="003D1C11">
        <w:rPr>
          <w:sz w:val="20"/>
          <w:szCs w:val="20"/>
        </w:rPr>
        <w:t xml:space="preserve"> “yirmi”.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Yuvarlak Ünlülerin Düzleşmesi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-u- &gt; -ı-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ikinci hecede yer alan “u” sesi Karaçay-Malkar Türkçesi bazı kelimelerde “ı” sesine dönüşmüştür.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aqrun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aqırın</w:t>
      </w:r>
      <w:proofErr w:type="spellEnd"/>
      <w:r w:rsidRPr="003D1C11">
        <w:rPr>
          <w:sz w:val="20"/>
          <w:szCs w:val="20"/>
        </w:rPr>
        <w:t xml:space="preserve"> “yavaş”, </w:t>
      </w:r>
      <w:proofErr w:type="spellStart"/>
      <w:r w:rsidRPr="003D1C11">
        <w:rPr>
          <w:i/>
          <w:sz w:val="20"/>
          <w:szCs w:val="20"/>
        </w:rPr>
        <w:t>artuq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artıq</w:t>
      </w:r>
      <w:proofErr w:type="spellEnd"/>
      <w:r w:rsidRPr="003D1C11">
        <w:rPr>
          <w:sz w:val="20"/>
          <w:szCs w:val="20"/>
        </w:rPr>
        <w:t xml:space="preserve"> “fazla”, </w:t>
      </w:r>
      <w:proofErr w:type="spellStart"/>
      <w:r w:rsidRPr="003D1C11">
        <w:rPr>
          <w:i/>
          <w:sz w:val="20"/>
          <w:szCs w:val="20"/>
        </w:rPr>
        <w:t>aşuq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aşıq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“acele etmek”, </w:t>
      </w:r>
      <w:proofErr w:type="spellStart"/>
      <w:r w:rsidRPr="003D1C11">
        <w:rPr>
          <w:i/>
          <w:sz w:val="20"/>
          <w:szCs w:val="20"/>
        </w:rPr>
        <w:t>qapçuq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qapçıq</w:t>
      </w:r>
      <w:proofErr w:type="spellEnd"/>
      <w:r w:rsidRPr="003D1C11">
        <w:rPr>
          <w:sz w:val="20"/>
          <w:szCs w:val="20"/>
        </w:rPr>
        <w:t xml:space="preserve"> “çanta, torba”, </w:t>
      </w:r>
      <w:proofErr w:type="spellStart"/>
      <w:r w:rsidRPr="003D1C11">
        <w:rPr>
          <w:i/>
          <w:sz w:val="20"/>
          <w:szCs w:val="20"/>
        </w:rPr>
        <w:t>qarangu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qaraŋŋı</w:t>
      </w:r>
      <w:proofErr w:type="spellEnd"/>
      <w:r w:rsidRPr="003D1C11">
        <w:rPr>
          <w:sz w:val="20"/>
          <w:szCs w:val="20"/>
        </w:rPr>
        <w:t xml:space="preserve"> “karanlık”, </w:t>
      </w:r>
      <w:proofErr w:type="spellStart"/>
      <w:r w:rsidRPr="003D1C11">
        <w:rPr>
          <w:i/>
          <w:sz w:val="20"/>
          <w:szCs w:val="20"/>
        </w:rPr>
        <w:t>qatun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qatın</w:t>
      </w:r>
      <w:proofErr w:type="spellEnd"/>
      <w:r w:rsidRPr="003D1C11">
        <w:rPr>
          <w:sz w:val="20"/>
          <w:szCs w:val="20"/>
        </w:rPr>
        <w:t xml:space="preserve"> “kadın”, </w:t>
      </w:r>
      <w:proofErr w:type="spellStart"/>
      <w:r w:rsidRPr="003D1C11">
        <w:rPr>
          <w:i/>
          <w:sz w:val="20"/>
          <w:szCs w:val="20"/>
        </w:rPr>
        <w:t>qadġur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qayġır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“tasalanmak, kaygı etmek”, </w:t>
      </w:r>
      <w:proofErr w:type="spellStart"/>
      <w:r w:rsidRPr="003D1C11">
        <w:rPr>
          <w:i/>
          <w:sz w:val="20"/>
          <w:szCs w:val="20"/>
        </w:rPr>
        <w:t>qırġuy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qırġıy</w:t>
      </w:r>
      <w:proofErr w:type="spellEnd"/>
      <w:r w:rsidRPr="003D1C11">
        <w:rPr>
          <w:sz w:val="20"/>
          <w:szCs w:val="20"/>
        </w:rPr>
        <w:t xml:space="preserve"> “ala doğan”, </w:t>
      </w:r>
      <w:proofErr w:type="spellStart"/>
      <w:r w:rsidRPr="003D1C11">
        <w:rPr>
          <w:i/>
          <w:sz w:val="20"/>
          <w:szCs w:val="20"/>
        </w:rPr>
        <w:t>yaruq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carıq</w:t>
      </w:r>
      <w:proofErr w:type="spellEnd"/>
      <w:r w:rsidRPr="003D1C11">
        <w:rPr>
          <w:sz w:val="20"/>
          <w:szCs w:val="20"/>
        </w:rPr>
        <w:t xml:space="preserve"> “ışık, aydınlık”, </w:t>
      </w:r>
      <w:proofErr w:type="spellStart"/>
      <w:r w:rsidRPr="003D1C11">
        <w:rPr>
          <w:i/>
          <w:sz w:val="20"/>
          <w:szCs w:val="20"/>
        </w:rPr>
        <w:t>yazuq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cazıq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“günah, suç”.</w:t>
      </w:r>
    </w:p>
    <w:p w:rsidR="0009217C" w:rsidRPr="003D1C11" w:rsidRDefault="0009217C" w:rsidP="0009217C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-ü- &gt; -i-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Eski Türkçede ikinci hecede yer alan “ü” sesi Karaçay-Malkar Türkçesinde bazı kelimelerde “i” sesine değişmiştir.</w:t>
      </w:r>
    </w:p>
    <w:p w:rsidR="0009217C" w:rsidRPr="003D1C11" w:rsidRDefault="0009217C" w:rsidP="0009217C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bedük</w:t>
      </w:r>
      <w:proofErr w:type="gram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miyik~biyik</w:t>
      </w:r>
      <w:proofErr w:type="spellEnd"/>
      <w:r w:rsidRPr="003D1C11">
        <w:rPr>
          <w:sz w:val="20"/>
          <w:szCs w:val="20"/>
        </w:rPr>
        <w:t xml:space="preserve"> “yüksek”, </w:t>
      </w:r>
      <w:proofErr w:type="spellStart"/>
      <w:r w:rsidRPr="003D1C11">
        <w:rPr>
          <w:i/>
          <w:sz w:val="20"/>
          <w:szCs w:val="20"/>
        </w:rPr>
        <w:t>belgü</w:t>
      </w:r>
      <w:proofErr w:type="spellEnd"/>
      <w:r w:rsidRPr="003D1C11">
        <w:rPr>
          <w:i/>
          <w:sz w:val="20"/>
          <w:szCs w:val="20"/>
        </w:rPr>
        <w:t xml:space="preserve"> &gt; belgi</w:t>
      </w:r>
      <w:r w:rsidRPr="003D1C11">
        <w:rPr>
          <w:sz w:val="20"/>
          <w:szCs w:val="20"/>
        </w:rPr>
        <w:t xml:space="preserve"> “işaret”, </w:t>
      </w:r>
      <w:proofErr w:type="spellStart"/>
      <w:r w:rsidRPr="003D1C11">
        <w:rPr>
          <w:i/>
          <w:sz w:val="20"/>
          <w:szCs w:val="20"/>
        </w:rPr>
        <w:t>eçkü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eçki</w:t>
      </w:r>
      <w:proofErr w:type="spellEnd"/>
      <w:r w:rsidRPr="003D1C11">
        <w:rPr>
          <w:sz w:val="20"/>
          <w:szCs w:val="20"/>
        </w:rPr>
        <w:t xml:space="preserve"> “keçi”, </w:t>
      </w:r>
      <w:proofErr w:type="spellStart"/>
      <w:r w:rsidRPr="003D1C11">
        <w:rPr>
          <w:i/>
          <w:sz w:val="20"/>
          <w:szCs w:val="20"/>
        </w:rPr>
        <w:t>emüz</w:t>
      </w:r>
      <w:proofErr w:type="spellEnd"/>
      <w:r w:rsidRPr="003D1C11">
        <w:rPr>
          <w:i/>
          <w:sz w:val="20"/>
          <w:szCs w:val="20"/>
        </w:rPr>
        <w:t>- &gt; emiz-</w:t>
      </w:r>
      <w:r w:rsidRPr="003D1C11">
        <w:rPr>
          <w:sz w:val="20"/>
          <w:szCs w:val="20"/>
        </w:rPr>
        <w:t xml:space="preserve"> “emzirmek”, </w:t>
      </w:r>
      <w:proofErr w:type="spellStart"/>
      <w:r w:rsidRPr="003D1C11">
        <w:rPr>
          <w:i/>
          <w:sz w:val="20"/>
          <w:szCs w:val="20"/>
        </w:rPr>
        <w:t>erük</w:t>
      </w:r>
      <w:proofErr w:type="spellEnd"/>
      <w:r w:rsidRPr="003D1C11">
        <w:rPr>
          <w:i/>
          <w:sz w:val="20"/>
          <w:szCs w:val="20"/>
        </w:rPr>
        <w:t xml:space="preserve"> &gt; erik</w:t>
      </w:r>
      <w:r w:rsidRPr="003D1C11">
        <w:rPr>
          <w:sz w:val="20"/>
          <w:szCs w:val="20"/>
        </w:rPr>
        <w:t xml:space="preserve"> “erik”.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7C"/>
    <w:rsid w:val="0009217C"/>
    <w:rsid w:val="001B59BE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A21AD-F797-4EAB-8A5A-C6D7636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2019-02-27T08:33:00Z</dcterms:created>
  <dcterms:modified xsi:type="dcterms:W3CDTF">2019-02-27T08:33:00Z</dcterms:modified>
</cp:coreProperties>
</file>