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9584F" w:rsidRDefault="00B52172" w:rsidP="00B52172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84F">
              <w:rPr>
                <w:rFonts w:ascii="Times New Roman" w:hAnsi="Times New Roman"/>
                <w:b/>
                <w:bCs/>
                <w:sz w:val="20"/>
                <w:szCs w:val="20"/>
              </w:rPr>
              <w:t>AHE 206 İNFEKSİYON HASTA</w:t>
            </w:r>
            <w:r w:rsidR="00723721" w:rsidRPr="00E9584F">
              <w:rPr>
                <w:rFonts w:ascii="Times New Roman" w:hAnsi="Times New Roman"/>
                <w:b/>
                <w:bCs/>
                <w:sz w:val="20"/>
                <w:szCs w:val="20"/>
              </w:rPr>
              <w:t>LIKLARI HEMŞİRELİĞİ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23721" w:rsidRPr="00E9584F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584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E9584F">
              <w:rPr>
                <w:rFonts w:ascii="Times New Roman" w:hAnsi="Times New Roman"/>
                <w:sz w:val="20"/>
                <w:szCs w:val="20"/>
              </w:rPr>
              <w:t>. Gör. Dr. Ayşegül ÖZTÜRK BİRGE</w:t>
            </w:r>
          </w:p>
          <w:p w:rsidR="00B52172" w:rsidRPr="00E9584F" w:rsidRDefault="00E9584F" w:rsidP="00E9584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</w:t>
            </w:r>
            <w:proofErr w:type="spellStart"/>
            <w:r w:rsidR="00B52172" w:rsidRPr="00E9584F">
              <w:rPr>
                <w:rFonts w:ascii="Times New Roman" w:hAnsi="Times New Roman"/>
                <w:szCs w:val="20"/>
              </w:rPr>
              <w:t>Öğr</w:t>
            </w:r>
            <w:proofErr w:type="spellEnd"/>
            <w:r w:rsidR="00B52172" w:rsidRPr="00E9584F">
              <w:rPr>
                <w:rFonts w:ascii="Times New Roman" w:hAnsi="Times New Roman"/>
                <w:szCs w:val="20"/>
              </w:rPr>
              <w:t xml:space="preserve">. Gör. </w:t>
            </w:r>
            <w:proofErr w:type="spellStart"/>
            <w:r w:rsidR="00B52172" w:rsidRPr="00E9584F">
              <w:rPr>
                <w:rFonts w:ascii="Times New Roman" w:hAnsi="Times New Roman"/>
                <w:szCs w:val="20"/>
              </w:rPr>
              <w:t>Blm</w:t>
            </w:r>
            <w:proofErr w:type="spellEnd"/>
            <w:r w:rsidR="00B52172" w:rsidRPr="00E9584F">
              <w:rPr>
                <w:rFonts w:ascii="Times New Roman" w:hAnsi="Times New Roman"/>
                <w:szCs w:val="20"/>
              </w:rPr>
              <w:t>. Uzm. F. Özlem ÖZTÜRK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9584F" w:rsidRDefault="00723721" w:rsidP="0072372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E9584F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9584F" w:rsidRDefault="00E9584F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E9584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9584F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E9584F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9584F" w:rsidRDefault="00E9584F" w:rsidP="00723721">
            <w:pPr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szCs w:val="20"/>
              </w:rPr>
              <w:t xml:space="preserve">Bu ders öğrenciye </w:t>
            </w:r>
            <w:proofErr w:type="gramStart"/>
            <w:r w:rsidRPr="00E9584F">
              <w:rPr>
                <w:rFonts w:ascii="Times New Roman" w:hAnsi="Times New Roman"/>
                <w:szCs w:val="20"/>
              </w:rPr>
              <w:t>enfeksiyon</w:t>
            </w:r>
            <w:proofErr w:type="gramEnd"/>
            <w:r w:rsidRPr="00E9584F">
              <w:rPr>
                <w:rFonts w:ascii="Times New Roman" w:hAnsi="Times New Roman"/>
                <w:szCs w:val="20"/>
              </w:rPr>
              <w:t xml:space="preserve"> hastalıklarından korunma, enfeksiyon hastalıklarının nedenleri, tanı, tedavi ve hemşirelik bakımına yönelik bilgi ve beceri kazandırır.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9584F" w:rsidRPr="00E9584F" w:rsidRDefault="00E9584F" w:rsidP="00E9584F">
            <w:pPr>
              <w:rPr>
                <w:rFonts w:ascii="Times New Roman" w:hAnsi="Times New Roman"/>
                <w:b/>
                <w:szCs w:val="20"/>
              </w:rPr>
            </w:pPr>
            <w:r w:rsidRPr="00E9584F">
              <w:rPr>
                <w:rFonts w:ascii="Times New Roman" w:hAnsi="Times New Roman"/>
                <w:b/>
                <w:szCs w:val="20"/>
              </w:rPr>
              <w:t>Dersin Hedefleri:</w:t>
            </w:r>
          </w:p>
          <w:p w:rsidR="00E9584F" w:rsidRPr="00E9584F" w:rsidRDefault="00E9584F" w:rsidP="00E9584F">
            <w:pPr>
              <w:numPr>
                <w:ilvl w:val="0"/>
                <w:numId w:val="2"/>
              </w:numPr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szCs w:val="20"/>
              </w:rPr>
              <w:t xml:space="preserve">Bulaşıcı hastalıkları yapan etkenlerin özelliklerini ve </w:t>
            </w:r>
            <w:proofErr w:type="gramStart"/>
            <w:r w:rsidRPr="00E9584F">
              <w:rPr>
                <w:rFonts w:ascii="Times New Roman" w:hAnsi="Times New Roman"/>
                <w:szCs w:val="20"/>
              </w:rPr>
              <w:t>enfeksiyon</w:t>
            </w:r>
            <w:proofErr w:type="gramEnd"/>
            <w:r w:rsidRPr="00E9584F">
              <w:rPr>
                <w:rFonts w:ascii="Times New Roman" w:hAnsi="Times New Roman"/>
                <w:szCs w:val="20"/>
              </w:rPr>
              <w:t xml:space="preserve"> zincirini bilme</w:t>
            </w:r>
          </w:p>
          <w:p w:rsidR="00E9584F" w:rsidRPr="00E9584F" w:rsidRDefault="00E9584F" w:rsidP="00E9584F">
            <w:pPr>
              <w:numPr>
                <w:ilvl w:val="0"/>
                <w:numId w:val="2"/>
              </w:numPr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szCs w:val="20"/>
              </w:rPr>
              <w:t xml:space="preserve">Hastane </w:t>
            </w:r>
            <w:proofErr w:type="gramStart"/>
            <w:r w:rsidRPr="00E9584F">
              <w:rPr>
                <w:rFonts w:ascii="Times New Roman" w:hAnsi="Times New Roman"/>
                <w:szCs w:val="20"/>
              </w:rPr>
              <w:t>enfeksiyonlarını</w:t>
            </w:r>
            <w:proofErr w:type="gramEnd"/>
            <w:r w:rsidRPr="00E9584F">
              <w:rPr>
                <w:rFonts w:ascii="Times New Roman" w:hAnsi="Times New Roman"/>
                <w:szCs w:val="20"/>
              </w:rPr>
              <w:t xml:space="preserve"> önlemeye yönelik bilgi ve beceri kazanabilme</w:t>
            </w:r>
          </w:p>
          <w:p w:rsidR="00E9584F" w:rsidRPr="00E9584F" w:rsidRDefault="00E9584F" w:rsidP="00E9584F">
            <w:pPr>
              <w:numPr>
                <w:ilvl w:val="0"/>
                <w:numId w:val="2"/>
              </w:numPr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szCs w:val="20"/>
              </w:rPr>
              <w:t>Enfeksiyon hastalıklarından korunma yöntemlerine ilişkin bilgi ve beceri kazanabilme</w:t>
            </w:r>
          </w:p>
          <w:p w:rsidR="00E9584F" w:rsidRPr="00E9584F" w:rsidRDefault="00E9584F" w:rsidP="00E9584F">
            <w:pPr>
              <w:numPr>
                <w:ilvl w:val="0"/>
                <w:numId w:val="2"/>
              </w:numPr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szCs w:val="20"/>
              </w:rPr>
              <w:t>Enfeksiyon hastalıklarında erken tanının önemini kavrayabilme</w:t>
            </w:r>
          </w:p>
          <w:p w:rsidR="00E9584F" w:rsidRPr="00E9584F" w:rsidRDefault="00E9584F" w:rsidP="00E9584F">
            <w:pPr>
              <w:numPr>
                <w:ilvl w:val="0"/>
                <w:numId w:val="2"/>
              </w:numPr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szCs w:val="20"/>
              </w:rPr>
              <w:t>Enfeksiyon hastalıklarının bulaşma yollarını, klinik bulgularını, tanı ve tedavisini bilme</w:t>
            </w:r>
          </w:p>
          <w:p w:rsidR="00E9584F" w:rsidRPr="00E9584F" w:rsidRDefault="00E9584F" w:rsidP="00E9584F">
            <w:pPr>
              <w:numPr>
                <w:ilvl w:val="0"/>
                <w:numId w:val="2"/>
              </w:numPr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szCs w:val="20"/>
              </w:rPr>
              <w:t>Enfeksiyon hastalıklarında bakım gereksinimlerini belirleyerek hemşirelik bakımına yönelik beceri kazanabilme</w:t>
            </w:r>
          </w:p>
          <w:p w:rsidR="00BC32DD" w:rsidRPr="00E9584F" w:rsidRDefault="00BC32DD" w:rsidP="00723721">
            <w:pPr>
              <w:rPr>
                <w:rFonts w:ascii="Times New Roman" w:hAnsi="Times New Roman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E9584F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E9584F">
              <w:rPr>
                <w:rFonts w:ascii="Times New Roman" w:hAnsi="Times New Roman"/>
                <w:sz w:val="20"/>
                <w:szCs w:val="20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E9584F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E9584F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E9584F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E9584F"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9584F" w:rsidRPr="00E9584F" w:rsidRDefault="00E9584F" w:rsidP="00E9584F">
            <w:pPr>
              <w:rPr>
                <w:rFonts w:ascii="Times New Roman" w:hAnsi="Times New Roman"/>
                <w:b/>
                <w:szCs w:val="20"/>
              </w:rPr>
            </w:pPr>
            <w:r w:rsidRPr="00E9584F">
              <w:rPr>
                <w:rFonts w:ascii="Times New Roman" w:hAnsi="Times New Roman"/>
                <w:b/>
                <w:szCs w:val="20"/>
              </w:rPr>
              <w:t>Kaynaklar</w:t>
            </w:r>
          </w:p>
          <w:p w:rsidR="00E9584F" w:rsidRPr="00E9584F" w:rsidRDefault="00E9584F" w:rsidP="00E9584F">
            <w:pPr>
              <w:numPr>
                <w:ilvl w:val="0"/>
                <w:numId w:val="3"/>
              </w:numPr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szCs w:val="20"/>
              </w:rPr>
              <w:t>Taşkın L, Doğum ve Kadın Sağlığı Hemşireliği. Genişletilmiş IX. Baskı, Sistem Ofset Matbaacılık, Ankara, 2009.</w:t>
            </w:r>
          </w:p>
          <w:p w:rsidR="00E9584F" w:rsidRPr="00E9584F" w:rsidRDefault="00E9584F" w:rsidP="00E958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bCs/>
                <w:szCs w:val="20"/>
              </w:rPr>
              <w:t>T.C. Sağlık Bakanlığı, Sağlık Eğitimi Genel Müdürlüğü, Eğitimciler İçin Eğitim Rehberi Bulaşıcı Hastalıklar ve Korunma Modülleri.</w:t>
            </w:r>
            <w:r w:rsidRPr="00E9584F">
              <w:rPr>
                <w:rFonts w:ascii="Times New Roman" w:hAnsi="Times New Roman"/>
                <w:szCs w:val="20"/>
              </w:rPr>
              <w:t xml:space="preserve"> Sağlık Bakanlığı Yayın No</w:t>
            </w:r>
            <w:proofErr w:type="gramStart"/>
            <w:r w:rsidRPr="00E9584F">
              <w:rPr>
                <w:rFonts w:ascii="Times New Roman" w:hAnsi="Times New Roman"/>
                <w:szCs w:val="20"/>
              </w:rPr>
              <w:t>.:</w:t>
            </w:r>
            <w:proofErr w:type="gramEnd"/>
            <w:r w:rsidRPr="00E9584F">
              <w:rPr>
                <w:rFonts w:ascii="Times New Roman" w:hAnsi="Times New Roman"/>
                <w:szCs w:val="20"/>
              </w:rPr>
              <w:t xml:space="preserve"> 722, Ankara 2008.</w:t>
            </w:r>
          </w:p>
          <w:p w:rsidR="00E9584F" w:rsidRPr="00E9584F" w:rsidRDefault="00E9584F" w:rsidP="00E958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proofErr w:type="spellStart"/>
            <w:r w:rsidRPr="00E9584F">
              <w:rPr>
                <w:rFonts w:ascii="Times New Roman" w:hAnsi="Times New Roman"/>
                <w:szCs w:val="20"/>
              </w:rPr>
              <w:t>Tünger</w:t>
            </w:r>
            <w:proofErr w:type="spellEnd"/>
            <w:r w:rsidRPr="00E9584F">
              <w:rPr>
                <w:rFonts w:ascii="Times New Roman" w:hAnsi="Times New Roman"/>
                <w:szCs w:val="20"/>
              </w:rPr>
              <w:t xml:space="preserve"> Ö, </w:t>
            </w:r>
            <w:proofErr w:type="spellStart"/>
            <w:r w:rsidRPr="00E9584F">
              <w:rPr>
                <w:rFonts w:ascii="Times New Roman" w:hAnsi="Times New Roman"/>
                <w:szCs w:val="20"/>
              </w:rPr>
              <w:t>Tünger</w:t>
            </w:r>
            <w:proofErr w:type="spellEnd"/>
            <w:r w:rsidRPr="00E9584F">
              <w:rPr>
                <w:rFonts w:ascii="Times New Roman" w:hAnsi="Times New Roman"/>
                <w:szCs w:val="20"/>
              </w:rPr>
              <w:t xml:space="preserve"> A. Enfeksiyon hastalıkları el kitabı. HYB Basım Yayın, Ankara 2007.</w:t>
            </w:r>
          </w:p>
          <w:p w:rsidR="00E9584F" w:rsidRPr="00E9584F" w:rsidRDefault="00E9584F" w:rsidP="00E958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szCs w:val="20"/>
              </w:rPr>
              <w:t xml:space="preserve">Erdem Y. Çocukluk çağında sık görülen </w:t>
            </w:r>
            <w:proofErr w:type="gramStart"/>
            <w:r w:rsidRPr="00E9584F">
              <w:rPr>
                <w:rFonts w:ascii="Times New Roman" w:hAnsi="Times New Roman"/>
                <w:szCs w:val="20"/>
              </w:rPr>
              <w:t>enfeksiyon</w:t>
            </w:r>
            <w:proofErr w:type="gramEnd"/>
            <w:r w:rsidRPr="00E9584F">
              <w:rPr>
                <w:rFonts w:ascii="Times New Roman" w:hAnsi="Times New Roman"/>
                <w:szCs w:val="20"/>
              </w:rPr>
              <w:t xml:space="preserve"> hastalıklarında bakım. Kök yayıncılık, Ankara 2006.</w:t>
            </w:r>
          </w:p>
          <w:p w:rsidR="00E9584F" w:rsidRPr="00E9584F" w:rsidRDefault="00E9584F" w:rsidP="00E958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szCs w:val="20"/>
              </w:rPr>
              <w:t xml:space="preserve">Aslan EF, </w:t>
            </w:r>
            <w:proofErr w:type="spellStart"/>
            <w:r w:rsidRPr="00E9584F">
              <w:rPr>
                <w:rFonts w:ascii="Times New Roman" w:hAnsi="Times New Roman"/>
                <w:szCs w:val="20"/>
              </w:rPr>
              <w:t>Karadakovan</w:t>
            </w:r>
            <w:proofErr w:type="spellEnd"/>
            <w:r w:rsidRPr="00E9584F">
              <w:rPr>
                <w:rFonts w:ascii="Times New Roman" w:hAnsi="Times New Roman"/>
                <w:szCs w:val="20"/>
              </w:rPr>
              <w:t xml:space="preserve"> A. </w:t>
            </w:r>
            <w:proofErr w:type="gramStart"/>
            <w:r w:rsidRPr="00E9584F">
              <w:rPr>
                <w:rFonts w:ascii="Times New Roman" w:hAnsi="Times New Roman"/>
                <w:szCs w:val="20"/>
              </w:rPr>
              <w:t>Dahili</w:t>
            </w:r>
            <w:proofErr w:type="gramEnd"/>
            <w:r w:rsidRPr="00E9584F">
              <w:rPr>
                <w:rFonts w:ascii="Times New Roman" w:hAnsi="Times New Roman"/>
                <w:szCs w:val="20"/>
              </w:rPr>
              <w:t xml:space="preserve"> ve cerrahi hastalıklarda bakım. Özyurt Matbaacılık, Adana 2010.</w:t>
            </w:r>
          </w:p>
          <w:p w:rsidR="00E9584F" w:rsidRPr="00E9584F" w:rsidRDefault="00E9584F" w:rsidP="00E958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proofErr w:type="spellStart"/>
            <w:r w:rsidRPr="00E9584F">
              <w:rPr>
                <w:rFonts w:ascii="Times New Roman" w:hAnsi="Times New Roman"/>
                <w:szCs w:val="20"/>
              </w:rPr>
              <w:t>Görak</w:t>
            </w:r>
            <w:proofErr w:type="spellEnd"/>
            <w:r w:rsidRPr="00E9584F">
              <w:rPr>
                <w:rFonts w:ascii="Times New Roman" w:hAnsi="Times New Roman"/>
                <w:szCs w:val="20"/>
              </w:rPr>
              <w:t xml:space="preserve"> g, </w:t>
            </w:r>
            <w:proofErr w:type="spellStart"/>
            <w:r w:rsidRPr="00E9584F">
              <w:rPr>
                <w:rFonts w:ascii="Times New Roman" w:hAnsi="Times New Roman"/>
                <w:szCs w:val="20"/>
              </w:rPr>
              <w:t>Savaşer</w:t>
            </w:r>
            <w:proofErr w:type="spellEnd"/>
            <w:r w:rsidRPr="00E9584F">
              <w:rPr>
                <w:rFonts w:ascii="Times New Roman" w:hAnsi="Times New Roman"/>
                <w:szCs w:val="20"/>
              </w:rPr>
              <w:t xml:space="preserve"> S. Epidemiyolojiye giriş ve </w:t>
            </w:r>
            <w:proofErr w:type="spellStart"/>
            <w:r w:rsidRPr="00E9584F">
              <w:rPr>
                <w:rFonts w:ascii="Times New Roman" w:hAnsi="Times New Roman"/>
                <w:szCs w:val="20"/>
              </w:rPr>
              <w:t>infeksiyon</w:t>
            </w:r>
            <w:proofErr w:type="spellEnd"/>
            <w:r w:rsidRPr="00E9584F">
              <w:rPr>
                <w:rFonts w:ascii="Times New Roman" w:hAnsi="Times New Roman"/>
                <w:szCs w:val="20"/>
              </w:rPr>
              <w:t xml:space="preserve"> hastalıkları. </w:t>
            </w:r>
            <w:proofErr w:type="spellStart"/>
            <w:r w:rsidRPr="00E9584F">
              <w:rPr>
                <w:rFonts w:ascii="Times New Roman" w:hAnsi="Times New Roman"/>
                <w:szCs w:val="20"/>
              </w:rPr>
              <w:t>Ed</w:t>
            </w:r>
            <w:proofErr w:type="spellEnd"/>
            <w:r w:rsidRPr="00E9584F">
              <w:rPr>
                <w:rFonts w:ascii="Times New Roman" w:hAnsi="Times New Roman"/>
                <w:szCs w:val="20"/>
              </w:rPr>
              <w:t xml:space="preserve">: Ünlü İ. T.C. </w:t>
            </w:r>
            <w:proofErr w:type="spellStart"/>
            <w:r w:rsidRPr="00E9584F">
              <w:rPr>
                <w:rFonts w:ascii="Times New Roman" w:hAnsi="Times New Roman"/>
                <w:szCs w:val="20"/>
              </w:rPr>
              <w:t>Açıköğretim</w:t>
            </w:r>
            <w:proofErr w:type="spellEnd"/>
            <w:r w:rsidRPr="00E9584F">
              <w:rPr>
                <w:rFonts w:ascii="Times New Roman" w:hAnsi="Times New Roman"/>
                <w:szCs w:val="20"/>
              </w:rPr>
              <w:t xml:space="preserve"> fakültesi Yayınları, Eskişehir 1992.</w:t>
            </w:r>
          </w:p>
          <w:p w:rsidR="00E9584F" w:rsidRPr="00E9584F" w:rsidRDefault="00E9584F" w:rsidP="00E9584F">
            <w:pPr>
              <w:pStyle w:val="P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584F">
              <w:rPr>
                <w:rStyle w:val="A1"/>
                <w:rFonts w:ascii="Times New Roman" w:hAnsi="Times New Roman" w:cs="Times New Roman"/>
              </w:rPr>
              <w:t xml:space="preserve">Çiftçi H, Akbulut G, </w:t>
            </w:r>
            <w:proofErr w:type="spellStart"/>
            <w:r w:rsidRPr="00E9584F">
              <w:rPr>
                <w:rStyle w:val="A1"/>
                <w:rFonts w:ascii="Times New Roman" w:hAnsi="Times New Roman" w:cs="Times New Roman"/>
              </w:rPr>
              <w:t>Mercanlıgil</w:t>
            </w:r>
            <w:proofErr w:type="spellEnd"/>
            <w:r w:rsidRPr="00E9584F">
              <w:rPr>
                <w:rStyle w:val="A1"/>
                <w:rFonts w:ascii="Times New Roman" w:hAnsi="Times New Roman" w:cs="Times New Roman"/>
              </w:rPr>
              <w:t xml:space="preserve"> SM. Solunum sistemi hastalıkları ve beslenme tedavisi. </w:t>
            </w:r>
            <w:r w:rsidRPr="00E9584F">
              <w:rPr>
                <w:rFonts w:ascii="Times New Roman" w:hAnsi="Times New Roman"/>
                <w:bCs/>
                <w:sz w:val="20"/>
                <w:szCs w:val="20"/>
              </w:rPr>
              <w:t xml:space="preserve">T.C. Sağlık Bakanlığı Yayınları, </w:t>
            </w:r>
            <w:proofErr w:type="spellStart"/>
            <w:r w:rsidRPr="00E9584F">
              <w:rPr>
                <w:rFonts w:ascii="Times New Roman" w:hAnsi="Times New Roman"/>
                <w:bCs/>
                <w:sz w:val="20"/>
                <w:szCs w:val="20"/>
              </w:rPr>
              <w:t>Klasmat</w:t>
            </w:r>
            <w:proofErr w:type="spellEnd"/>
            <w:r w:rsidRPr="00E9584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584F">
              <w:rPr>
                <w:rFonts w:ascii="Times New Roman" w:hAnsi="Times New Roman"/>
                <w:bCs/>
                <w:sz w:val="20"/>
                <w:szCs w:val="20"/>
              </w:rPr>
              <w:t>Matbaacılık,Ankara</w:t>
            </w:r>
            <w:proofErr w:type="spellEnd"/>
            <w:proofErr w:type="gramEnd"/>
            <w:r w:rsidRPr="00E9584F">
              <w:rPr>
                <w:rFonts w:ascii="Times New Roman" w:hAnsi="Times New Roman"/>
                <w:bCs/>
                <w:sz w:val="20"/>
                <w:szCs w:val="20"/>
              </w:rPr>
              <w:t xml:space="preserve"> 2008.</w:t>
            </w:r>
          </w:p>
          <w:p w:rsidR="00E9584F" w:rsidRPr="00E9584F" w:rsidRDefault="00E9584F" w:rsidP="00E958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E9584F">
              <w:rPr>
                <w:rFonts w:ascii="Times New Roman" w:hAnsi="Times New Roman"/>
                <w:bCs/>
                <w:szCs w:val="20"/>
              </w:rPr>
              <w:t xml:space="preserve">R </w:t>
            </w:r>
            <w:proofErr w:type="spellStart"/>
            <w:r w:rsidRPr="00E9584F">
              <w:rPr>
                <w:rFonts w:ascii="Times New Roman" w:hAnsi="Times New Roman"/>
                <w:bCs/>
                <w:szCs w:val="20"/>
              </w:rPr>
              <w:t>Bonita</w:t>
            </w:r>
            <w:proofErr w:type="spellEnd"/>
            <w:r w:rsidRPr="00E9584F">
              <w:rPr>
                <w:rFonts w:ascii="Times New Roman" w:hAnsi="Times New Roman"/>
                <w:bCs/>
                <w:szCs w:val="20"/>
              </w:rPr>
              <w:t xml:space="preserve">, R </w:t>
            </w:r>
            <w:proofErr w:type="spellStart"/>
            <w:r w:rsidRPr="00E9584F">
              <w:rPr>
                <w:rFonts w:ascii="Times New Roman" w:hAnsi="Times New Roman"/>
                <w:bCs/>
                <w:szCs w:val="20"/>
              </w:rPr>
              <w:t>Beaglehole</w:t>
            </w:r>
            <w:proofErr w:type="spellEnd"/>
            <w:r w:rsidRPr="00E9584F">
              <w:rPr>
                <w:rFonts w:ascii="Times New Roman" w:hAnsi="Times New Roman"/>
                <w:bCs/>
                <w:szCs w:val="20"/>
              </w:rPr>
              <w:t xml:space="preserve">, T </w:t>
            </w:r>
            <w:proofErr w:type="spellStart"/>
            <w:r w:rsidRPr="00E9584F">
              <w:rPr>
                <w:rFonts w:ascii="Times New Roman" w:hAnsi="Times New Roman"/>
                <w:bCs/>
                <w:szCs w:val="20"/>
              </w:rPr>
              <w:t>Kjellström</w:t>
            </w:r>
            <w:proofErr w:type="spellEnd"/>
            <w:r w:rsidRPr="00E9584F">
              <w:rPr>
                <w:rFonts w:ascii="Times New Roman" w:hAnsi="Times New Roman"/>
                <w:bCs/>
                <w:szCs w:val="20"/>
              </w:rPr>
              <w:t xml:space="preserve"> (2006). Basic </w:t>
            </w:r>
            <w:proofErr w:type="spellStart"/>
            <w:r w:rsidRPr="00E9584F">
              <w:rPr>
                <w:rFonts w:ascii="Times New Roman" w:hAnsi="Times New Roman"/>
                <w:bCs/>
                <w:szCs w:val="20"/>
              </w:rPr>
              <w:t>epidemiology</w:t>
            </w:r>
            <w:proofErr w:type="spellEnd"/>
            <w:r w:rsidRPr="00E9584F">
              <w:rPr>
                <w:rFonts w:ascii="Times New Roman" w:hAnsi="Times New Roman"/>
                <w:bCs/>
                <w:szCs w:val="20"/>
              </w:rPr>
              <w:t xml:space="preserve">, </w:t>
            </w:r>
            <w:proofErr w:type="gramStart"/>
            <w:r w:rsidRPr="00E9584F">
              <w:rPr>
                <w:rFonts w:ascii="Times New Roman" w:hAnsi="Times New Roman"/>
                <w:bCs/>
                <w:szCs w:val="20"/>
              </w:rPr>
              <w:t>(</w:t>
            </w:r>
            <w:proofErr w:type="gramEnd"/>
            <w:r w:rsidRPr="00E9584F">
              <w:rPr>
                <w:rFonts w:ascii="Times New Roman" w:hAnsi="Times New Roman"/>
                <w:bCs/>
                <w:szCs w:val="20"/>
              </w:rPr>
              <w:t xml:space="preserve">Çev. Editörleri: </w:t>
            </w:r>
            <w:r w:rsidRPr="00E9584F">
              <w:rPr>
                <w:rFonts w:ascii="Times New Roman" w:hAnsi="Times New Roman"/>
                <w:szCs w:val="20"/>
              </w:rPr>
              <w:t>MOLLAHALİLOĞLU S ve ark.</w:t>
            </w:r>
            <w:proofErr w:type="gramStart"/>
            <w:r w:rsidRPr="00E9584F">
              <w:rPr>
                <w:rFonts w:ascii="Times New Roman" w:hAnsi="Times New Roman"/>
                <w:szCs w:val="20"/>
              </w:rPr>
              <w:t>)</w:t>
            </w:r>
            <w:proofErr w:type="gramEnd"/>
            <w:r w:rsidRPr="00E9584F">
              <w:rPr>
                <w:rFonts w:ascii="Times New Roman" w:hAnsi="Times New Roman"/>
                <w:szCs w:val="20"/>
              </w:rPr>
              <w:t xml:space="preserve"> Temel epidemiyoloji, </w:t>
            </w:r>
            <w:r w:rsidRPr="00E9584F">
              <w:rPr>
                <w:rFonts w:ascii="Times New Roman" w:hAnsi="Times New Roman"/>
                <w:bCs/>
                <w:szCs w:val="20"/>
              </w:rPr>
              <w:t>T.C. Sağlık Bakanlığı Yayınları, Başak Matbaacılık Ankara 2009.</w:t>
            </w:r>
          </w:p>
          <w:p w:rsidR="00E9584F" w:rsidRPr="00E9584F" w:rsidRDefault="00E9584F" w:rsidP="00E958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proofErr w:type="spellStart"/>
            <w:r w:rsidRPr="00E9584F">
              <w:rPr>
                <w:rFonts w:ascii="Times New Roman" w:hAnsi="Times New Roman"/>
                <w:bCs/>
                <w:szCs w:val="20"/>
              </w:rPr>
              <w:lastRenderedPageBreak/>
              <w:t>Görak</w:t>
            </w:r>
            <w:proofErr w:type="spellEnd"/>
            <w:r w:rsidRPr="00E9584F">
              <w:rPr>
                <w:rFonts w:ascii="Times New Roman" w:hAnsi="Times New Roman"/>
                <w:bCs/>
                <w:szCs w:val="20"/>
              </w:rPr>
              <w:t xml:space="preserve"> G, </w:t>
            </w:r>
            <w:proofErr w:type="spellStart"/>
            <w:r w:rsidRPr="00E9584F">
              <w:rPr>
                <w:rFonts w:ascii="Times New Roman" w:hAnsi="Times New Roman"/>
                <w:bCs/>
                <w:szCs w:val="20"/>
              </w:rPr>
              <w:t>Savaşer</w:t>
            </w:r>
            <w:proofErr w:type="spellEnd"/>
            <w:r w:rsidRPr="00E9584F">
              <w:rPr>
                <w:rFonts w:ascii="Times New Roman" w:hAnsi="Times New Roman"/>
                <w:bCs/>
                <w:szCs w:val="20"/>
              </w:rPr>
              <w:t xml:space="preserve"> S, Yıldız S. Bulaşıcı Hastalıklar Hemşireliği. İstanbul Tıp Kitabevi 2011.</w:t>
            </w:r>
          </w:p>
          <w:p w:rsidR="00BC32DD" w:rsidRPr="00E9584F" w:rsidRDefault="00BC32DD" w:rsidP="00767A07">
            <w:pPr>
              <w:rPr>
                <w:rFonts w:ascii="Times New Roman" w:hAnsi="Times New Roman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E9584F" w:rsidRDefault="00E9584F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E9584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E9584F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E95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E9584F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584F"/>
    <w:sectPr w:rsidR="00EB0AE2" w:rsidSect="00B63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OTF">
    <w:altName w:val="HelveticaOTF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D72BF"/>
    <w:multiLevelType w:val="hybridMultilevel"/>
    <w:tmpl w:val="F2483C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F6CE5"/>
    <w:multiLevelType w:val="hybridMultilevel"/>
    <w:tmpl w:val="1150A2E8"/>
    <w:lvl w:ilvl="0" w:tplc="36665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8056F"/>
    <w:multiLevelType w:val="hybridMultilevel"/>
    <w:tmpl w:val="E1F2A352"/>
    <w:lvl w:ilvl="0" w:tplc="334C7B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820F9"/>
    <w:rsid w:val="005A5877"/>
    <w:rsid w:val="005C2EAD"/>
    <w:rsid w:val="00723721"/>
    <w:rsid w:val="00767A07"/>
    <w:rsid w:val="007A44EE"/>
    <w:rsid w:val="00832BE3"/>
    <w:rsid w:val="00885658"/>
    <w:rsid w:val="0094729B"/>
    <w:rsid w:val="00B52172"/>
    <w:rsid w:val="00B54761"/>
    <w:rsid w:val="00B63C21"/>
    <w:rsid w:val="00BC32DD"/>
    <w:rsid w:val="00E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9D2EE-1AAD-4F9C-824B-D09C81F7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Pa3">
    <w:name w:val="Pa3"/>
    <w:basedOn w:val="Normal"/>
    <w:next w:val="Normal"/>
    <w:uiPriority w:val="99"/>
    <w:rsid w:val="00E9584F"/>
    <w:pPr>
      <w:autoSpaceDE w:val="0"/>
      <w:autoSpaceDN w:val="0"/>
      <w:adjustRightInd w:val="0"/>
      <w:spacing w:line="241" w:lineRule="atLeast"/>
      <w:jc w:val="left"/>
    </w:pPr>
    <w:rPr>
      <w:rFonts w:ascii="HelveticaOTF" w:hAnsi="HelveticaOTF"/>
      <w:sz w:val="24"/>
    </w:rPr>
  </w:style>
  <w:style w:type="character" w:customStyle="1" w:styleId="A1">
    <w:name w:val="A1"/>
    <w:uiPriority w:val="99"/>
    <w:rsid w:val="00E9584F"/>
    <w:rPr>
      <w:rFonts w:cs="HelveticaOTF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3</cp:revision>
  <dcterms:created xsi:type="dcterms:W3CDTF">2017-04-25T11:49:00Z</dcterms:created>
  <dcterms:modified xsi:type="dcterms:W3CDTF">2017-04-25T11:52:00Z</dcterms:modified>
</cp:coreProperties>
</file>