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D344C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7BBF277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051BB8A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A945DCB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8DF2B96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7"/>
        <w:gridCol w:w="7930"/>
      </w:tblGrid>
      <w:tr w:rsidR="00BC32DD" w:rsidRPr="001A2552" w14:paraId="04BC5E03" w14:textId="77777777" w:rsidTr="00C04AC1">
        <w:trPr>
          <w:jc w:val="center"/>
        </w:trPr>
        <w:tc>
          <w:tcPr>
            <w:tcW w:w="1777" w:type="dxa"/>
            <w:vAlign w:val="center"/>
          </w:tcPr>
          <w:p w14:paraId="7497DE8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930" w:type="dxa"/>
          </w:tcPr>
          <w:p w14:paraId="013FB982" w14:textId="027F33F0" w:rsidR="00BC32DD" w:rsidRPr="001A2552" w:rsidRDefault="004541AC" w:rsidP="00C04AC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ZST</w:t>
            </w:r>
            <w:r w:rsidR="00022B62">
              <w:rPr>
                <w:b/>
                <w:bCs/>
                <w:szCs w:val="16"/>
              </w:rPr>
              <w:t>201</w:t>
            </w:r>
            <w:r w:rsidR="003941F9">
              <w:rPr>
                <w:b/>
                <w:bCs/>
                <w:szCs w:val="16"/>
              </w:rPr>
              <w:t xml:space="preserve"> </w:t>
            </w:r>
            <w:r w:rsidR="00C04AC1">
              <w:rPr>
                <w:b/>
                <w:bCs/>
                <w:szCs w:val="16"/>
              </w:rPr>
              <w:t xml:space="preserve">GENEL MİKROBİYOLOJİ </w:t>
            </w:r>
            <w:r w:rsidR="0079283E">
              <w:rPr>
                <w:b/>
                <w:bCs/>
                <w:szCs w:val="16"/>
              </w:rPr>
              <w:t xml:space="preserve"> (</w:t>
            </w:r>
            <w:r w:rsidR="00C04AC1">
              <w:rPr>
                <w:b/>
                <w:bCs/>
                <w:szCs w:val="16"/>
              </w:rPr>
              <w:t>Toprak Bitki Besleme Bölümü</w:t>
            </w:r>
            <w:r w:rsidR="0079283E">
              <w:rPr>
                <w:b/>
                <w:bCs/>
                <w:szCs w:val="16"/>
              </w:rPr>
              <w:t>)</w:t>
            </w:r>
          </w:p>
        </w:tc>
      </w:tr>
      <w:tr w:rsidR="00BC32DD" w:rsidRPr="001A2552" w14:paraId="402D0CE3" w14:textId="77777777" w:rsidTr="00C04AC1">
        <w:trPr>
          <w:jc w:val="center"/>
        </w:trPr>
        <w:tc>
          <w:tcPr>
            <w:tcW w:w="1777" w:type="dxa"/>
            <w:vAlign w:val="center"/>
          </w:tcPr>
          <w:p w14:paraId="496F4BE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930" w:type="dxa"/>
          </w:tcPr>
          <w:p w14:paraId="4DBF5502" w14:textId="77777777" w:rsidR="00BC32DD" w:rsidRPr="00022B62" w:rsidRDefault="004541AC" w:rsidP="00832AEF">
            <w:pPr>
              <w:pStyle w:val="DersBilgileri"/>
              <w:rPr>
                <w:b/>
                <w:szCs w:val="16"/>
              </w:rPr>
            </w:pPr>
            <w:bookmarkStart w:id="0" w:name="_GoBack"/>
            <w:r w:rsidRPr="00022B62">
              <w:rPr>
                <w:b/>
                <w:szCs w:val="16"/>
              </w:rPr>
              <w:t>Prof. Dr. Ebru ŞENEL</w:t>
            </w:r>
            <w:bookmarkEnd w:id="0"/>
          </w:p>
        </w:tc>
      </w:tr>
      <w:tr w:rsidR="00BC32DD" w:rsidRPr="001A2552" w14:paraId="37A4E7D4" w14:textId="77777777" w:rsidTr="00C04AC1">
        <w:trPr>
          <w:jc w:val="center"/>
        </w:trPr>
        <w:tc>
          <w:tcPr>
            <w:tcW w:w="1777" w:type="dxa"/>
            <w:vAlign w:val="center"/>
          </w:tcPr>
          <w:p w14:paraId="1B542E2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930" w:type="dxa"/>
          </w:tcPr>
          <w:p w14:paraId="077BE8F6" w14:textId="77777777" w:rsidR="00BC32DD" w:rsidRPr="001A2552" w:rsidRDefault="004541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2374E060" w14:textId="77777777" w:rsidTr="00C04AC1">
        <w:trPr>
          <w:jc w:val="center"/>
        </w:trPr>
        <w:tc>
          <w:tcPr>
            <w:tcW w:w="1777" w:type="dxa"/>
            <w:vAlign w:val="center"/>
          </w:tcPr>
          <w:p w14:paraId="4C5E8E4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930" w:type="dxa"/>
          </w:tcPr>
          <w:p w14:paraId="62850099" w14:textId="77777777" w:rsidR="00BC32DD" w:rsidRPr="001A2552" w:rsidRDefault="004541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2+2</w:t>
            </w:r>
          </w:p>
        </w:tc>
      </w:tr>
      <w:tr w:rsidR="00BC32DD" w:rsidRPr="001A2552" w14:paraId="7B89D43A" w14:textId="77777777" w:rsidTr="00C04AC1">
        <w:trPr>
          <w:jc w:val="center"/>
        </w:trPr>
        <w:tc>
          <w:tcPr>
            <w:tcW w:w="1777" w:type="dxa"/>
            <w:vAlign w:val="center"/>
          </w:tcPr>
          <w:p w14:paraId="55D080D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930" w:type="dxa"/>
          </w:tcPr>
          <w:p w14:paraId="3AEB9A43" w14:textId="77777777" w:rsidR="00BC32DD" w:rsidRPr="001A2552" w:rsidRDefault="004541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BC32DD" w:rsidRPr="001A2552" w14:paraId="495C354D" w14:textId="77777777" w:rsidTr="00C04AC1">
        <w:trPr>
          <w:jc w:val="center"/>
        </w:trPr>
        <w:tc>
          <w:tcPr>
            <w:tcW w:w="1777" w:type="dxa"/>
            <w:vAlign w:val="center"/>
          </w:tcPr>
          <w:p w14:paraId="719FB7B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930" w:type="dxa"/>
          </w:tcPr>
          <w:p w14:paraId="1758EBD6" w14:textId="137B20AA" w:rsidR="00BC32DD" w:rsidRPr="00C04AC1" w:rsidRDefault="00C04AC1" w:rsidP="00EE08E6">
            <w:pPr>
              <w:pStyle w:val="DersBilgileri"/>
              <w:spacing w:line="360" w:lineRule="auto"/>
              <w:ind w:left="0" w:right="142"/>
              <w:rPr>
                <w:szCs w:val="16"/>
              </w:rPr>
            </w:pPr>
            <w:r w:rsidRPr="00C04AC1">
              <w:rPr>
                <w:rFonts w:cs="Arial"/>
                <w:color w:val="000000" w:themeColor="text1"/>
                <w:shd w:val="clear" w:color="auto" w:fill="FEFEFE"/>
              </w:rPr>
              <w:t xml:space="preserve">Mikrobiyolojinin tarihçesi ve gelişimi, mikroorganizmaların </w:t>
            </w:r>
            <w:proofErr w:type="spellStart"/>
            <w:r w:rsidRPr="00C04AC1">
              <w:rPr>
                <w:rFonts w:cs="Arial"/>
                <w:color w:val="000000" w:themeColor="text1"/>
                <w:shd w:val="clear" w:color="auto" w:fill="FEFEFE"/>
              </w:rPr>
              <w:t>klasifikasyonu</w:t>
            </w:r>
            <w:proofErr w:type="spellEnd"/>
            <w:r w:rsidRPr="00C04AC1">
              <w:rPr>
                <w:rFonts w:cs="Arial"/>
                <w:color w:val="000000" w:themeColor="text1"/>
                <w:shd w:val="clear" w:color="auto" w:fill="FEFEFE"/>
              </w:rPr>
              <w:t xml:space="preserve"> ve isimlendirme, bakteriler, mantarlar, </w:t>
            </w:r>
            <w:proofErr w:type="spellStart"/>
            <w:r w:rsidRPr="00C04AC1">
              <w:rPr>
                <w:rFonts w:cs="Arial"/>
                <w:color w:val="000000" w:themeColor="text1"/>
                <w:shd w:val="clear" w:color="auto" w:fill="FEFEFE"/>
              </w:rPr>
              <w:t>viruslar</w:t>
            </w:r>
            <w:proofErr w:type="spellEnd"/>
            <w:r w:rsidRPr="00C04AC1">
              <w:rPr>
                <w:rFonts w:cs="Arial"/>
                <w:color w:val="000000" w:themeColor="text1"/>
                <w:shd w:val="clear" w:color="auto" w:fill="FEFEFE"/>
              </w:rPr>
              <w:t xml:space="preserve">, mikroorganizmaların beslenmesi ve gelişimi, mikroorganizmaların metabolizması, bakterilerin boyanması ve boyama metotları, mikroorganizmaların </w:t>
            </w:r>
            <w:proofErr w:type="gramStart"/>
            <w:r w:rsidRPr="00C04AC1">
              <w:rPr>
                <w:rFonts w:cs="Arial"/>
                <w:color w:val="000000" w:themeColor="text1"/>
                <w:shd w:val="clear" w:color="auto" w:fill="FEFEFE"/>
              </w:rPr>
              <w:t>izolasyon</w:t>
            </w:r>
            <w:proofErr w:type="gramEnd"/>
            <w:r w:rsidRPr="00C04AC1">
              <w:rPr>
                <w:rFonts w:cs="Arial"/>
                <w:color w:val="000000" w:themeColor="text1"/>
                <w:shd w:val="clear" w:color="auto" w:fill="FEFEFE"/>
              </w:rPr>
              <w:t xml:space="preserve"> ve </w:t>
            </w:r>
            <w:proofErr w:type="spellStart"/>
            <w:r w:rsidRPr="00C04AC1">
              <w:rPr>
                <w:rFonts w:cs="Arial"/>
                <w:color w:val="000000" w:themeColor="text1"/>
                <w:shd w:val="clear" w:color="auto" w:fill="FEFEFE"/>
              </w:rPr>
              <w:t>identifikasyonları</w:t>
            </w:r>
            <w:proofErr w:type="spellEnd"/>
            <w:r>
              <w:rPr>
                <w:rFonts w:cs="Arial"/>
                <w:color w:val="000000" w:themeColor="text1"/>
                <w:shd w:val="clear" w:color="auto" w:fill="FEFEFE"/>
              </w:rPr>
              <w:t xml:space="preserve"> konularını kapsar.</w:t>
            </w:r>
          </w:p>
        </w:tc>
      </w:tr>
      <w:tr w:rsidR="00BC32DD" w:rsidRPr="001A2552" w14:paraId="2B651F00" w14:textId="77777777" w:rsidTr="00C04AC1">
        <w:trPr>
          <w:jc w:val="center"/>
        </w:trPr>
        <w:tc>
          <w:tcPr>
            <w:tcW w:w="1777" w:type="dxa"/>
            <w:vAlign w:val="center"/>
          </w:tcPr>
          <w:p w14:paraId="7175AC87" w14:textId="77777777" w:rsidR="00BC32DD" w:rsidRPr="00C04AC1" w:rsidRDefault="00BC32DD" w:rsidP="00832AEF">
            <w:pPr>
              <w:pStyle w:val="DersBasliklar"/>
              <w:rPr>
                <w:szCs w:val="16"/>
              </w:rPr>
            </w:pPr>
            <w:r w:rsidRPr="00C04AC1">
              <w:rPr>
                <w:szCs w:val="16"/>
              </w:rPr>
              <w:t>Dersin Amacı</w:t>
            </w:r>
          </w:p>
        </w:tc>
        <w:tc>
          <w:tcPr>
            <w:tcW w:w="7930" w:type="dxa"/>
          </w:tcPr>
          <w:p w14:paraId="4A68A3EA" w14:textId="3B24F295" w:rsidR="00BC32DD" w:rsidRPr="00C04AC1" w:rsidRDefault="00C04AC1" w:rsidP="0079283E">
            <w:pPr>
              <w:spacing w:line="360" w:lineRule="auto"/>
              <w:ind w:left="-35"/>
              <w:rPr>
                <w:sz w:val="16"/>
                <w:szCs w:val="16"/>
              </w:rPr>
            </w:pPr>
            <w:r w:rsidRPr="00C04AC1">
              <w:rPr>
                <w:rFonts w:cs="Arial"/>
                <w:color w:val="000000" w:themeColor="text1"/>
                <w:sz w:val="16"/>
                <w:szCs w:val="16"/>
                <w:shd w:val="clear" w:color="auto" w:fill="FEFEFE"/>
              </w:rPr>
              <w:t>Bu dersin</w:t>
            </w:r>
            <w:r>
              <w:rPr>
                <w:rFonts w:cs="Arial"/>
                <w:color w:val="000000" w:themeColor="text1"/>
                <w:sz w:val="16"/>
                <w:szCs w:val="16"/>
                <w:shd w:val="clear" w:color="auto" w:fill="FEFEFE"/>
              </w:rPr>
              <w:t xml:space="preserve"> amacı lisans öğrencilerinin</w:t>
            </w:r>
            <w:r w:rsidRPr="00C04AC1">
              <w:rPr>
                <w:rFonts w:cs="Arial"/>
                <w:color w:val="000000" w:themeColor="text1"/>
                <w:sz w:val="16"/>
                <w:szCs w:val="16"/>
                <w:shd w:val="clear" w:color="auto" w:fill="FEFEFE"/>
              </w:rPr>
              <w:t xml:space="preserve"> mikrobiyoloji hakkında bilgi edinmelerine olanak vermektir.</w:t>
            </w:r>
          </w:p>
        </w:tc>
      </w:tr>
      <w:tr w:rsidR="00BC32DD" w:rsidRPr="001A2552" w14:paraId="461F8522" w14:textId="77777777" w:rsidTr="00C04AC1">
        <w:trPr>
          <w:jc w:val="center"/>
        </w:trPr>
        <w:tc>
          <w:tcPr>
            <w:tcW w:w="1777" w:type="dxa"/>
            <w:vAlign w:val="center"/>
          </w:tcPr>
          <w:p w14:paraId="6163186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930" w:type="dxa"/>
          </w:tcPr>
          <w:p w14:paraId="31AC9D69" w14:textId="77777777" w:rsidR="00BC32DD" w:rsidRPr="001A2552" w:rsidRDefault="00CB21A5" w:rsidP="00CB21A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 /hafta (2 saat teorik+2 saat uygulama)</w:t>
            </w:r>
          </w:p>
        </w:tc>
      </w:tr>
      <w:tr w:rsidR="00BC32DD" w:rsidRPr="001A2552" w14:paraId="50DC2091" w14:textId="77777777" w:rsidTr="00C04AC1">
        <w:trPr>
          <w:jc w:val="center"/>
        </w:trPr>
        <w:tc>
          <w:tcPr>
            <w:tcW w:w="1777" w:type="dxa"/>
            <w:vAlign w:val="center"/>
          </w:tcPr>
          <w:p w14:paraId="424347D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930" w:type="dxa"/>
          </w:tcPr>
          <w:p w14:paraId="2A27B875" w14:textId="77777777" w:rsidR="00BC32DD" w:rsidRPr="001A2552" w:rsidRDefault="00EE08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C04AC1" w:rsidRPr="001A2552" w14:paraId="7744A7F3" w14:textId="77777777" w:rsidTr="00C04AC1">
        <w:trPr>
          <w:jc w:val="center"/>
        </w:trPr>
        <w:tc>
          <w:tcPr>
            <w:tcW w:w="1777" w:type="dxa"/>
          </w:tcPr>
          <w:p w14:paraId="2C2509DB" w14:textId="6DA45594" w:rsidR="00C04AC1" w:rsidRPr="001A2552" w:rsidRDefault="00C04AC1" w:rsidP="00C04AC1">
            <w:pPr>
              <w:pStyle w:val="DersBasliklar"/>
              <w:rPr>
                <w:szCs w:val="16"/>
              </w:rPr>
            </w:pPr>
            <w:r w:rsidRPr="000B417C">
              <w:t>Ön Koşul</w:t>
            </w:r>
          </w:p>
        </w:tc>
        <w:tc>
          <w:tcPr>
            <w:tcW w:w="7930" w:type="dxa"/>
          </w:tcPr>
          <w:p w14:paraId="23F7DF77" w14:textId="7BB61238" w:rsidR="00C04AC1" w:rsidRDefault="00C04AC1" w:rsidP="00C04AC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C04AC1" w:rsidRPr="001A2552" w14:paraId="353D5A73" w14:textId="77777777" w:rsidTr="00C04AC1">
        <w:trPr>
          <w:jc w:val="center"/>
        </w:trPr>
        <w:tc>
          <w:tcPr>
            <w:tcW w:w="1777" w:type="dxa"/>
          </w:tcPr>
          <w:p w14:paraId="1FEC1FAC" w14:textId="5473F98A" w:rsidR="00C04AC1" w:rsidRPr="001A2552" w:rsidRDefault="00C04AC1" w:rsidP="00C04AC1">
            <w:pPr>
              <w:pStyle w:val="DersBasliklar"/>
              <w:rPr>
                <w:szCs w:val="16"/>
              </w:rPr>
            </w:pPr>
            <w:r w:rsidRPr="000B417C">
              <w:t>Önerilen Kaynaklar</w:t>
            </w:r>
          </w:p>
        </w:tc>
        <w:tc>
          <w:tcPr>
            <w:tcW w:w="7930" w:type="dxa"/>
          </w:tcPr>
          <w:p w14:paraId="4087CFD8" w14:textId="29CDB1AD" w:rsidR="00C04AC1" w:rsidRPr="00C04AC1" w:rsidRDefault="00C04AC1" w:rsidP="00C04AC1">
            <w:pPr>
              <w:pStyle w:val="DersBilgileri"/>
              <w:rPr>
                <w:szCs w:val="16"/>
              </w:rPr>
            </w:pPr>
            <w:r w:rsidRPr="00C04AC1">
              <w:rPr>
                <w:rFonts w:cs="Arial"/>
                <w:color w:val="000000" w:themeColor="text1"/>
                <w:shd w:val="clear" w:color="auto" w:fill="F7F7F7"/>
              </w:rPr>
              <w:t>Gürsel, A. (Editör). 2010. Mikrobiyoloji, 2. Baskı, Ankara Üniversitesi Basımevi, Ankara, Türkiye, 201 sayfa. ISBN: 978-975-482-740-8.</w:t>
            </w:r>
          </w:p>
        </w:tc>
      </w:tr>
      <w:tr w:rsidR="00C04AC1" w:rsidRPr="001A2552" w14:paraId="1C408E86" w14:textId="77777777" w:rsidTr="00C04AC1">
        <w:trPr>
          <w:jc w:val="center"/>
        </w:trPr>
        <w:tc>
          <w:tcPr>
            <w:tcW w:w="1777" w:type="dxa"/>
          </w:tcPr>
          <w:p w14:paraId="0DC3C479" w14:textId="0038F6D5" w:rsidR="00C04AC1" w:rsidRPr="001A2552" w:rsidRDefault="00C04AC1" w:rsidP="00C04AC1">
            <w:pPr>
              <w:pStyle w:val="DersBasliklar"/>
              <w:rPr>
                <w:szCs w:val="16"/>
              </w:rPr>
            </w:pPr>
            <w:r w:rsidRPr="000B417C">
              <w:t>Dersin Kredisi (AKTS)</w:t>
            </w:r>
          </w:p>
        </w:tc>
        <w:tc>
          <w:tcPr>
            <w:tcW w:w="7930" w:type="dxa"/>
          </w:tcPr>
          <w:p w14:paraId="2A550F81" w14:textId="12E5EFE6" w:rsidR="00C04AC1" w:rsidRDefault="00C04AC1" w:rsidP="00C04AC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C04AC1" w:rsidRPr="001A2552" w14:paraId="40A1824D" w14:textId="77777777" w:rsidTr="00C04AC1">
        <w:trPr>
          <w:jc w:val="center"/>
        </w:trPr>
        <w:tc>
          <w:tcPr>
            <w:tcW w:w="1777" w:type="dxa"/>
          </w:tcPr>
          <w:p w14:paraId="60DC3564" w14:textId="6CF01970" w:rsidR="00C04AC1" w:rsidRPr="000B417C" w:rsidRDefault="00C04AC1" w:rsidP="00C04AC1">
            <w:pPr>
              <w:pStyle w:val="DersBasliklar"/>
            </w:pPr>
            <w:r w:rsidRPr="00C73D0F">
              <w:t>Laboratuvar</w:t>
            </w:r>
          </w:p>
        </w:tc>
        <w:tc>
          <w:tcPr>
            <w:tcW w:w="7930" w:type="dxa"/>
          </w:tcPr>
          <w:p w14:paraId="7AF914D7" w14:textId="5324E017" w:rsidR="00C04AC1" w:rsidRDefault="00C04AC1" w:rsidP="00C04AC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C04AC1" w:rsidRPr="001A2552" w14:paraId="61AEDB41" w14:textId="77777777" w:rsidTr="00C04AC1">
        <w:trPr>
          <w:jc w:val="center"/>
        </w:trPr>
        <w:tc>
          <w:tcPr>
            <w:tcW w:w="1777" w:type="dxa"/>
          </w:tcPr>
          <w:p w14:paraId="0F10AA1A" w14:textId="520CE11C" w:rsidR="00C04AC1" w:rsidRPr="000B417C" w:rsidRDefault="00C04AC1" w:rsidP="00C04AC1">
            <w:pPr>
              <w:pStyle w:val="DersBasliklar"/>
            </w:pPr>
            <w:r w:rsidRPr="00C73D0F">
              <w:t>Diğer-1</w:t>
            </w:r>
          </w:p>
        </w:tc>
        <w:tc>
          <w:tcPr>
            <w:tcW w:w="7930" w:type="dxa"/>
          </w:tcPr>
          <w:p w14:paraId="0D5A7107" w14:textId="77777777" w:rsidR="00C04AC1" w:rsidRDefault="00C04AC1" w:rsidP="00C04AC1">
            <w:pPr>
              <w:pStyle w:val="DersBilgileri"/>
              <w:rPr>
                <w:szCs w:val="16"/>
              </w:rPr>
            </w:pPr>
          </w:p>
        </w:tc>
      </w:tr>
    </w:tbl>
    <w:p w14:paraId="0B91CC08" w14:textId="77777777" w:rsidR="00EB0AE2" w:rsidRDefault="00022B6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D1525"/>
    <w:multiLevelType w:val="hybridMultilevel"/>
    <w:tmpl w:val="553C530A"/>
    <w:lvl w:ilvl="0" w:tplc="041F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29065E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2B62"/>
    <w:rsid w:val="000A48ED"/>
    <w:rsid w:val="00166DFA"/>
    <w:rsid w:val="003941F9"/>
    <w:rsid w:val="004541AC"/>
    <w:rsid w:val="0070373A"/>
    <w:rsid w:val="0079283E"/>
    <w:rsid w:val="00832BE3"/>
    <w:rsid w:val="00BC32DD"/>
    <w:rsid w:val="00C04AC1"/>
    <w:rsid w:val="00CB21A5"/>
    <w:rsid w:val="00D821E8"/>
    <w:rsid w:val="00E24AA4"/>
    <w:rsid w:val="00EE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82CB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EE0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</dc:creator>
  <cp:keywords/>
  <dc:description/>
  <cp:lastModifiedBy>ebru</cp:lastModifiedBy>
  <cp:revision>3</cp:revision>
  <dcterms:created xsi:type="dcterms:W3CDTF">2019-04-05T13:42:00Z</dcterms:created>
  <dcterms:modified xsi:type="dcterms:W3CDTF">2019-04-05T13:43:00Z</dcterms:modified>
</cp:coreProperties>
</file>