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640" w:rsidRDefault="00907640" w:rsidP="00907640">
      <w:r>
        <w:t>2. HAFTA</w:t>
      </w:r>
      <w:r>
        <w:tab/>
      </w:r>
    </w:p>
    <w:p w:rsidR="00907640" w:rsidRDefault="00907640" w:rsidP="00907640">
      <w:bookmarkStart w:id="0" w:name="_GoBack"/>
      <w:bookmarkEnd w:id="0"/>
      <w:r>
        <w:t>KONU: Peygamber Tasavvuru</w:t>
      </w:r>
    </w:p>
    <w:p w:rsidR="00907640" w:rsidRDefault="00907640" w:rsidP="00907640">
      <w:r>
        <w:t xml:space="preserve">KAYNAKLAR: </w:t>
      </w:r>
    </w:p>
    <w:p w:rsidR="00907640" w:rsidRDefault="00907640" w:rsidP="00907640">
      <w:r>
        <w:t xml:space="preserve">Derveze, İzzet, Kur’ân'a göre Hz. Muhammed'in Hayatı, </w:t>
      </w:r>
    </w:p>
    <w:p w:rsidR="00907640" w:rsidRDefault="00907640" w:rsidP="00907640">
      <w:r>
        <w:t xml:space="preserve">Hamidullah, Muhammed, İslam Peygamberi, </w:t>
      </w:r>
    </w:p>
    <w:p w:rsidR="00907640" w:rsidRDefault="00907640" w:rsidP="00907640">
      <w:r>
        <w:t xml:space="preserve">Mevdûdî, Hz. Peygamber’in Hayatı, </w:t>
      </w:r>
    </w:p>
    <w:p w:rsidR="00907640" w:rsidRDefault="00907640" w:rsidP="00907640">
      <w:r>
        <w:t xml:space="preserve">Sarıçam İbrahim, Hz. Muhammed ve Evrensel Mesajı, </w:t>
      </w:r>
    </w:p>
    <w:p w:rsidR="00907640" w:rsidRDefault="00907640" w:rsidP="00907640">
      <w:r>
        <w:t xml:space="preserve">Hatiboğlu, M. S., Hz. Peygamber’i Yanlış Anlama Tezahürleri (İsl. Arş) </w:t>
      </w:r>
    </w:p>
    <w:p w:rsidR="00907640" w:rsidRDefault="00907640" w:rsidP="00907640">
      <w:r>
        <w:t xml:space="preserve">Ünal İ. Hakkı, Seçmeci ve Eleştirel Yaklaşım veya Hz. Peygamber’i Anlamak (İsl.Ar) </w:t>
      </w:r>
    </w:p>
    <w:p w:rsidR="00907640" w:rsidRDefault="00907640" w:rsidP="00907640">
      <w:r>
        <w:t xml:space="preserve">Erul Bünyamin, Uydurma Rivayetlerde Peygamber Tasavvuru </w:t>
      </w:r>
    </w:p>
    <w:p w:rsidR="00907640" w:rsidRDefault="00907640" w:rsidP="00907640">
      <w:r>
        <w:t xml:space="preserve">Erul Bünyamin, Hz. Peygamber’in Risalet Öncesi Hayatına Farklı Bir Yaklaşım, Özafşar M. Emin, Hadisçilerin Peygamber Tasavvuru Üzerine, </w:t>
      </w:r>
    </w:p>
    <w:p w:rsidR="00A379AA" w:rsidRDefault="00907640" w:rsidP="00907640">
      <w:r>
        <w:t>Hadislerin Dili: İbadet, Dua Kısmı</w:t>
      </w:r>
    </w:p>
    <w:p w:rsidR="00A379AA" w:rsidRPr="00A379AA" w:rsidRDefault="00A379AA" w:rsidP="00A379AA">
      <w:pPr>
        <w:rPr>
          <w:b/>
          <w:bCs/>
        </w:rPr>
      </w:pPr>
      <w:r w:rsidRPr="00A379AA">
        <w:rPr>
          <w:b/>
          <w:bCs/>
        </w:rPr>
        <w:t>OKUNACAK VE REVİEW YAPILACAK TELİF VE TERCEME ESERLER</w:t>
      </w:r>
    </w:p>
    <w:p w:rsidR="00A379AA" w:rsidRPr="00A379AA" w:rsidRDefault="00A379AA" w:rsidP="00A379AA"/>
    <w:p w:rsidR="00A379AA" w:rsidRPr="00A379AA" w:rsidRDefault="00A379AA" w:rsidP="00A379AA"/>
    <w:p w:rsidR="00A379AA" w:rsidRPr="00A379AA" w:rsidRDefault="00A379AA" w:rsidP="00A379AA">
      <w:pPr>
        <w:numPr>
          <w:ilvl w:val="0"/>
          <w:numId w:val="7"/>
        </w:numPr>
      </w:pPr>
      <w:r w:rsidRPr="00A379AA">
        <w:t>M. Fuad Sezgin, Buhari'nin Kaynakları,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İslamda ilk Siyasi kavmiyetçilik Hilafetin Kureyşliliği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Müslüman Kültürü Üzerine,</w:t>
      </w:r>
      <w:r w:rsidRPr="00A379AA">
        <w:tab/>
        <w:t>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Hadis Tedkikleri, Otto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Hz. Peygamber ve Kur’an Dışı Vahy, Otto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Bünyamin Erul, Sahabenin Sünnet Anlayışı, Türkiye Diyanet Vakfı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Bünyamin Erul, Siret Tetkikleri, Otto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Zerkeşi, Hz. Aişe'nin Sahabeye Yönelttiği Eleştiriler, (B. Erul)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Yusuf el-Karadavi, Sünneti Anlamada Yöntem,</w:t>
      </w:r>
      <w:r w:rsidRPr="00A379AA">
        <w:tab/>
        <w:t>(B. Erul) Nida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Mehmet Görmez, Sünnet ve Hadisin Anlaşılması-Yorumlanmasında Metod. Sorunu, TDV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Mehmet Emin Özafşar, Hadisi Yeniden Düşünmek, Ankara Okulu</w:t>
      </w:r>
      <w:r w:rsidRPr="00A379AA">
        <w:tab/>
      </w:r>
      <w:r w:rsidRPr="00A379AA">
        <w:tab/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Mehmet Emin Özafşar, Hadis ve Kültür Yazıları,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İsmail Hakkı Ünal, İmam Ebu Hanife'nin Hadis Anlayışı, DİB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Musa Carullah Bigiyef, Kitabu's-Sünne, Kur'an-Sünnet İlişkisi.., Ank. Ok.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Hayri Kırbaşoğlu, İslam Düşüncesinde Sünnet, Ankara Okulu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lastRenderedPageBreak/>
        <w:t>M. Hayri Kırbaşoğlu, İslam Düşüncesinde Hadis Metodolojisi,</w:t>
      </w:r>
      <w:r w:rsidRPr="00A379AA">
        <w:tab/>
        <w:t>Ankara Okulu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Hayri Kırbaşoğlu, Alternatif Hadis Metodolojisi, Kitabiyat</w:t>
      </w:r>
      <w:r w:rsidRPr="00A379AA">
        <w:tab/>
      </w:r>
      <w:r w:rsidRPr="00A379AA">
        <w:tab/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Ahmet Yıldırım, Tasavvufun Temel Öğretilerinin Hadislerdeki Dayanakları, TDV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Yusuf el-Karadâvî, Bilgi ve Medeniyet Kaynağı Olarak Sünnet,</w:t>
      </w:r>
      <w:r w:rsidRPr="00A379AA">
        <w:tab/>
        <w:t>Yörünge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Muhammed Gazali, Fakihlere ve Muhaddislere Göre Nebevi Sünnet, İsl. Araşt.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Hüseyin Hansu, Mutezile ve Hadis,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Ahmet Keleş, Hadislerin Kur'an'a Arzı, İnsan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Selahattin Polat, Hadis Araştırmaları, İnsan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Selahattin Polat, Metin Tenkidi, MÜİFVY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Abdulfettah Ebu Gudde, Mevzu Hadisler, İnsan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Enbiya Yıldırım, Hadis Problemleri, Umran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Abdullah Aydınlı, Hadis Istılahları Sözlüğü, Timaş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İbn Kuteybe, Te'vilu Muhtelifi'l-Hadis Hadis Müdafaası, (H. Kırbaşoğlu) Kayıhan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Ömer Özpınar, Hadis Edebiyatının Oluşumu, Ankara Okulu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Hidayet Şefkatli Tuksal, Kadın Karşıtı Söylemin İslam Geleneğindeki İzdüşümleri, Kitabyt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Subhi es-Salih, Hadis İlimleri ve Hadis Istılahları, Diyanet İşleri Başkanlığı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Talat Koçyiğit, Hadis Usulü, Türkiye Diyanet Vakfı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Talat Koçyiğit, Hadis Istılahları, Ankara Üniversitesi İlahiyat Fakültesi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Talat Koçyiğit, Hadis Tarihi, Türkiye Diyanet Vakfı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Misfir Gurmullah ed-Dümeyni, Hadis'te Metin Tenkidi Metodları, Kitabevi</w:t>
      </w:r>
    </w:p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sectPr w:rsidR="00034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B28" w:rsidRDefault="00EB6B28" w:rsidP="00D15D4A">
      <w:pPr>
        <w:spacing w:after="0" w:line="240" w:lineRule="auto"/>
      </w:pPr>
      <w:r>
        <w:separator/>
      </w:r>
    </w:p>
  </w:endnote>
  <w:endnote w:type="continuationSeparator" w:id="0">
    <w:p w:rsidR="00EB6B28" w:rsidRDefault="00EB6B28" w:rsidP="00D1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B28" w:rsidRDefault="00EB6B28" w:rsidP="00D15D4A">
      <w:pPr>
        <w:spacing w:after="0" w:line="240" w:lineRule="auto"/>
      </w:pPr>
      <w:r>
        <w:separator/>
      </w:r>
    </w:p>
  </w:footnote>
  <w:footnote w:type="continuationSeparator" w:id="0">
    <w:p w:rsidR="00EB6B28" w:rsidRDefault="00EB6B28" w:rsidP="00D1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5246"/>
    <w:multiLevelType w:val="multilevel"/>
    <w:tmpl w:val="28DC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F54F1"/>
    <w:multiLevelType w:val="multilevel"/>
    <w:tmpl w:val="AE06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A6FC2"/>
    <w:multiLevelType w:val="hybridMultilevel"/>
    <w:tmpl w:val="2DD499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05B91"/>
    <w:multiLevelType w:val="hybridMultilevel"/>
    <w:tmpl w:val="3CD62C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8701D"/>
    <w:multiLevelType w:val="hybridMultilevel"/>
    <w:tmpl w:val="C9EC20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1407F"/>
    <w:multiLevelType w:val="multilevel"/>
    <w:tmpl w:val="3718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276B96"/>
    <w:multiLevelType w:val="multilevel"/>
    <w:tmpl w:val="6274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DB"/>
    <w:rsid w:val="00034B9A"/>
    <w:rsid w:val="007160DB"/>
    <w:rsid w:val="007B054B"/>
    <w:rsid w:val="00907640"/>
    <w:rsid w:val="00A379AA"/>
    <w:rsid w:val="00B7219B"/>
    <w:rsid w:val="00D15D4A"/>
    <w:rsid w:val="00EB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39DDE"/>
  <w15:chartTrackingRefBased/>
  <w15:docId w15:val="{1748B2A6-AF21-4285-B3E2-0720BA7A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4B9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15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5D4A"/>
  </w:style>
  <w:style w:type="paragraph" w:styleId="AltBilgi">
    <w:name w:val="footer"/>
    <w:basedOn w:val="Normal"/>
    <w:link w:val="AltBilgiChar"/>
    <w:uiPriority w:val="99"/>
    <w:unhideWhenUsed/>
    <w:rsid w:val="00D15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5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4297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5217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4953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86051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6847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7025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38259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2147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14884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78766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7863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1963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2019-04-11T11:29:00Z</dcterms:created>
  <dcterms:modified xsi:type="dcterms:W3CDTF">2019-04-11T12:02:00Z</dcterms:modified>
</cp:coreProperties>
</file>