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E9" w:rsidRDefault="00337FE9" w:rsidP="00337FE9">
      <w:r>
        <w:t>5. HAFTA</w:t>
      </w:r>
      <w:r>
        <w:tab/>
      </w:r>
    </w:p>
    <w:p w:rsidR="00337FE9" w:rsidRDefault="00337FE9" w:rsidP="00337FE9">
      <w:bookmarkStart w:id="0" w:name="_GoBack"/>
      <w:bookmarkEnd w:id="0"/>
      <w:r>
        <w:t>KONU: Hadislerin Metinleşme Süreci</w:t>
      </w:r>
    </w:p>
    <w:p w:rsidR="00337FE9" w:rsidRDefault="00337FE9" w:rsidP="00337FE9">
      <w:r>
        <w:t>KAYNAKLAR:</w:t>
      </w:r>
    </w:p>
    <w:p w:rsidR="00337FE9" w:rsidRDefault="00337FE9" w:rsidP="00337FE9">
      <w:r>
        <w:t>Erul Bünyamin, Hadislerin Metinleşme Süreci, İlitam Kitabında bölüm</w:t>
      </w:r>
    </w:p>
    <w:p w:rsidR="00337FE9" w:rsidRDefault="00337FE9" w:rsidP="00337FE9">
      <w:r>
        <w:t>Erul Bünyamin, Sahabenin Sünnet Anlayışı,</w:t>
      </w:r>
    </w:p>
    <w:p w:rsidR="00337FE9" w:rsidRDefault="00337FE9" w:rsidP="00337FE9">
      <w:r>
        <w:t>Zerkeşi, İcabe (çev: B. Erul: Hz. Aişe’nin Sahabeye Yönelttiği Eleştiriler)</w:t>
      </w:r>
    </w:p>
    <w:p w:rsidR="00337FE9" w:rsidRDefault="00337FE9" w:rsidP="00337FE9">
      <w:r>
        <w:t>Özafşar M. Emin, Hadisi Yeniden Düşünmek,</w:t>
      </w:r>
    </w:p>
    <w:p w:rsidR="00337FE9" w:rsidRDefault="00337FE9" w:rsidP="00337FE9">
      <w:r>
        <w:t>Görmez Mehmet, Metodoloji Sorunu</w:t>
      </w:r>
    </w:p>
    <w:p w:rsidR="00337FE9" w:rsidRDefault="00337FE9" w:rsidP="00337FE9">
      <w:r>
        <w:t>Aşık Nevzat, Sahabe Ve Hadis Rivayeti,</w:t>
      </w:r>
    </w:p>
    <w:p w:rsidR="00A379AA" w:rsidRPr="00A379AA" w:rsidRDefault="00337FE9" w:rsidP="00337FE9">
      <w:pPr>
        <w:rPr>
          <w:b/>
          <w:bCs/>
        </w:rPr>
      </w:pPr>
      <w:r>
        <w:t>Hadislerin Dili: Ahkam, Muâmelât Kısmı</w:t>
      </w:r>
      <w:r w:rsidR="005A4010">
        <w:t>Hadislerin Dili: Amel, Niyet Kısmı</w:t>
      </w:r>
      <w:r w:rsidR="00A379AA" w:rsidRPr="00A379AA">
        <w:rPr>
          <w:b/>
          <w:bCs/>
        </w:rPr>
        <w:t>OKUNACAK VE REVİEW YAPILACAK TELİF VE TERCEME ESERLER</w:t>
      </w:r>
    </w:p>
    <w:p w:rsidR="00A379AA" w:rsidRPr="00A379AA" w:rsidRDefault="00A379AA" w:rsidP="00A379AA"/>
    <w:p w:rsidR="00A379AA" w:rsidRPr="00A379AA" w:rsidRDefault="00A379AA" w:rsidP="00A379AA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3F" w:rsidRDefault="007A3A3F" w:rsidP="00D15D4A">
      <w:pPr>
        <w:spacing w:after="0" w:line="240" w:lineRule="auto"/>
      </w:pPr>
      <w:r>
        <w:separator/>
      </w:r>
    </w:p>
  </w:endnote>
  <w:endnote w:type="continuationSeparator" w:id="0">
    <w:p w:rsidR="007A3A3F" w:rsidRDefault="007A3A3F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3F" w:rsidRDefault="007A3A3F" w:rsidP="00D15D4A">
      <w:pPr>
        <w:spacing w:after="0" w:line="240" w:lineRule="auto"/>
      </w:pPr>
      <w:r>
        <w:separator/>
      </w:r>
    </w:p>
  </w:footnote>
  <w:footnote w:type="continuationSeparator" w:id="0">
    <w:p w:rsidR="007A3A3F" w:rsidRDefault="007A3A3F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37FE9"/>
    <w:rsid w:val="005A4010"/>
    <w:rsid w:val="007160DB"/>
    <w:rsid w:val="00733236"/>
    <w:rsid w:val="007A3A3F"/>
    <w:rsid w:val="007B054B"/>
    <w:rsid w:val="00907640"/>
    <w:rsid w:val="00A379AA"/>
    <w:rsid w:val="00B7219B"/>
    <w:rsid w:val="00D15D4A"/>
    <w:rsid w:val="00E05E49"/>
    <w:rsid w:val="00E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AC7D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2019-04-11T11:29:00Z</dcterms:created>
  <dcterms:modified xsi:type="dcterms:W3CDTF">2019-04-11T12:05:00Z</dcterms:modified>
</cp:coreProperties>
</file>