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04" w:rsidRDefault="009B1704" w:rsidP="009B1704">
      <w:pPr>
        <w:rPr>
          <w:b/>
          <w:bCs/>
        </w:rPr>
      </w:pPr>
      <w:r w:rsidRPr="009B1704">
        <w:rPr>
          <w:b/>
          <w:bCs/>
        </w:rPr>
        <w:t>10. HAFTA</w:t>
      </w:r>
      <w:r w:rsidRPr="009B1704">
        <w:rPr>
          <w:b/>
          <w:bCs/>
        </w:rPr>
        <w:tab/>
      </w:r>
    </w:p>
    <w:p w:rsidR="009B1704" w:rsidRPr="009B1704" w:rsidRDefault="009B1704" w:rsidP="009B1704">
      <w:pPr>
        <w:rPr>
          <w:b/>
          <w:bCs/>
        </w:rPr>
      </w:pPr>
      <w:bookmarkStart w:id="0" w:name="_GoBack"/>
      <w:bookmarkEnd w:id="0"/>
      <w:r w:rsidRPr="009B1704">
        <w:rPr>
          <w:b/>
          <w:bCs/>
        </w:rPr>
        <w:t>KONU: Hadis ve Sünnetin Anlaşılmasında Temel İlkeler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KAYNAKLAR: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Karadavi Yusuf, Sünneti Anlamada Yöntem, Nida Yay. İst.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Hadislerle İslam, Mukaddime,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Özafşar M. Emin, Hadisi Yeniden Düşünmek,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Görmez Mehmet, Hadis Ve Sünnetin Anlaşılması Ve Yorumlanmasında Metodoloji Sorunu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İ. Hakkı Ünal, Ebu Hanife’nin Hadis Anlayışı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Nevzat Tartı, Tarihsellik Düşüncesi ve Hadislerin Anlaşılması</w:t>
      </w:r>
    </w:p>
    <w:p w:rsidR="009B1704" w:rsidRPr="009B1704" w:rsidRDefault="009B1704" w:rsidP="009B1704">
      <w:pPr>
        <w:rPr>
          <w:b/>
          <w:bCs/>
        </w:rPr>
      </w:pPr>
      <w:r w:rsidRPr="009B1704">
        <w:rPr>
          <w:b/>
          <w:bCs/>
        </w:rPr>
        <w:t>Mehmet Apaydın, Hadislerin Tespitinde Bütünsel Yaklaşım</w:t>
      </w:r>
    </w:p>
    <w:p w:rsidR="007F10B2" w:rsidRDefault="009B1704" w:rsidP="009B1704">
      <w:pPr>
        <w:rPr>
          <w:b/>
          <w:bCs/>
        </w:rPr>
      </w:pPr>
      <w:r w:rsidRPr="009B1704">
        <w:rPr>
          <w:b/>
          <w:bCs/>
        </w:rPr>
        <w:t>Hadislerin Dili: Fiten, Tarih, Gelecek Kısmı</w:t>
      </w:r>
    </w:p>
    <w:p w:rsidR="007F10B2" w:rsidRPr="007F10B2" w:rsidRDefault="007F10B2" w:rsidP="007F10B2">
      <w:pPr>
        <w:rPr>
          <w:b/>
          <w:bCs/>
        </w:rPr>
      </w:pPr>
      <w:r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3B" w:rsidRDefault="00F9433B" w:rsidP="00D15D4A">
      <w:pPr>
        <w:spacing w:after="0" w:line="240" w:lineRule="auto"/>
      </w:pPr>
      <w:r>
        <w:separator/>
      </w:r>
    </w:p>
  </w:endnote>
  <w:endnote w:type="continuationSeparator" w:id="0">
    <w:p w:rsidR="00F9433B" w:rsidRDefault="00F9433B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3B" w:rsidRDefault="00F9433B" w:rsidP="00D15D4A">
      <w:pPr>
        <w:spacing w:after="0" w:line="240" w:lineRule="auto"/>
      </w:pPr>
      <w:r>
        <w:separator/>
      </w:r>
    </w:p>
  </w:footnote>
  <w:footnote w:type="continuationSeparator" w:id="0">
    <w:p w:rsidR="00F9433B" w:rsidRDefault="00F9433B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7F10B2"/>
    <w:rsid w:val="008602CE"/>
    <w:rsid w:val="00907640"/>
    <w:rsid w:val="009B1704"/>
    <w:rsid w:val="00A20A87"/>
    <w:rsid w:val="00A379AA"/>
    <w:rsid w:val="00A7348F"/>
    <w:rsid w:val="00B7219B"/>
    <w:rsid w:val="00D15D4A"/>
    <w:rsid w:val="00E05E49"/>
    <w:rsid w:val="00EB6B28"/>
    <w:rsid w:val="00EC727D"/>
    <w:rsid w:val="00F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2019-04-11T11:29:00Z</dcterms:created>
  <dcterms:modified xsi:type="dcterms:W3CDTF">2019-04-11T12:10:00Z</dcterms:modified>
</cp:coreProperties>
</file>