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1AF59"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A90AD4C" w14:textId="77777777" w:rsidR="00BC32DD" w:rsidRPr="001A2552" w:rsidRDefault="00BC32DD" w:rsidP="00BC32DD">
      <w:pPr>
        <w:jc w:val="center"/>
        <w:rPr>
          <w:b/>
          <w:sz w:val="16"/>
          <w:szCs w:val="16"/>
        </w:rPr>
      </w:pPr>
      <w:r w:rsidRPr="001A2552">
        <w:rPr>
          <w:b/>
          <w:sz w:val="16"/>
          <w:szCs w:val="16"/>
        </w:rPr>
        <w:t>Açık Ders Malzemeleri</w:t>
      </w:r>
    </w:p>
    <w:p w14:paraId="6B54E66B" w14:textId="77777777" w:rsidR="00BC32DD" w:rsidRDefault="00BC32DD" w:rsidP="00BC32DD">
      <w:pPr>
        <w:pStyle w:val="Basliklar"/>
        <w:jc w:val="center"/>
        <w:rPr>
          <w:sz w:val="16"/>
          <w:szCs w:val="16"/>
        </w:rPr>
      </w:pPr>
    </w:p>
    <w:p w14:paraId="33187E59" w14:textId="77777777" w:rsidR="00BC32DD" w:rsidRPr="001A2552" w:rsidRDefault="00BC32DD" w:rsidP="00BC32DD">
      <w:pPr>
        <w:pStyle w:val="Basliklar"/>
        <w:jc w:val="center"/>
        <w:rPr>
          <w:sz w:val="16"/>
          <w:szCs w:val="16"/>
        </w:rPr>
      </w:pPr>
      <w:r>
        <w:rPr>
          <w:sz w:val="16"/>
          <w:szCs w:val="16"/>
        </w:rPr>
        <w:t>Ders izlence Formu</w:t>
      </w:r>
    </w:p>
    <w:p w14:paraId="4DB3F053"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39ABCEB" w14:textId="77777777" w:rsidTr="00832AEF">
        <w:trPr>
          <w:jc w:val="center"/>
        </w:trPr>
        <w:tc>
          <w:tcPr>
            <w:tcW w:w="2745" w:type="dxa"/>
            <w:vAlign w:val="center"/>
          </w:tcPr>
          <w:p w14:paraId="4B87EBD4" w14:textId="77777777" w:rsidR="00BC32DD" w:rsidRPr="001A2552" w:rsidRDefault="00BC32DD" w:rsidP="00832AEF">
            <w:pPr>
              <w:pStyle w:val="DersBasliklar"/>
              <w:rPr>
                <w:szCs w:val="16"/>
              </w:rPr>
            </w:pPr>
            <w:r w:rsidRPr="001A2552">
              <w:rPr>
                <w:szCs w:val="16"/>
              </w:rPr>
              <w:t>Dersin Kodu ve İsmi</w:t>
            </w:r>
          </w:p>
        </w:tc>
        <w:tc>
          <w:tcPr>
            <w:tcW w:w="6068" w:type="dxa"/>
          </w:tcPr>
          <w:p w14:paraId="386EF431" w14:textId="202A7E6E" w:rsidR="00BC32DD" w:rsidRPr="00D94586" w:rsidRDefault="0087304F" w:rsidP="00832AEF">
            <w:pPr>
              <w:pStyle w:val="DersBilgileri"/>
              <w:rPr>
                <w:bCs/>
                <w:szCs w:val="16"/>
              </w:rPr>
            </w:pPr>
            <w:r>
              <w:rPr>
                <w:bCs/>
                <w:szCs w:val="16"/>
              </w:rPr>
              <w:t>VET 322-</w:t>
            </w:r>
            <w:r w:rsidR="00D94586" w:rsidRPr="00D94586">
              <w:rPr>
                <w:bCs/>
                <w:szCs w:val="16"/>
              </w:rPr>
              <w:t>Klinik Muayene Yöntemleri</w:t>
            </w:r>
          </w:p>
        </w:tc>
      </w:tr>
      <w:tr w:rsidR="00BC32DD" w:rsidRPr="001A2552" w14:paraId="34E824E4" w14:textId="77777777" w:rsidTr="00832AEF">
        <w:trPr>
          <w:jc w:val="center"/>
        </w:trPr>
        <w:tc>
          <w:tcPr>
            <w:tcW w:w="2745" w:type="dxa"/>
            <w:vAlign w:val="center"/>
          </w:tcPr>
          <w:p w14:paraId="324E30EE" w14:textId="77777777" w:rsidR="00BC32DD" w:rsidRPr="001A2552" w:rsidRDefault="00BC32DD" w:rsidP="00832AEF">
            <w:pPr>
              <w:pStyle w:val="DersBasliklar"/>
              <w:rPr>
                <w:szCs w:val="16"/>
              </w:rPr>
            </w:pPr>
            <w:r w:rsidRPr="001A2552">
              <w:rPr>
                <w:szCs w:val="16"/>
              </w:rPr>
              <w:t>Dersin Sorumlusu</w:t>
            </w:r>
          </w:p>
        </w:tc>
        <w:tc>
          <w:tcPr>
            <w:tcW w:w="6068" w:type="dxa"/>
          </w:tcPr>
          <w:p w14:paraId="7CB7DEB8" w14:textId="77777777" w:rsidR="00BC32DD" w:rsidRPr="001A2552" w:rsidRDefault="00D94586" w:rsidP="00832AEF">
            <w:pPr>
              <w:pStyle w:val="DersBilgileri"/>
              <w:rPr>
                <w:szCs w:val="16"/>
              </w:rPr>
            </w:pPr>
            <w:r>
              <w:rPr>
                <w:szCs w:val="16"/>
              </w:rPr>
              <w:t>Araş. Gör. Dr. Nevra KESKİN</w:t>
            </w:r>
          </w:p>
        </w:tc>
      </w:tr>
      <w:tr w:rsidR="00BC32DD" w:rsidRPr="001A2552" w14:paraId="45884612" w14:textId="77777777" w:rsidTr="00832AEF">
        <w:trPr>
          <w:jc w:val="center"/>
        </w:trPr>
        <w:tc>
          <w:tcPr>
            <w:tcW w:w="2745" w:type="dxa"/>
            <w:vAlign w:val="center"/>
          </w:tcPr>
          <w:p w14:paraId="48DC15F8" w14:textId="77777777" w:rsidR="00BC32DD" w:rsidRPr="001A2552" w:rsidRDefault="00BC32DD" w:rsidP="00832AEF">
            <w:pPr>
              <w:pStyle w:val="DersBasliklar"/>
              <w:rPr>
                <w:szCs w:val="16"/>
              </w:rPr>
            </w:pPr>
            <w:r w:rsidRPr="001A2552">
              <w:rPr>
                <w:szCs w:val="16"/>
              </w:rPr>
              <w:t>Dersin Düzeyi</w:t>
            </w:r>
          </w:p>
        </w:tc>
        <w:tc>
          <w:tcPr>
            <w:tcW w:w="6068" w:type="dxa"/>
          </w:tcPr>
          <w:p w14:paraId="3E43AE73" w14:textId="77777777" w:rsidR="00BC32DD" w:rsidRPr="001A2552" w:rsidRDefault="00D94586" w:rsidP="00832AEF">
            <w:pPr>
              <w:pStyle w:val="DersBilgileri"/>
              <w:rPr>
                <w:szCs w:val="16"/>
              </w:rPr>
            </w:pPr>
            <w:r>
              <w:rPr>
                <w:szCs w:val="16"/>
              </w:rPr>
              <w:t>Lisans</w:t>
            </w:r>
          </w:p>
        </w:tc>
      </w:tr>
      <w:tr w:rsidR="00BC32DD" w:rsidRPr="001A2552" w14:paraId="7414F6AE" w14:textId="77777777" w:rsidTr="00832AEF">
        <w:trPr>
          <w:jc w:val="center"/>
        </w:trPr>
        <w:tc>
          <w:tcPr>
            <w:tcW w:w="2745" w:type="dxa"/>
            <w:vAlign w:val="center"/>
          </w:tcPr>
          <w:p w14:paraId="17F507A5" w14:textId="77777777" w:rsidR="00BC32DD" w:rsidRPr="001A2552" w:rsidRDefault="00BC32DD" w:rsidP="00832AEF">
            <w:pPr>
              <w:pStyle w:val="DersBasliklar"/>
              <w:rPr>
                <w:szCs w:val="16"/>
              </w:rPr>
            </w:pPr>
            <w:r w:rsidRPr="001A2552">
              <w:rPr>
                <w:szCs w:val="16"/>
              </w:rPr>
              <w:t>Dersin Kredisi</w:t>
            </w:r>
          </w:p>
        </w:tc>
        <w:tc>
          <w:tcPr>
            <w:tcW w:w="6068" w:type="dxa"/>
          </w:tcPr>
          <w:p w14:paraId="2E32F605" w14:textId="77777777" w:rsidR="00BC32DD" w:rsidRPr="001A2552" w:rsidRDefault="0087304F" w:rsidP="00832AEF">
            <w:pPr>
              <w:pStyle w:val="DersBilgileri"/>
              <w:rPr>
                <w:szCs w:val="16"/>
              </w:rPr>
            </w:pPr>
            <w:r>
              <w:rPr>
                <w:szCs w:val="16"/>
              </w:rPr>
              <w:t>Kredi 1/ AKTS 1</w:t>
            </w:r>
          </w:p>
        </w:tc>
      </w:tr>
      <w:tr w:rsidR="00BC32DD" w:rsidRPr="001A2552" w14:paraId="50AC1F1E" w14:textId="77777777" w:rsidTr="00832AEF">
        <w:trPr>
          <w:jc w:val="center"/>
        </w:trPr>
        <w:tc>
          <w:tcPr>
            <w:tcW w:w="2745" w:type="dxa"/>
            <w:vAlign w:val="center"/>
          </w:tcPr>
          <w:p w14:paraId="63485B62" w14:textId="77777777" w:rsidR="00BC32DD" w:rsidRPr="001A2552" w:rsidRDefault="00BC32DD" w:rsidP="00832AEF">
            <w:pPr>
              <w:pStyle w:val="DersBasliklar"/>
              <w:rPr>
                <w:szCs w:val="16"/>
              </w:rPr>
            </w:pPr>
            <w:r w:rsidRPr="001A2552">
              <w:rPr>
                <w:szCs w:val="16"/>
              </w:rPr>
              <w:t>Dersin Türü</w:t>
            </w:r>
          </w:p>
        </w:tc>
        <w:tc>
          <w:tcPr>
            <w:tcW w:w="6068" w:type="dxa"/>
          </w:tcPr>
          <w:p w14:paraId="69E6A746" w14:textId="77777777" w:rsidR="00BC32DD" w:rsidRPr="001A2552" w:rsidRDefault="00D94586" w:rsidP="00832AEF">
            <w:pPr>
              <w:pStyle w:val="DersBilgileri"/>
              <w:rPr>
                <w:szCs w:val="16"/>
              </w:rPr>
            </w:pPr>
            <w:r>
              <w:rPr>
                <w:szCs w:val="16"/>
              </w:rPr>
              <w:t>Teorik</w:t>
            </w:r>
          </w:p>
        </w:tc>
      </w:tr>
      <w:tr w:rsidR="00BC32DD" w:rsidRPr="001A2552" w14:paraId="5BF2CD29" w14:textId="77777777" w:rsidTr="00832AEF">
        <w:trPr>
          <w:jc w:val="center"/>
        </w:trPr>
        <w:tc>
          <w:tcPr>
            <w:tcW w:w="2745" w:type="dxa"/>
            <w:vAlign w:val="center"/>
          </w:tcPr>
          <w:p w14:paraId="763290F2" w14:textId="77777777" w:rsidR="00BC32DD" w:rsidRPr="001A2552" w:rsidRDefault="00BC32DD" w:rsidP="00832AEF">
            <w:pPr>
              <w:pStyle w:val="DersBasliklar"/>
              <w:rPr>
                <w:szCs w:val="16"/>
              </w:rPr>
            </w:pPr>
            <w:r w:rsidRPr="001A2552">
              <w:rPr>
                <w:szCs w:val="16"/>
              </w:rPr>
              <w:t>Dersin İçeriği</w:t>
            </w:r>
          </w:p>
        </w:tc>
        <w:tc>
          <w:tcPr>
            <w:tcW w:w="6068" w:type="dxa"/>
          </w:tcPr>
          <w:p w14:paraId="0CEF85F5" w14:textId="77777777" w:rsidR="00BC32DD" w:rsidRPr="001A2552" w:rsidRDefault="0087304F" w:rsidP="00832AEF">
            <w:pPr>
              <w:pStyle w:val="DersBilgileri"/>
              <w:rPr>
                <w:szCs w:val="16"/>
              </w:rPr>
            </w:pPr>
            <w:r w:rsidRPr="0087304F">
              <w:rPr>
                <w:szCs w:val="16"/>
              </w:rPr>
              <w:t>Evcil hayvanlarda genel ve sistematik muayene meto</w:t>
            </w:r>
            <w:r>
              <w:rPr>
                <w:szCs w:val="16"/>
              </w:rPr>
              <w:t>dl</w:t>
            </w:r>
            <w:r w:rsidRPr="0087304F">
              <w:rPr>
                <w:szCs w:val="16"/>
              </w:rPr>
              <w:t>arı.</w:t>
            </w:r>
          </w:p>
        </w:tc>
      </w:tr>
      <w:tr w:rsidR="00BC32DD" w:rsidRPr="001A2552" w14:paraId="191DECDC" w14:textId="77777777" w:rsidTr="00832AEF">
        <w:trPr>
          <w:jc w:val="center"/>
        </w:trPr>
        <w:tc>
          <w:tcPr>
            <w:tcW w:w="2745" w:type="dxa"/>
            <w:vAlign w:val="center"/>
          </w:tcPr>
          <w:p w14:paraId="0CB590D7" w14:textId="77777777" w:rsidR="00BC32DD" w:rsidRPr="001A2552" w:rsidRDefault="00BC32DD" w:rsidP="00832AEF">
            <w:pPr>
              <w:pStyle w:val="DersBasliklar"/>
              <w:rPr>
                <w:szCs w:val="16"/>
              </w:rPr>
            </w:pPr>
            <w:r w:rsidRPr="001A2552">
              <w:rPr>
                <w:szCs w:val="16"/>
              </w:rPr>
              <w:t>Dersin Amacı</w:t>
            </w:r>
          </w:p>
        </w:tc>
        <w:tc>
          <w:tcPr>
            <w:tcW w:w="6068" w:type="dxa"/>
          </w:tcPr>
          <w:p w14:paraId="2C822DA5" w14:textId="77777777" w:rsidR="00BC32DD" w:rsidRPr="001A2552" w:rsidRDefault="0087304F" w:rsidP="00832AEF">
            <w:pPr>
              <w:pStyle w:val="DersBilgileri"/>
              <w:rPr>
                <w:szCs w:val="16"/>
              </w:rPr>
            </w:pPr>
            <w:r w:rsidRPr="0087304F">
              <w:rPr>
                <w:szCs w:val="16"/>
              </w:rPr>
              <w:t>Evcil hayvanlarda genel ve sistematik muayene meto</w:t>
            </w:r>
            <w:r>
              <w:rPr>
                <w:szCs w:val="16"/>
              </w:rPr>
              <w:t>d</w:t>
            </w:r>
            <w:r w:rsidRPr="0087304F">
              <w:rPr>
                <w:szCs w:val="16"/>
              </w:rPr>
              <w:t>larının öğretilmesi</w:t>
            </w:r>
            <w:r>
              <w:rPr>
                <w:szCs w:val="16"/>
              </w:rPr>
              <w:t>.</w:t>
            </w:r>
          </w:p>
        </w:tc>
      </w:tr>
      <w:tr w:rsidR="00BC32DD" w:rsidRPr="001A2552" w14:paraId="40E36BB6" w14:textId="77777777" w:rsidTr="00832AEF">
        <w:trPr>
          <w:jc w:val="center"/>
        </w:trPr>
        <w:tc>
          <w:tcPr>
            <w:tcW w:w="2745" w:type="dxa"/>
            <w:vAlign w:val="center"/>
          </w:tcPr>
          <w:p w14:paraId="2C146633" w14:textId="77777777" w:rsidR="00BC32DD" w:rsidRPr="001A2552" w:rsidRDefault="00BC32DD" w:rsidP="00832AEF">
            <w:pPr>
              <w:pStyle w:val="DersBasliklar"/>
              <w:rPr>
                <w:szCs w:val="16"/>
              </w:rPr>
            </w:pPr>
            <w:r w:rsidRPr="001A2552">
              <w:rPr>
                <w:szCs w:val="16"/>
              </w:rPr>
              <w:t>Dersin Süresi</w:t>
            </w:r>
          </w:p>
        </w:tc>
        <w:tc>
          <w:tcPr>
            <w:tcW w:w="6068" w:type="dxa"/>
          </w:tcPr>
          <w:p w14:paraId="25A187CC" w14:textId="77777777" w:rsidR="00BC32DD" w:rsidRPr="001A2552" w:rsidRDefault="0087304F" w:rsidP="00832AEF">
            <w:pPr>
              <w:pStyle w:val="DersBilgileri"/>
              <w:rPr>
                <w:szCs w:val="16"/>
              </w:rPr>
            </w:pPr>
            <w:r>
              <w:rPr>
                <w:szCs w:val="16"/>
              </w:rPr>
              <w:t>14 Hafta</w:t>
            </w:r>
          </w:p>
        </w:tc>
      </w:tr>
      <w:tr w:rsidR="00BC32DD" w:rsidRPr="001A2552" w14:paraId="4F1E6801" w14:textId="77777777" w:rsidTr="00832AEF">
        <w:trPr>
          <w:jc w:val="center"/>
        </w:trPr>
        <w:tc>
          <w:tcPr>
            <w:tcW w:w="2745" w:type="dxa"/>
            <w:vAlign w:val="center"/>
          </w:tcPr>
          <w:p w14:paraId="6FA7ED58" w14:textId="77777777" w:rsidR="00BC32DD" w:rsidRPr="001A2552" w:rsidRDefault="00BC32DD" w:rsidP="00832AEF">
            <w:pPr>
              <w:pStyle w:val="DersBasliklar"/>
              <w:rPr>
                <w:szCs w:val="16"/>
              </w:rPr>
            </w:pPr>
            <w:r w:rsidRPr="001A2552">
              <w:rPr>
                <w:szCs w:val="16"/>
              </w:rPr>
              <w:t>Eğitim Dili</w:t>
            </w:r>
          </w:p>
        </w:tc>
        <w:tc>
          <w:tcPr>
            <w:tcW w:w="6068" w:type="dxa"/>
          </w:tcPr>
          <w:p w14:paraId="18494D12" w14:textId="77777777" w:rsidR="00BC32DD" w:rsidRPr="001A2552" w:rsidRDefault="0087304F" w:rsidP="00832AEF">
            <w:pPr>
              <w:pStyle w:val="DersBilgileri"/>
              <w:rPr>
                <w:szCs w:val="16"/>
              </w:rPr>
            </w:pPr>
            <w:r>
              <w:rPr>
                <w:szCs w:val="16"/>
              </w:rPr>
              <w:t>Türkçe</w:t>
            </w:r>
          </w:p>
        </w:tc>
      </w:tr>
      <w:tr w:rsidR="00BC32DD" w:rsidRPr="001A2552" w14:paraId="2811CF03" w14:textId="77777777" w:rsidTr="00832AEF">
        <w:trPr>
          <w:jc w:val="center"/>
        </w:trPr>
        <w:tc>
          <w:tcPr>
            <w:tcW w:w="2745" w:type="dxa"/>
            <w:vAlign w:val="center"/>
          </w:tcPr>
          <w:p w14:paraId="5C88DE9B" w14:textId="77777777" w:rsidR="00BC32DD" w:rsidRPr="001A2552" w:rsidRDefault="00BC32DD" w:rsidP="00832AEF">
            <w:pPr>
              <w:pStyle w:val="DersBasliklar"/>
              <w:rPr>
                <w:szCs w:val="16"/>
              </w:rPr>
            </w:pPr>
            <w:r w:rsidRPr="001A2552">
              <w:rPr>
                <w:szCs w:val="16"/>
              </w:rPr>
              <w:t>Ön Koşul</w:t>
            </w:r>
          </w:p>
        </w:tc>
        <w:tc>
          <w:tcPr>
            <w:tcW w:w="6068" w:type="dxa"/>
          </w:tcPr>
          <w:p w14:paraId="09D0BDE6" w14:textId="1940F930" w:rsidR="00BC32DD" w:rsidRPr="001A2552" w:rsidRDefault="0087304F" w:rsidP="00832AEF">
            <w:pPr>
              <w:pStyle w:val="DersBilgileri"/>
              <w:rPr>
                <w:szCs w:val="16"/>
              </w:rPr>
            </w:pPr>
            <w:r>
              <w:rPr>
                <w:szCs w:val="16"/>
              </w:rPr>
              <w:t>-</w:t>
            </w:r>
          </w:p>
        </w:tc>
      </w:tr>
      <w:tr w:rsidR="00BC32DD" w:rsidRPr="001A2552" w14:paraId="7C12674A" w14:textId="77777777" w:rsidTr="00832AEF">
        <w:trPr>
          <w:jc w:val="center"/>
        </w:trPr>
        <w:tc>
          <w:tcPr>
            <w:tcW w:w="2745" w:type="dxa"/>
            <w:vAlign w:val="center"/>
          </w:tcPr>
          <w:p w14:paraId="4E3F713E" w14:textId="77777777" w:rsidR="00BC32DD" w:rsidRPr="001A2552" w:rsidRDefault="00BC32DD" w:rsidP="00832AEF">
            <w:pPr>
              <w:pStyle w:val="DersBasliklar"/>
              <w:rPr>
                <w:szCs w:val="16"/>
              </w:rPr>
            </w:pPr>
            <w:r w:rsidRPr="001A2552">
              <w:rPr>
                <w:szCs w:val="16"/>
              </w:rPr>
              <w:t>Önerilen Kaynaklar</w:t>
            </w:r>
          </w:p>
        </w:tc>
        <w:tc>
          <w:tcPr>
            <w:tcW w:w="6068" w:type="dxa"/>
          </w:tcPr>
          <w:p w14:paraId="3A63CD9F" w14:textId="77777777" w:rsidR="0087304F" w:rsidRPr="0087304F" w:rsidRDefault="0087304F" w:rsidP="0087304F">
            <w:pPr>
              <w:pStyle w:val="Kaynakca"/>
              <w:rPr>
                <w:szCs w:val="16"/>
                <w:lang w:val="tr-TR"/>
              </w:rPr>
            </w:pPr>
            <w:r w:rsidRPr="0087304F">
              <w:rPr>
                <w:szCs w:val="16"/>
                <w:lang w:val="tr-TR"/>
              </w:rPr>
              <w:t>Dominique, P., d’ Anjou, M.A. (2008). Atlas of Small Animal Ultrasonography. Iowa. Blackwell.</w:t>
            </w:r>
            <w:r w:rsidRPr="0087304F">
              <w:rPr>
                <w:szCs w:val="16"/>
                <w:lang w:val="tr-TR"/>
              </w:rPr>
              <w:tab/>
              <w:t xml:space="preserve"> </w:t>
            </w:r>
          </w:p>
          <w:p w14:paraId="21D431C4" w14:textId="77777777" w:rsidR="0087304F" w:rsidRPr="0087304F" w:rsidRDefault="0087304F" w:rsidP="0087304F">
            <w:pPr>
              <w:pStyle w:val="Kaynakca"/>
              <w:rPr>
                <w:szCs w:val="16"/>
                <w:lang w:val="tr-TR"/>
              </w:rPr>
            </w:pPr>
            <w:r w:rsidRPr="0087304F">
              <w:rPr>
                <w:szCs w:val="16"/>
                <w:lang w:val="tr-TR"/>
              </w:rPr>
              <w:t>Morallion,R., Fourrier,P.,Legeay,Y.,Lapeire,C., (2006), Kedi ve Köpek Hastalıklarında Pratik Tanı ve Tedavi Klavuzu, Çeviri: Deprem,O., Nobel Tıp Kitapevleri Ltd.Şti, Çapa, İstanbul.</w:t>
            </w:r>
            <w:r w:rsidRPr="0087304F">
              <w:rPr>
                <w:szCs w:val="16"/>
                <w:lang w:val="tr-TR"/>
              </w:rPr>
              <w:tab/>
              <w:t xml:space="preserve"> </w:t>
            </w:r>
          </w:p>
          <w:p w14:paraId="64860058" w14:textId="77777777" w:rsidR="0087304F" w:rsidRPr="0087304F" w:rsidRDefault="0087304F" w:rsidP="0087304F">
            <w:pPr>
              <w:pStyle w:val="Kaynakca"/>
              <w:rPr>
                <w:szCs w:val="16"/>
                <w:lang w:val="tr-TR"/>
              </w:rPr>
            </w:pPr>
            <w:r w:rsidRPr="0087304F">
              <w:rPr>
                <w:szCs w:val="16"/>
                <w:lang w:val="tr-TR"/>
              </w:rPr>
              <w:t>Nesbitt,GH.,(1983), Canine and Feline Dermatology, A Systemic Approche, Lea and Febiger, Philadelphia,USA.</w:t>
            </w:r>
            <w:r w:rsidRPr="0087304F">
              <w:rPr>
                <w:szCs w:val="16"/>
                <w:lang w:val="tr-TR"/>
              </w:rPr>
              <w:tab/>
              <w:t xml:space="preserve"> </w:t>
            </w:r>
          </w:p>
          <w:p w14:paraId="03C82F80" w14:textId="77777777" w:rsidR="0087304F" w:rsidRPr="0087304F" w:rsidRDefault="0087304F" w:rsidP="0087304F">
            <w:pPr>
              <w:pStyle w:val="Kaynakca"/>
              <w:rPr>
                <w:szCs w:val="16"/>
                <w:lang w:val="tr-TR"/>
              </w:rPr>
            </w:pPr>
            <w:r w:rsidRPr="0087304F">
              <w:rPr>
                <w:szCs w:val="16"/>
                <w:lang w:val="tr-TR"/>
              </w:rPr>
              <w:t>Nyland, T.G., Mattoon J.S., Small Animal Diagnostic Ultrasound (2002). Philadelphia. Saunders.</w:t>
            </w:r>
            <w:r w:rsidRPr="0087304F">
              <w:rPr>
                <w:szCs w:val="16"/>
                <w:lang w:val="tr-TR"/>
              </w:rPr>
              <w:tab/>
              <w:t xml:space="preserve"> </w:t>
            </w:r>
          </w:p>
          <w:p w14:paraId="31D2FAD2" w14:textId="77777777" w:rsidR="0087304F" w:rsidRPr="0087304F" w:rsidRDefault="0087304F" w:rsidP="0087304F">
            <w:pPr>
              <w:pStyle w:val="Kaynakca"/>
              <w:rPr>
                <w:szCs w:val="16"/>
                <w:lang w:val="tr-TR"/>
              </w:rPr>
            </w:pPr>
            <w:r w:rsidRPr="0087304F">
              <w:rPr>
                <w:szCs w:val="16"/>
                <w:lang w:val="tr-TR"/>
              </w:rPr>
              <w:t>Radostits, O.M., Gay, C.,C., Constable P.D. (2007). Veterinary Medicine. A Textbook of the Diseases of Cattle, Sheep, Pigs, Goats, and Horses, Bailliere Tindall, London, Phialdelphia. Philadelphia. Saunders.</w:t>
            </w:r>
            <w:r w:rsidRPr="0087304F">
              <w:rPr>
                <w:szCs w:val="16"/>
                <w:lang w:val="tr-TR"/>
              </w:rPr>
              <w:tab/>
              <w:t xml:space="preserve"> </w:t>
            </w:r>
          </w:p>
          <w:p w14:paraId="05ED2269" w14:textId="77777777" w:rsidR="0087304F" w:rsidRPr="0087304F" w:rsidRDefault="0087304F" w:rsidP="0087304F">
            <w:pPr>
              <w:pStyle w:val="Kaynakca"/>
              <w:rPr>
                <w:szCs w:val="16"/>
                <w:lang w:val="tr-TR"/>
              </w:rPr>
            </w:pPr>
            <w:r w:rsidRPr="0087304F">
              <w:rPr>
                <w:szCs w:val="16"/>
                <w:lang w:val="tr-TR"/>
              </w:rPr>
              <w:t>Rosenberger,G.,(1979), Clinical Examination of Cattle, Verlag Paul Parey, Berlin and Hamburg.</w:t>
            </w:r>
            <w:r w:rsidRPr="0087304F">
              <w:rPr>
                <w:szCs w:val="16"/>
                <w:lang w:val="tr-TR"/>
              </w:rPr>
              <w:tab/>
              <w:t xml:space="preserve"> </w:t>
            </w:r>
          </w:p>
          <w:p w14:paraId="754DBAA2" w14:textId="77777777" w:rsidR="0087304F" w:rsidRPr="0087304F" w:rsidRDefault="0087304F" w:rsidP="0087304F">
            <w:pPr>
              <w:pStyle w:val="Kaynakca"/>
              <w:rPr>
                <w:szCs w:val="16"/>
                <w:lang w:val="tr-TR"/>
              </w:rPr>
            </w:pPr>
            <w:r w:rsidRPr="0087304F">
              <w:rPr>
                <w:szCs w:val="16"/>
                <w:lang w:val="tr-TR"/>
              </w:rPr>
              <w:t>Schaer,M., (2006), Kedi ve Köpeklerin Klinik Hekimliği, Çeviri editörleri: Deprem,O., Yeşildere,T., Nobel Tıp Kitapevleri Ltd.Şti, Çapa, İstanbul.</w:t>
            </w:r>
            <w:r w:rsidRPr="0087304F">
              <w:rPr>
                <w:szCs w:val="16"/>
                <w:lang w:val="tr-TR"/>
              </w:rPr>
              <w:tab/>
              <w:t xml:space="preserve"> </w:t>
            </w:r>
          </w:p>
          <w:p w14:paraId="41FDC44D" w14:textId="77777777" w:rsidR="0087304F" w:rsidRPr="0087304F" w:rsidRDefault="0087304F" w:rsidP="0087304F">
            <w:pPr>
              <w:pStyle w:val="Kaynakca"/>
              <w:rPr>
                <w:szCs w:val="16"/>
                <w:lang w:val="tr-TR"/>
              </w:rPr>
            </w:pPr>
            <w:r w:rsidRPr="0087304F">
              <w:rPr>
                <w:szCs w:val="16"/>
                <w:lang w:val="tr-TR"/>
              </w:rPr>
              <w:t>Straw, BE., Zimmerman,JJ., (2009). Diseases of Swine. Ninth edition. Blackweel Publishing Ltd, Oxford, UK.</w:t>
            </w:r>
            <w:r w:rsidRPr="0087304F">
              <w:rPr>
                <w:szCs w:val="16"/>
                <w:lang w:val="tr-TR"/>
              </w:rPr>
              <w:tab/>
              <w:t xml:space="preserve"> </w:t>
            </w:r>
          </w:p>
          <w:p w14:paraId="3F6083BB" w14:textId="77777777" w:rsidR="0087304F" w:rsidRPr="0087304F" w:rsidRDefault="0087304F" w:rsidP="0087304F">
            <w:pPr>
              <w:pStyle w:val="Kaynakca"/>
              <w:rPr>
                <w:szCs w:val="16"/>
                <w:lang w:val="tr-TR"/>
              </w:rPr>
            </w:pPr>
            <w:r w:rsidRPr="0087304F">
              <w:rPr>
                <w:szCs w:val="16"/>
                <w:lang w:val="tr-TR"/>
              </w:rPr>
              <w:t>Veteriner İç Hastalıklarına Giriş (Professor Dr. Hüseyin Yılmaz İMREN ,1998) Kliniscke Propädeutik der inneren Krankheiten und Hautkrankheiten der Haus und Heimtiere (Walter Jaksch, Erich Glawischnig,1990) Die klinisache Untersuchung des Rindes (Gustav Rosenberger,1990)</w:t>
            </w:r>
            <w:r w:rsidRPr="0087304F">
              <w:rPr>
                <w:szCs w:val="16"/>
                <w:lang w:val="tr-TR"/>
              </w:rPr>
              <w:tab/>
              <w:t xml:space="preserve"> </w:t>
            </w:r>
          </w:p>
          <w:p w14:paraId="74AA7AE4" w14:textId="77777777" w:rsidR="0087304F" w:rsidRPr="0087304F" w:rsidRDefault="0087304F" w:rsidP="0087304F">
            <w:pPr>
              <w:pStyle w:val="Kaynakca"/>
              <w:rPr>
                <w:szCs w:val="16"/>
                <w:lang w:val="tr-TR"/>
              </w:rPr>
            </w:pPr>
            <w:r w:rsidRPr="0087304F">
              <w:rPr>
                <w:szCs w:val="16"/>
                <w:lang w:val="tr-TR"/>
              </w:rPr>
              <w:t>Willard,MD., Tvedten,H., Turnwald,GH., 1994), Small Animal Clinical Diagnosis by Laboratory Methods, WB Saunders Company, Philadelphia, London.</w:t>
            </w:r>
            <w:r w:rsidRPr="0087304F">
              <w:rPr>
                <w:szCs w:val="16"/>
                <w:lang w:val="tr-TR"/>
              </w:rPr>
              <w:tab/>
              <w:t xml:space="preserve"> </w:t>
            </w:r>
          </w:p>
          <w:p w14:paraId="100A740A" w14:textId="4B39747D" w:rsidR="00BC32DD" w:rsidRPr="001A2552" w:rsidRDefault="0087304F" w:rsidP="0087304F">
            <w:pPr>
              <w:pStyle w:val="Kaynakca"/>
              <w:rPr>
                <w:szCs w:val="16"/>
                <w:lang w:val="tr-TR"/>
              </w:rPr>
            </w:pPr>
            <w:r w:rsidRPr="0087304F">
              <w:rPr>
                <w:szCs w:val="16"/>
                <w:lang w:val="tr-TR"/>
              </w:rPr>
              <w:t>Willard,MD., Tvedten,H., Turnwald,GH., 1994), Small Animal Clinical Diagnosis by Laboratory Methods, WB Saunders Company, Philadelphia, London.</w:t>
            </w:r>
          </w:p>
        </w:tc>
      </w:tr>
      <w:tr w:rsidR="00BC32DD" w:rsidRPr="001A2552" w14:paraId="7B143AAF" w14:textId="77777777" w:rsidTr="00832AEF">
        <w:trPr>
          <w:jc w:val="center"/>
        </w:trPr>
        <w:tc>
          <w:tcPr>
            <w:tcW w:w="2745" w:type="dxa"/>
            <w:vAlign w:val="center"/>
          </w:tcPr>
          <w:p w14:paraId="691182E8"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5FD7F664" w14:textId="6CA454E4" w:rsidR="00BC32DD" w:rsidRPr="001A2552" w:rsidRDefault="0087304F" w:rsidP="00832AEF">
            <w:pPr>
              <w:pStyle w:val="DersBilgileri"/>
              <w:rPr>
                <w:szCs w:val="16"/>
              </w:rPr>
            </w:pPr>
            <w:r>
              <w:rPr>
                <w:szCs w:val="16"/>
              </w:rPr>
              <w:t>1</w:t>
            </w:r>
          </w:p>
        </w:tc>
      </w:tr>
      <w:tr w:rsidR="00BC32DD" w:rsidRPr="001A2552" w14:paraId="28B6F9F4" w14:textId="77777777" w:rsidTr="00832AEF">
        <w:trPr>
          <w:jc w:val="center"/>
        </w:trPr>
        <w:tc>
          <w:tcPr>
            <w:tcW w:w="2745" w:type="dxa"/>
            <w:vAlign w:val="center"/>
          </w:tcPr>
          <w:p w14:paraId="521C3C0A"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20383E33" w14:textId="7759A057" w:rsidR="00BC32DD" w:rsidRPr="001A2552" w:rsidRDefault="0087304F" w:rsidP="00832AEF">
            <w:pPr>
              <w:pStyle w:val="DersBilgileri"/>
              <w:rPr>
                <w:szCs w:val="16"/>
              </w:rPr>
            </w:pPr>
            <w:r>
              <w:rPr>
                <w:szCs w:val="16"/>
              </w:rPr>
              <w:t>-</w:t>
            </w:r>
          </w:p>
        </w:tc>
      </w:tr>
      <w:tr w:rsidR="00BC32DD" w:rsidRPr="001A2552" w14:paraId="54343540" w14:textId="77777777" w:rsidTr="00832AEF">
        <w:trPr>
          <w:jc w:val="center"/>
        </w:trPr>
        <w:tc>
          <w:tcPr>
            <w:tcW w:w="2745" w:type="dxa"/>
            <w:vAlign w:val="center"/>
          </w:tcPr>
          <w:p w14:paraId="0E9FCDCD"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3A6E1E1" w14:textId="44693100" w:rsidR="00BC32DD" w:rsidRPr="001A2552" w:rsidRDefault="0087304F" w:rsidP="00832AEF">
            <w:pPr>
              <w:pStyle w:val="DersBilgileri"/>
              <w:rPr>
                <w:szCs w:val="16"/>
              </w:rPr>
            </w:pPr>
            <w:r>
              <w:rPr>
                <w:szCs w:val="16"/>
              </w:rPr>
              <w:t>-</w:t>
            </w:r>
            <w:bookmarkStart w:id="0" w:name="_GoBack"/>
            <w:bookmarkEnd w:id="0"/>
          </w:p>
        </w:tc>
      </w:tr>
    </w:tbl>
    <w:p w14:paraId="1D07C4DC" w14:textId="53B5231C" w:rsidR="00BC32DD" w:rsidRPr="001A2552" w:rsidRDefault="00BC32DD" w:rsidP="00BC32DD">
      <w:pPr>
        <w:rPr>
          <w:sz w:val="16"/>
          <w:szCs w:val="16"/>
        </w:rPr>
      </w:pPr>
    </w:p>
    <w:p w14:paraId="4E17E132" w14:textId="77777777" w:rsidR="00BC32DD" w:rsidRPr="001A2552" w:rsidRDefault="00BC32DD" w:rsidP="00BC32DD">
      <w:pPr>
        <w:rPr>
          <w:sz w:val="16"/>
          <w:szCs w:val="16"/>
        </w:rPr>
      </w:pPr>
    </w:p>
    <w:p w14:paraId="05271AA0" w14:textId="77777777" w:rsidR="00BC32DD" w:rsidRPr="001A2552" w:rsidRDefault="00BC32DD" w:rsidP="00BC32DD">
      <w:pPr>
        <w:rPr>
          <w:sz w:val="16"/>
          <w:szCs w:val="16"/>
        </w:rPr>
      </w:pPr>
    </w:p>
    <w:p w14:paraId="48352F56" w14:textId="77777777" w:rsidR="00BC32DD" w:rsidRDefault="00BC32DD" w:rsidP="00BC32DD"/>
    <w:p w14:paraId="3B65CD76" w14:textId="77777777" w:rsidR="00EB0AE2" w:rsidRDefault="0087304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87304F"/>
    <w:rsid w:val="008B20B3"/>
    <w:rsid w:val="00BC32DD"/>
    <w:rsid w:val="00D945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00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7670">
      <w:bodyDiv w:val="1"/>
      <w:marLeft w:val="0"/>
      <w:marRight w:val="0"/>
      <w:marTop w:val="0"/>
      <w:marBottom w:val="0"/>
      <w:divBdr>
        <w:top w:val="none" w:sz="0" w:space="0" w:color="auto"/>
        <w:left w:val="none" w:sz="0" w:space="0" w:color="auto"/>
        <w:bottom w:val="none" w:sz="0" w:space="0" w:color="auto"/>
        <w:right w:val="none" w:sz="0" w:space="0" w:color="auto"/>
      </w:divBdr>
    </w:div>
    <w:div w:id="785808641">
      <w:bodyDiv w:val="1"/>
      <w:marLeft w:val="0"/>
      <w:marRight w:val="0"/>
      <w:marTop w:val="0"/>
      <w:marBottom w:val="0"/>
      <w:divBdr>
        <w:top w:val="none" w:sz="0" w:space="0" w:color="auto"/>
        <w:left w:val="none" w:sz="0" w:space="0" w:color="auto"/>
        <w:bottom w:val="none" w:sz="0" w:space="0" w:color="auto"/>
        <w:right w:val="none" w:sz="0" w:space="0" w:color="auto"/>
      </w:divBdr>
    </w:div>
    <w:div w:id="13136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dc:creator>
  <cp:keywords/>
  <dc:description/>
  <cp:lastModifiedBy>Nevra Keskin</cp:lastModifiedBy>
  <cp:revision>2</cp:revision>
  <dcterms:created xsi:type="dcterms:W3CDTF">2019-05-03T04:58:00Z</dcterms:created>
  <dcterms:modified xsi:type="dcterms:W3CDTF">2019-05-03T04:58:00Z</dcterms:modified>
</cp:coreProperties>
</file>