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F85" w:rsidRPr="0064217A" w:rsidRDefault="00BF4F85" w:rsidP="00BF4F85">
      <w:pPr>
        <w:spacing w:before="120" w:after="120" w:line="360" w:lineRule="auto"/>
        <w:ind w:firstLine="432"/>
        <w:jc w:val="both"/>
        <w:rPr>
          <w:b/>
          <w:bCs/>
        </w:rPr>
      </w:pPr>
      <w:r w:rsidRPr="0064217A">
        <w:rPr>
          <w:b/>
          <w:bCs/>
        </w:rPr>
        <w:t>Dramatik</w:t>
      </w:r>
    </w:p>
    <w:p w:rsidR="00BF4F85" w:rsidRPr="0064217A" w:rsidRDefault="00BF4F85" w:rsidP="00BF4F85">
      <w:pPr>
        <w:spacing w:before="120" w:after="120" w:line="360" w:lineRule="auto"/>
        <w:ind w:firstLine="432"/>
        <w:jc w:val="both"/>
        <w:rPr>
          <w:bCs/>
        </w:rPr>
      </w:pPr>
      <w:r w:rsidRPr="0064217A">
        <w:rPr>
          <w:bCs/>
        </w:rPr>
        <w:t xml:space="preserve">Türkçe </w:t>
      </w:r>
      <w:proofErr w:type="spellStart"/>
      <w:r w:rsidRPr="0064217A">
        <w:rPr>
          <w:bCs/>
        </w:rPr>
        <w:t>Sözlük’te</w:t>
      </w:r>
      <w:proofErr w:type="spellEnd"/>
      <w:r w:rsidRPr="0064217A">
        <w:rPr>
          <w:bCs/>
        </w:rPr>
        <w:t xml:space="preserve"> sahne oyununa özgü olan, içinde gerilim, çatışma, çeşitli olaylar ve karşıtlıklar bulunan, insanla ve insan ilişkileriyle gelişin yapıt ya da olay, tanımlanır. </w:t>
      </w:r>
      <w:proofErr w:type="spellStart"/>
      <w:r w:rsidRPr="0064217A">
        <w:rPr>
          <w:bCs/>
        </w:rPr>
        <w:t>Drama’da</w:t>
      </w:r>
      <w:proofErr w:type="spellEnd"/>
      <w:r w:rsidRPr="0064217A">
        <w:rPr>
          <w:bCs/>
        </w:rPr>
        <w:t xml:space="preserve"> belirtilen çeşitli devinimler aynı zamanda çeşitli yarışmaları, çekişmeleri, çözülmesi gereken problemleri, gerilimleri içinde barındırır ki bunun a</w:t>
      </w:r>
      <w:r>
        <w:rPr>
          <w:bCs/>
        </w:rPr>
        <w:t>dı dramatik ya da dramatik olan</w:t>
      </w:r>
      <w:r w:rsidRPr="0064217A">
        <w:rPr>
          <w:bCs/>
        </w:rPr>
        <w:t>dır</w:t>
      </w:r>
      <w:r>
        <w:rPr>
          <w:bCs/>
        </w:rPr>
        <w:t>.</w:t>
      </w:r>
      <w:r w:rsidRPr="0064217A">
        <w:rPr>
          <w:color w:val="FFFFFF"/>
          <w:sz w:val="80"/>
          <w:szCs w:val="80"/>
        </w:rPr>
        <w:t xml:space="preserve"> </w:t>
      </w:r>
      <w:r w:rsidRPr="0064217A">
        <w:rPr>
          <w:bCs/>
        </w:rPr>
        <w:t>Dramatik, insanda içsel bir yaşantının, gerilimin olması durumudur.</w:t>
      </w:r>
    </w:p>
    <w:p w:rsidR="00BF4F85" w:rsidRPr="0064217A" w:rsidRDefault="00BF4F85" w:rsidP="00BF4F85">
      <w:pPr>
        <w:spacing w:before="120" w:after="120" w:line="360" w:lineRule="auto"/>
        <w:ind w:firstLine="432"/>
        <w:jc w:val="both"/>
        <w:rPr>
          <w:bCs/>
        </w:rPr>
      </w:pPr>
      <w:r w:rsidRPr="0064217A">
        <w:rPr>
          <w:b/>
          <w:bCs/>
        </w:rPr>
        <w:t xml:space="preserve">Dramatik olan, </w:t>
      </w:r>
      <w:r w:rsidRPr="0064217A">
        <w:rPr>
          <w:bCs/>
        </w:rPr>
        <w:t xml:space="preserve">insanın tüm eylemlerini içerir. </w:t>
      </w:r>
      <w:r>
        <w:rPr>
          <w:bCs/>
        </w:rPr>
        <w:t>İ</w:t>
      </w:r>
      <w:r w:rsidRPr="0064217A">
        <w:rPr>
          <w:bCs/>
        </w:rPr>
        <w:t xml:space="preserve">nsanın insanla giriştiği her türlü dolaysız, doğrudan ilişki, etki, tepki alışverişi, arada oluşan en az düzeyde bir etkileşim bile bir dramatik an ya da dramatik bir durumdur. </w:t>
      </w:r>
    </w:p>
    <w:p w:rsidR="00BF4F85" w:rsidRPr="0037431B" w:rsidRDefault="00BF4F85" w:rsidP="00BF4F85">
      <w:pPr>
        <w:spacing w:before="120" w:after="120" w:line="360" w:lineRule="auto"/>
        <w:ind w:firstLine="432"/>
        <w:jc w:val="both"/>
        <w:rPr>
          <w:bCs/>
        </w:rPr>
      </w:pPr>
      <w:r w:rsidRPr="0064217A">
        <w:rPr>
          <w:b/>
          <w:bCs/>
        </w:rPr>
        <w:t>Dramatik oyun</w:t>
      </w:r>
      <w:r w:rsidRPr="0064217A">
        <w:rPr>
          <w:bCs/>
        </w:rPr>
        <w:t xml:space="preserve"> ise çocukların keşfettikleri ve çevrelerindeki tüm karakterleri ve hareketleri taklit ettikleri özgür bir ortamda oynanan oyundur. Bu tür oyunlar bir grubu gerektirir, bireysel değildir, anlıktır, süresi kestirilemez, temel olarak öykünmeye dayanır.</w:t>
      </w:r>
      <w:r>
        <w:rPr>
          <w:color w:val="FFFFFF"/>
          <w:sz w:val="88"/>
          <w:szCs w:val="88"/>
        </w:rPr>
        <w:t xml:space="preserve"> </w:t>
      </w:r>
      <w:r w:rsidRPr="0064217A">
        <w:rPr>
          <w:bCs/>
        </w:rPr>
        <w:t xml:space="preserve">Taklit etmek dramatik oyunlarda önemli bir yere sahiptir. Dramatik oyunlar bir tiyatro oyunu oluşturmak gibi bir amaç taşımaz ancak yaratıcı drama gibi tiyatronun pek çok öğelerini içerir. </w:t>
      </w:r>
    </w:p>
    <w:p w:rsidR="00BF4F85" w:rsidRPr="0064217A" w:rsidRDefault="00BF4F85" w:rsidP="00BF4F85">
      <w:pPr>
        <w:spacing w:before="120" w:after="120" w:line="360" w:lineRule="auto"/>
        <w:ind w:firstLine="432"/>
        <w:jc w:val="both"/>
        <w:rPr>
          <w:bCs/>
        </w:rPr>
      </w:pPr>
      <w:r w:rsidRPr="0064217A">
        <w:rPr>
          <w:b/>
          <w:bCs/>
        </w:rPr>
        <w:t>Dramatize</w:t>
      </w:r>
      <w:r w:rsidRPr="0064217A">
        <w:rPr>
          <w:bCs/>
        </w:rPr>
        <w:t>, sözcük olarak, drama biçimine sokulmuş, oyunlaştırılmış ya da oyun biçiminde olan</w:t>
      </w:r>
      <w:r>
        <w:rPr>
          <w:bCs/>
        </w:rPr>
        <w:t>,</w:t>
      </w:r>
      <w:r w:rsidRPr="0064217A">
        <w:rPr>
          <w:bCs/>
        </w:rPr>
        <w:t xml:space="preserve"> </w:t>
      </w:r>
      <w:r>
        <w:rPr>
          <w:bCs/>
        </w:rPr>
        <w:t xml:space="preserve"> </w:t>
      </w:r>
    </w:p>
    <w:p w:rsidR="00BF4F85" w:rsidRDefault="00BF4F85" w:rsidP="00BF4F85">
      <w:pPr>
        <w:spacing w:before="120" w:after="120" w:line="360" w:lineRule="auto"/>
        <w:ind w:firstLine="432"/>
        <w:jc w:val="both"/>
        <w:rPr>
          <w:bCs/>
        </w:rPr>
      </w:pPr>
      <w:r>
        <w:rPr>
          <w:b/>
          <w:bCs/>
        </w:rPr>
        <w:t>D</w:t>
      </w:r>
      <w:r w:rsidRPr="0064217A">
        <w:rPr>
          <w:b/>
          <w:bCs/>
        </w:rPr>
        <w:t>ramatize etmek</w:t>
      </w:r>
      <w:r w:rsidRPr="0064217A">
        <w:rPr>
          <w:bCs/>
        </w:rPr>
        <w:t xml:space="preserve"> ise, roman, öykü, şiir gibi bir yazın yapıtını radyo TV ya da sahne oyunu biçimine sokmak, oyunlaştırmaktır. Günümüzde daha çok yazılı bir metne dayalı olarak bir konunun, öykünün, masalın ya da bir durumun canlandırılması anlamında kullanır. </w:t>
      </w:r>
    </w:p>
    <w:p w:rsidR="00BF4F85" w:rsidRPr="005E16F4" w:rsidRDefault="00BF4F85" w:rsidP="00BF4F85">
      <w:pPr>
        <w:spacing w:before="120" w:after="120" w:line="360" w:lineRule="auto"/>
        <w:ind w:firstLine="432"/>
        <w:jc w:val="both"/>
        <w:rPr>
          <w:bCs/>
        </w:rPr>
      </w:pPr>
      <w:proofErr w:type="spellStart"/>
      <w:r w:rsidRPr="005E16F4">
        <w:rPr>
          <w:b/>
          <w:bCs/>
        </w:rPr>
        <w:t>Dramatizasyon</w:t>
      </w:r>
      <w:proofErr w:type="spellEnd"/>
      <w:r>
        <w:rPr>
          <w:b/>
          <w:bCs/>
        </w:rPr>
        <w:t xml:space="preserve">, </w:t>
      </w:r>
      <w:r>
        <w:rPr>
          <w:bCs/>
        </w:rPr>
        <w:t xml:space="preserve">bir metne bağlı olarak yapılan canlandırmalardır. </w:t>
      </w:r>
    </w:p>
    <w:p w:rsidR="00BF4F85" w:rsidRDefault="00BF4F85" w:rsidP="00BF4F85">
      <w:pPr>
        <w:spacing w:before="120" w:after="120" w:line="360" w:lineRule="auto"/>
        <w:ind w:firstLine="432"/>
        <w:jc w:val="both"/>
        <w:rPr>
          <w:bCs/>
        </w:rPr>
      </w:pPr>
      <w:r w:rsidRPr="0064217A">
        <w:rPr>
          <w:bCs/>
        </w:rPr>
        <w:t xml:space="preserve">Yaratıcı drama çalışmalarının aksine lider, </w:t>
      </w:r>
      <w:proofErr w:type="spellStart"/>
      <w:r w:rsidRPr="0064217A">
        <w:rPr>
          <w:bCs/>
        </w:rPr>
        <w:t>dramatizasyonda</w:t>
      </w:r>
      <w:proofErr w:type="spellEnd"/>
      <w:r w:rsidRPr="0064217A">
        <w:rPr>
          <w:bCs/>
        </w:rPr>
        <w:t xml:space="preserve"> çok daha aktif, yönlendirici ve belirleyicidir. </w:t>
      </w:r>
    </w:p>
    <w:p w:rsidR="00BF4F85" w:rsidRPr="009D37E3" w:rsidRDefault="00BF4F85" w:rsidP="00BF4F85">
      <w:pPr>
        <w:spacing w:before="120" w:after="120" w:line="360" w:lineRule="auto"/>
        <w:ind w:firstLine="432"/>
        <w:jc w:val="both"/>
        <w:rPr>
          <w:bCs/>
        </w:rPr>
      </w:pPr>
      <w:r w:rsidRPr="0064217A">
        <w:rPr>
          <w:bCs/>
        </w:rPr>
        <w:t xml:space="preserve">En genel yanıyla </w:t>
      </w:r>
      <w:r w:rsidRPr="0064217A">
        <w:rPr>
          <w:b/>
          <w:bCs/>
        </w:rPr>
        <w:t>eğitimde yaratıcı drama;</w:t>
      </w:r>
      <w:r w:rsidRPr="0064217A">
        <w:rPr>
          <w:bCs/>
        </w:rPr>
        <w:t xml:space="preserve"> </w:t>
      </w:r>
      <w:r w:rsidRPr="009D37E3">
        <w:rPr>
          <w:bCs/>
          <w:iCs/>
        </w:rPr>
        <w:t xml:space="preserve">her hangi bir </w:t>
      </w:r>
      <w:r w:rsidRPr="009D37E3">
        <w:rPr>
          <w:b/>
          <w:bCs/>
          <w:iCs/>
        </w:rPr>
        <w:t>konu</w:t>
      </w:r>
      <w:r w:rsidRPr="009D37E3">
        <w:rPr>
          <w:bCs/>
          <w:iCs/>
        </w:rPr>
        <w:t xml:space="preserve">yu, doğaçlama, rol oynama gibi </w:t>
      </w:r>
      <w:r w:rsidRPr="006F0C45">
        <w:rPr>
          <w:b/>
          <w:bCs/>
          <w:iCs/>
        </w:rPr>
        <w:t>tekniklerden</w:t>
      </w:r>
      <w:r w:rsidRPr="009D37E3">
        <w:rPr>
          <w:bCs/>
          <w:iCs/>
        </w:rPr>
        <w:t xml:space="preserve"> yararlanarak, bir grupla ve grup üyelerinin birikimlerinden, </w:t>
      </w:r>
      <w:r w:rsidRPr="009D37E3">
        <w:rPr>
          <w:b/>
          <w:bCs/>
          <w:iCs/>
        </w:rPr>
        <w:t xml:space="preserve">yaşantılarından </w:t>
      </w:r>
      <w:r w:rsidRPr="009D37E3">
        <w:rPr>
          <w:bCs/>
          <w:iCs/>
        </w:rPr>
        <w:t xml:space="preserve">yola çıkarak </w:t>
      </w:r>
      <w:r w:rsidRPr="006F0C45">
        <w:rPr>
          <w:b/>
          <w:bCs/>
          <w:iCs/>
        </w:rPr>
        <w:t xml:space="preserve">canlandırmalar </w:t>
      </w:r>
      <w:r w:rsidRPr="009D37E3">
        <w:rPr>
          <w:bCs/>
          <w:iCs/>
        </w:rPr>
        <w:t xml:space="preserve">yapmaktır. </w:t>
      </w:r>
    </w:p>
    <w:p w:rsidR="00BF4F85" w:rsidRDefault="00BF4F85" w:rsidP="00BF4F85">
      <w:pPr>
        <w:spacing w:before="120" w:after="120" w:line="360" w:lineRule="auto"/>
        <w:ind w:firstLine="432"/>
        <w:jc w:val="both"/>
        <w:rPr>
          <w:b/>
          <w:bCs/>
        </w:rPr>
      </w:pPr>
      <w:r w:rsidRPr="0064217A">
        <w:rPr>
          <w:b/>
          <w:bCs/>
        </w:rPr>
        <w:t>Konu</w:t>
      </w:r>
      <w:r>
        <w:rPr>
          <w:b/>
          <w:bCs/>
        </w:rPr>
        <w:t>:</w:t>
      </w:r>
    </w:p>
    <w:p w:rsidR="00BF4F85" w:rsidRDefault="00BF4F85" w:rsidP="00BF4F85">
      <w:pPr>
        <w:spacing w:before="120" w:after="120" w:line="360" w:lineRule="auto"/>
        <w:ind w:firstLine="432"/>
        <w:jc w:val="both"/>
        <w:rPr>
          <w:bCs/>
        </w:rPr>
      </w:pPr>
      <w:r w:rsidRPr="0064217A">
        <w:rPr>
          <w:bCs/>
        </w:rPr>
        <w:lastRenderedPageBreak/>
        <w:t xml:space="preserve">Herhangi bir olay, olgu, soyut-somut bir durum, bir gazete haberi, bir karikatür, yazının (edebiyatın)  tüm türleri, yarım bırakılmış herhangi edebi bir metin, bir yaşantı, anı, fotoğraf, bir ders konusu,  yaratıcı </w:t>
      </w:r>
      <w:proofErr w:type="spellStart"/>
      <w:r w:rsidRPr="0064217A">
        <w:rPr>
          <w:bCs/>
        </w:rPr>
        <w:t>dramada</w:t>
      </w:r>
      <w:proofErr w:type="spellEnd"/>
      <w:r w:rsidRPr="0064217A">
        <w:rPr>
          <w:bCs/>
        </w:rPr>
        <w:t xml:space="preserve"> işlenecek konuyu rahatlıkla oluşturabilir. </w:t>
      </w:r>
    </w:p>
    <w:p w:rsidR="00BF4F85" w:rsidRPr="006F0C45" w:rsidRDefault="00BF4F85" w:rsidP="00BF4F85">
      <w:pPr>
        <w:spacing w:before="120" w:after="120" w:line="360" w:lineRule="auto"/>
        <w:ind w:firstLine="432"/>
        <w:jc w:val="both"/>
        <w:rPr>
          <w:b/>
          <w:bCs/>
        </w:rPr>
      </w:pPr>
      <w:r w:rsidRPr="006F0C45">
        <w:rPr>
          <w:b/>
          <w:bCs/>
        </w:rPr>
        <w:t>Teknikler:</w:t>
      </w:r>
    </w:p>
    <w:p w:rsidR="00BF4F85" w:rsidRDefault="00BF4F85" w:rsidP="00BF4F85">
      <w:pPr>
        <w:spacing w:before="120" w:after="120" w:line="360" w:lineRule="auto"/>
        <w:ind w:firstLine="432"/>
        <w:jc w:val="both"/>
        <w:rPr>
          <w:bCs/>
        </w:rPr>
      </w:pPr>
      <w:r>
        <w:rPr>
          <w:bCs/>
        </w:rPr>
        <w:t>D</w:t>
      </w:r>
      <w:r w:rsidRPr="0064217A">
        <w:rPr>
          <w:bCs/>
        </w:rPr>
        <w:t>oğaçlama ve rol oynama geriye dönüş, rol içinde yazma, öğretmenin role girmesi, donuk imge, dedikodu halkası, sıcak sandalye, bilinç koridoru…</w:t>
      </w:r>
    </w:p>
    <w:p w:rsidR="00BF4F85" w:rsidRPr="006F0C45" w:rsidRDefault="00BF4F85" w:rsidP="00BF4F85">
      <w:pPr>
        <w:spacing w:before="120" w:after="120" w:line="360" w:lineRule="auto"/>
        <w:ind w:firstLine="432"/>
        <w:jc w:val="both"/>
        <w:rPr>
          <w:b/>
          <w:bCs/>
        </w:rPr>
      </w:pPr>
      <w:r w:rsidRPr="006F0C45">
        <w:rPr>
          <w:b/>
          <w:bCs/>
        </w:rPr>
        <w:t>Yaşantılar</w:t>
      </w:r>
      <w:r>
        <w:rPr>
          <w:b/>
          <w:bCs/>
        </w:rPr>
        <w:t>:</w:t>
      </w:r>
    </w:p>
    <w:p w:rsidR="00BF4F85" w:rsidRDefault="00BF4F85" w:rsidP="00BF4F85">
      <w:pPr>
        <w:spacing w:before="120" w:after="120" w:line="360" w:lineRule="auto"/>
        <w:ind w:firstLine="432"/>
        <w:jc w:val="both"/>
        <w:rPr>
          <w:bCs/>
        </w:rPr>
      </w:pPr>
      <w:r w:rsidRPr="0064217A">
        <w:rPr>
          <w:bCs/>
        </w:rPr>
        <w:t xml:space="preserve">Yaratıcı drama bir grup etkinliğine ve grup üyelerinin yaşantılarına dayalıdır. </w:t>
      </w:r>
      <w:proofErr w:type="spellStart"/>
      <w:r w:rsidRPr="0064217A">
        <w:rPr>
          <w:bCs/>
        </w:rPr>
        <w:t>Drama'nın</w:t>
      </w:r>
      <w:proofErr w:type="spellEnd"/>
      <w:r w:rsidRPr="0064217A">
        <w:rPr>
          <w:bCs/>
        </w:rPr>
        <w:t xml:space="preserve"> başlangıç noktası ve drama sürecinin gelişmesi, yaşantılar sonucunda elde edilen birikimlerin işe koşulması ile doğrudan ilgilidir</w:t>
      </w:r>
      <w:r>
        <w:rPr>
          <w:bCs/>
        </w:rPr>
        <w:t>.</w:t>
      </w:r>
      <w:r w:rsidRPr="0064217A">
        <w:rPr>
          <w:bCs/>
        </w:rPr>
        <w:t xml:space="preserve"> </w:t>
      </w:r>
    </w:p>
    <w:p w:rsidR="00BF4F85" w:rsidRDefault="00BF4F85" w:rsidP="00BF4F85">
      <w:pPr>
        <w:spacing w:before="120" w:after="120" w:line="360" w:lineRule="auto"/>
        <w:ind w:firstLine="432"/>
        <w:jc w:val="both"/>
        <w:rPr>
          <w:bCs/>
        </w:rPr>
      </w:pPr>
    </w:p>
    <w:p w:rsidR="00BF4F85" w:rsidRPr="0064217A" w:rsidRDefault="00BF4F85" w:rsidP="00BF4F85">
      <w:pPr>
        <w:spacing w:before="120" w:after="120" w:line="360" w:lineRule="auto"/>
        <w:ind w:firstLine="432"/>
        <w:jc w:val="both"/>
        <w:rPr>
          <w:bCs/>
        </w:rPr>
      </w:pPr>
    </w:p>
    <w:p w:rsidR="00BF4F85" w:rsidRPr="006F0C45" w:rsidRDefault="00BF4F85" w:rsidP="00BF4F85">
      <w:pPr>
        <w:spacing w:before="120" w:after="120" w:line="360" w:lineRule="auto"/>
        <w:ind w:firstLine="432"/>
        <w:jc w:val="both"/>
        <w:rPr>
          <w:b/>
          <w:bCs/>
        </w:rPr>
      </w:pPr>
      <w:r w:rsidRPr="006F0C45">
        <w:rPr>
          <w:b/>
          <w:bCs/>
        </w:rPr>
        <w:t xml:space="preserve">Yaratıcı </w:t>
      </w:r>
      <w:proofErr w:type="spellStart"/>
      <w:r w:rsidRPr="006F0C45">
        <w:rPr>
          <w:b/>
          <w:bCs/>
        </w:rPr>
        <w:t>Drama</w:t>
      </w:r>
      <w:r>
        <w:rPr>
          <w:b/>
          <w:bCs/>
        </w:rPr>
        <w:t>’</w:t>
      </w:r>
      <w:r w:rsidRPr="006F0C45">
        <w:rPr>
          <w:b/>
          <w:bCs/>
        </w:rPr>
        <w:t>nın</w:t>
      </w:r>
      <w:proofErr w:type="spellEnd"/>
      <w:r w:rsidRPr="006F0C45">
        <w:rPr>
          <w:b/>
          <w:bCs/>
        </w:rPr>
        <w:t xml:space="preserve"> Aşamaları</w:t>
      </w:r>
    </w:p>
    <w:p w:rsidR="00BF4F85" w:rsidRDefault="00BF4F85" w:rsidP="00BF4F85">
      <w:pPr>
        <w:spacing w:before="120" w:after="120" w:line="360" w:lineRule="auto"/>
        <w:ind w:firstLine="432"/>
        <w:jc w:val="both"/>
        <w:rPr>
          <w:bCs/>
        </w:rPr>
      </w:pPr>
      <w:r w:rsidRPr="0064217A">
        <w:rPr>
          <w:b/>
          <w:bCs/>
        </w:rPr>
        <w:t>I.</w:t>
      </w:r>
      <w:r>
        <w:rPr>
          <w:b/>
          <w:bCs/>
        </w:rPr>
        <w:t xml:space="preserve"> Hazırlık-Isınma Ç</w:t>
      </w:r>
      <w:r w:rsidRPr="0064217A">
        <w:rPr>
          <w:b/>
          <w:bCs/>
        </w:rPr>
        <w:t>alışmaları</w:t>
      </w:r>
    </w:p>
    <w:p w:rsidR="00BF4F85" w:rsidRDefault="00BF4F85" w:rsidP="00BF4F85">
      <w:pPr>
        <w:spacing w:before="120" w:after="120" w:line="360" w:lineRule="auto"/>
        <w:ind w:firstLine="432"/>
        <w:jc w:val="both"/>
        <w:rPr>
          <w:bCs/>
        </w:rPr>
      </w:pPr>
      <w:r w:rsidRPr="0064217A">
        <w:rPr>
          <w:bCs/>
        </w:rPr>
        <w:t xml:space="preserve">Isındırmak, birinin bir şeye yakınlık duymasını, alışmasını, benimsemesini, yadırgamaz olmasını sağlamak ve onu alıştırmak için yapılır. Daha çok bedenin harekete geçtiği, </w:t>
      </w:r>
      <w:r w:rsidRPr="00794B35">
        <w:rPr>
          <w:bCs/>
        </w:rPr>
        <w:t>duyuların eş zamanlı olarak yoğun kullanıldığı,</w:t>
      </w:r>
      <w:r w:rsidRPr="0064217A">
        <w:rPr>
          <w:bCs/>
        </w:rPr>
        <w:t xml:space="preserve"> içe dönük çalışmaların yapıldığı</w:t>
      </w:r>
      <w:r>
        <w:rPr>
          <w:bCs/>
        </w:rPr>
        <w:t>,</w:t>
      </w:r>
      <w:r w:rsidRPr="00BF4F85">
        <w:rPr>
          <w:b/>
          <w:bCs/>
          <w:color w:val="EAEAEA"/>
          <w:sz w:val="80"/>
          <w:szCs w:val="80"/>
          <w14:shadow w14:blurRad="50800" w14:dist="38100" w14:dir="2700000" w14:sx="100000" w14:sy="100000" w14:kx="0" w14:ky="0" w14:algn="tl">
            <w14:srgbClr w14:val="000000">
              <w14:alpha w14:val="60000"/>
            </w14:srgbClr>
          </w14:shadow>
        </w:rPr>
        <w:t xml:space="preserve"> </w:t>
      </w:r>
      <w:r w:rsidRPr="00794B35">
        <w:rPr>
          <w:bCs/>
        </w:rPr>
        <w:t>güven kazanma, uyum sağlama gibi</w:t>
      </w:r>
      <w:r w:rsidRPr="0064217A">
        <w:rPr>
          <w:bCs/>
        </w:rPr>
        <w:t xml:space="preserve"> grup dinamiğini oluşturmak için yapılan, kuralları diğer aşamalara göre belli ve daha çok lider tarafından belirlenen bir aşamadır. Bu aşamanın esas amacı bir grup dinamiği oluşturmakla birlikte bir sonraki aşamaya hazırlık niteliği taşır. Bu çalışmalar aynı zamanda</w:t>
      </w:r>
      <w:r w:rsidRPr="0064217A">
        <w:rPr>
          <w:b/>
          <w:bCs/>
        </w:rPr>
        <w:t xml:space="preserve"> </w:t>
      </w:r>
      <w:r w:rsidRPr="00794B35">
        <w:rPr>
          <w:bCs/>
        </w:rPr>
        <w:t>dr</w:t>
      </w:r>
      <w:r w:rsidRPr="0064217A">
        <w:rPr>
          <w:bCs/>
        </w:rPr>
        <w:t xml:space="preserve">ama çalışmalarına yeni başlayan katılımcı için drama alanına giriş-ısınma özelliği de taşır. Bildiğimiz çocuk oyunları ya da türetilmiş oyunlar bu aşamada etkin olarak kullanılabilir. </w:t>
      </w:r>
    </w:p>
    <w:p w:rsidR="00BF4F85" w:rsidRPr="00794B35" w:rsidRDefault="00BF4F85" w:rsidP="00BF4F85">
      <w:pPr>
        <w:spacing w:before="120" w:after="120" w:line="360" w:lineRule="auto"/>
        <w:ind w:firstLine="432"/>
        <w:jc w:val="both"/>
        <w:rPr>
          <w:bCs/>
        </w:rPr>
      </w:pPr>
      <w:r w:rsidRPr="0064217A">
        <w:rPr>
          <w:bCs/>
        </w:rPr>
        <w:t xml:space="preserve">Oyunların en temel özelliklerinden biri eğlendirici olmasıdır. Bu oyunlar, liderin ve katılımcıların hem birbirlerine ısınmalarını hem de çalışılacak konuya hazırlanmalarını kolaylaştırabilir, gerekli durumlarda rahatlama çalışmalarını da içerebilir. Bu aşamada olabilecek en kısa sürede katılımcıların kendi aralarında, katılımcılar ile lider arasında, grup ile mekan arasında iletişim sürecinin başlaması ve oluşmasına yönelik temel çalışmalar yapılır. Özellikle drama çalışmalarına yeni başlayan gruplarda ısınma etkinliklerine lider mümkün olduğunca aktif olarak katılmalıdır. Başlangıç çalışmalarında katılımcılar izleniyor olmak ya da komik duruma düşmek gibi kaygıları yaşayabilirler. Bu durumlarda liderin, grubun dışında kalıp yönergeleri oradan vermek yerine katılımcı bir liderlik anlayışını benimsemesi ve uygulaması, katılımcıda oluşabilecek olası kaygılardan kurtulmasını sağlayabilir. </w:t>
      </w:r>
    </w:p>
    <w:p w:rsidR="00BF4F85" w:rsidRDefault="00BF4F85" w:rsidP="00BF4F85">
      <w:pPr>
        <w:spacing w:before="120" w:after="120" w:line="360" w:lineRule="auto"/>
        <w:ind w:firstLine="432"/>
        <w:jc w:val="both"/>
        <w:rPr>
          <w:b/>
          <w:bCs/>
        </w:rPr>
      </w:pPr>
      <w:r>
        <w:rPr>
          <w:b/>
          <w:bCs/>
        </w:rPr>
        <w:t>II. Canlandırma</w:t>
      </w:r>
    </w:p>
    <w:p w:rsidR="00BF4F85" w:rsidRPr="00794B35" w:rsidRDefault="00BF4F85" w:rsidP="00BF4F85">
      <w:pPr>
        <w:spacing w:before="120" w:after="120" w:line="360" w:lineRule="auto"/>
        <w:ind w:firstLine="432"/>
        <w:jc w:val="both"/>
        <w:rPr>
          <w:b/>
          <w:bCs/>
        </w:rPr>
      </w:pPr>
      <w:r>
        <w:rPr>
          <w:bCs/>
        </w:rPr>
        <w:t>E</w:t>
      </w:r>
      <w:r w:rsidRPr="00523937">
        <w:rPr>
          <w:bCs/>
        </w:rPr>
        <w:t>tkin bir duruma gelmesini sağlamak, etkinliğe geçirmek, geçmiş bir olayı ya da durumu göstererek yaşatmak ya da birinin kılığına, kişiliğine girip onu oynamak…</w:t>
      </w:r>
    </w:p>
    <w:p w:rsidR="00BF4F85" w:rsidRDefault="00BF4F85" w:rsidP="00BF4F85">
      <w:pPr>
        <w:spacing w:before="120" w:after="120" w:line="360" w:lineRule="auto"/>
        <w:ind w:firstLine="432"/>
        <w:jc w:val="both"/>
        <w:rPr>
          <w:bCs/>
        </w:rPr>
      </w:pPr>
      <w:r w:rsidRPr="00523937">
        <w:rPr>
          <w:bCs/>
        </w:rPr>
        <w:t xml:space="preserve">Bir konunun süreç içinde biçimlenip ortaya çıktığı, belirlendiği, biçimlendirildiği tüm oluşum çalışmalarının yapıldığı aşamadır. Canlandırılacak konu çerçevesinde bir başlangıç noktası olan, doğaçlama, rol oynama ve diğer tekniklerin kullanıldığı bir aşamadır. Saptanan temayı işlemede oluşturulan dramatik anları çözmek için gerekli olan stratejilerin (tekniklerin) kullanımı daha çok bu aşamada gerçekleştirilir. Bu aşamadaki canlandırmalar bireysel olacağı gibi küçük ya da büyük gruplar yoluyla da olabilir. </w:t>
      </w:r>
    </w:p>
    <w:p w:rsidR="00BF4F85" w:rsidRDefault="00BF4F85" w:rsidP="00BF4F85">
      <w:pPr>
        <w:spacing w:before="120" w:after="120" w:line="360" w:lineRule="auto"/>
        <w:ind w:firstLine="432"/>
        <w:jc w:val="both"/>
        <w:rPr>
          <w:bCs/>
        </w:rPr>
      </w:pPr>
    </w:p>
    <w:p w:rsidR="00BF4F85" w:rsidRPr="007535F2" w:rsidRDefault="00BF4F85" w:rsidP="00BF4F85">
      <w:pPr>
        <w:spacing w:before="120" w:after="120" w:line="360" w:lineRule="auto"/>
        <w:ind w:firstLine="432"/>
        <w:jc w:val="both"/>
        <w:rPr>
          <w:b/>
          <w:bCs/>
        </w:rPr>
      </w:pPr>
      <w:r w:rsidRPr="007535F2">
        <w:rPr>
          <w:b/>
          <w:bCs/>
        </w:rPr>
        <w:t>III. Değerlendirme</w:t>
      </w:r>
    </w:p>
    <w:p w:rsidR="00BF4F85" w:rsidRPr="00523937" w:rsidRDefault="00BF4F85" w:rsidP="00BF4F85">
      <w:pPr>
        <w:spacing w:before="120" w:after="120" w:line="360" w:lineRule="auto"/>
        <w:ind w:firstLine="432"/>
        <w:jc w:val="both"/>
        <w:rPr>
          <w:bCs/>
        </w:rPr>
      </w:pPr>
      <w:r w:rsidRPr="00523937">
        <w:rPr>
          <w:bCs/>
        </w:rPr>
        <w:t>Drama çalışmalarında elde edilen sonuçlar bu aşamada değerlendirilir. Başka bir deyişle, sürecin özü, önemi, niteliği ve niceliği bu aşamada saptanır. Duygular, düşüncelerin paylaşımı da bu aşamada alınır.</w:t>
      </w:r>
      <w:r w:rsidRPr="00523937">
        <w:rPr>
          <w:rFonts w:ascii="Comic Sans MS" w:hAnsi="Comic Sans MS"/>
          <w:color w:val="000000"/>
          <w:sz w:val="80"/>
          <w:szCs w:val="80"/>
        </w:rPr>
        <w:t xml:space="preserve"> </w:t>
      </w:r>
      <w:r w:rsidRPr="00523937">
        <w:rPr>
          <w:bCs/>
        </w:rPr>
        <w:t xml:space="preserve">Eğitsel kazanımlar üzerine ya da ortaya çıkan oluşumlar üzerine tartışmalar bu aşamada yapılır. Öğrenilenlerin kazanıma dönüşüp dönüşmediği ve bu durumun gelecek yaşantılara etkisinin olup olmayacağı, tüm drama yaşantı ve süreçlerinin nasıl algılandığı, anlaşıldığına yönelik duygu ve düşüncelerin paylaşılması bu aşamada söz konusudur. Değerlendirme açısından diğer alanlarda kullanılan değerlendirme biçimleri, yaratıcı </w:t>
      </w:r>
      <w:proofErr w:type="spellStart"/>
      <w:r w:rsidRPr="00523937">
        <w:rPr>
          <w:bCs/>
        </w:rPr>
        <w:t>dramanın</w:t>
      </w:r>
      <w:proofErr w:type="spellEnd"/>
      <w:r w:rsidRPr="00523937">
        <w:rPr>
          <w:bCs/>
        </w:rPr>
        <w:t xml:space="preserve"> bir yöntem olarak kullanılması durumunda burada da geçerliliğini korur. </w:t>
      </w:r>
    </w:p>
    <w:p w:rsidR="0000429F" w:rsidRDefault="0000429F">
      <w:bookmarkStart w:id="0" w:name="_GoBack"/>
      <w:bookmarkEnd w:id="0"/>
    </w:p>
    <w:sectPr w:rsidR="0000429F" w:rsidSect="00057B0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F85"/>
    <w:rsid w:val="0000429F"/>
    <w:rsid w:val="00057B02"/>
    <w:rsid w:val="00BF4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FDF3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F85"/>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F85"/>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4823</Characters>
  <Application>Microsoft Macintosh Word</Application>
  <DocSecurity>0</DocSecurity>
  <Lines>40</Lines>
  <Paragraphs>11</Paragraphs>
  <ScaleCrop>false</ScaleCrop>
  <Company>ankara</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 özen</dc:creator>
  <cp:keywords/>
  <dc:description/>
  <cp:lastModifiedBy>zeki özen</cp:lastModifiedBy>
  <cp:revision>1</cp:revision>
  <dcterms:created xsi:type="dcterms:W3CDTF">2019-05-08T19:14:00Z</dcterms:created>
  <dcterms:modified xsi:type="dcterms:W3CDTF">2019-05-08T19:14:00Z</dcterms:modified>
</cp:coreProperties>
</file>