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93" w:rsidRPr="000F69B2" w:rsidRDefault="000F69B2" w:rsidP="000F69B2">
      <w:pPr>
        <w:ind w:left="-709" w:firstLine="709"/>
        <w:jc w:val="center"/>
        <w:rPr>
          <w:b/>
          <w:sz w:val="32"/>
          <w:szCs w:val="32"/>
        </w:rPr>
      </w:pPr>
      <w:r w:rsidRPr="000F69B2">
        <w:rPr>
          <w:b/>
          <w:sz w:val="32"/>
          <w:szCs w:val="32"/>
        </w:rPr>
        <w:t>UYGULAMA ÖĞRENCİSİ DEĞERLENDİRME FORMU</w:t>
      </w:r>
    </w:p>
    <w:p w:rsidR="00195093" w:rsidRDefault="00195093" w:rsidP="00143E6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222"/>
        <w:gridCol w:w="1582"/>
      </w:tblGrid>
      <w:tr w:rsidR="00195093" w:rsidTr="00CC0BEA">
        <w:tc>
          <w:tcPr>
            <w:tcW w:w="817" w:type="dxa"/>
          </w:tcPr>
          <w:p w:rsidR="00195093" w:rsidRPr="004779B9" w:rsidRDefault="004779B9" w:rsidP="00143E61">
            <w:pPr>
              <w:rPr>
                <w:b/>
              </w:rPr>
            </w:pPr>
            <w:r w:rsidRPr="004779B9">
              <w:rPr>
                <w:b/>
              </w:rPr>
              <w:t>S. N</w:t>
            </w:r>
            <w:r w:rsidR="00195093" w:rsidRPr="004779B9">
              <w:rPr>
                <w:b/>
              </w:rPr>
              <w:t>o</w:t>
            </w:r>
          </w:p>
        </w:tc>
        <w:tc>
          <w:tcPr>
            <w:tcW w:w="8222" w:type="dxa"/>
          </w:tcPr>
          <w:p w:rsidR="00195093" w:rsidRPr="004779B9" w:rsidRDefault="00195093" w:rsidP="004779B9">
            <w:pPr>
              <w:rPr>
                <w:b/>
              </w:rPr>
            </w:pPr>
            <w:r w:rsidRPr="004779B9">
              <w:rPr>
                <w:b/>
              </w:rPr>
              <w:t xml:space="preserve">Konu </w:t>
            </w:r>
            <w:r w:rsidR="004779B9" w:rsidRPr="004779B9">
              <w:rPr>
                <w:b/>
              </w:rPr>
              <w:t>Alan B</w:t>
            </w:r>
            <w:r w:rsidRPr="004779B9">
              <w:rPr>
                <w:b/>
              </w:rPr>
              <w:t>ilgisi</w:t>
            </w:r>
          </w:p>
        </w:tc>
        <w:tc>
          <w:tcPr>
            <w:tcW w:w="1582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 xml:space="preserve">Değerlendirme </w:t>
            </w:r>
          </w:p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</w:t>
            </w:r>
          </w:p>
        </w:tc>
        <w:tc>
          <w:tcPr>
            <w:tcW w:w="8222" w:type="dxa"/>
          </w:tcPr>
          <w:p w:rsidR="00195093" w:rsidRDefault="00195093" w:rsidP="00143E61">
            <w:r>
              <w:t>1.1.1 Konu ile ilgili temel ilke ve kavramları 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</w:t>
            </w:r>
          </w:p>
        </w:tc>
        <w:tc>
          <w:tcPr>
            <w:tcW w:w="8222" w:type="dxa"/>
          </w:tcPr>
          <w:p w:rsidR="00195093" w:rsidRDefault="00195093" w:rsidP="00143E61">
            <w:r>
              <w:t>1.1.2 Konuda geçen temel ilke ve kavramları mantıksal bir tutarlılıkla ilişkilendirebilme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</w:t>
            </w:r>
          </w:p>
        </w:tc>
        <w:tc>
          <w:tcPr>
            <w:tcW w:w="8222" w:type="dxa"/>
          </w:tcPr>
          <w:p w:rsidR="00195093" w:rsidRDefault="00195093" w:rsidP="00143E61">
            <w:r>
              <w:t>1.1.3 Konunun gerektirdiği sözel ve görsel dili (şekil, şema, grafik, formül vb.) uygun biçimde kullanabilme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4</w:t>
            </w:r>
          </w:p>
        </w:tc>
        <w:tc>
          <w:tcPr>
            <w:tcW w:w="8222" w:type="dxa"/>
          </w:tcPr>
          <w:p w:rsidR="00195093" w:rsidRDefault="00195093" w:rsidP="00143E61">
            <w:r>
              <w:t>1.1.4 Konu ile alanın diğer konularını ilişkilendirebilme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5</w:t>
            </w:r>
          </w:p>
        </w:tc>
        <w:tc>
          <w:tcPr>
            <w:tcW w:w="8222" w:type="dxa"/>
          </w:tcPr>
          <w:p w:rsidR="00195093" w:rsidRDefault="00195093" w:rsidP="00143E61">
            <w:r>
              <w:t>1.2.1 Özel öğretim yaklaşım, yöntem ve tekniklerini 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6</w:t>
            </w:r>
          </w:p>
        </w:tc>
        <w:tc>
          <w:tcPr>
            <w:tcW w:w="8222" w:type="dxa"/>
          </w:tcPr>
          <w:p w:rsidR="00195093" w:rsidRDefault="00195093" w:rsidP="00143E61">
            <w:r>
              <w:t>1.2.2 Öğretim teknolojilerinden yararlanabilme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7</w:t>
            </w:r>
          </w:p>
        </w:tc>
        <w:tc>
          <w:tcPr>
            <w:tcW w:w="8222" w:type="dxa"/>
          </w:tcPr>
          <w:p w:rsidR="00195093" w:rsidRDefault="00195093" w:rsidP="00143E61">
            <w:r>
              <w:t>1.2.3 Öğrencilerde yanlış gelişmiş kavramları belirleyebilme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8</w:t>
            </w:r>
          </w:p>
        </w:tc>
        <w:tc>
          <w:tcPr>
            <w:tcW w:w="8222" w:type="dxa"/>
          </w:tcPr>
          <w:p w:rsidR="00195093" w:rsidRDefault="00195093" w:rsidP="00143E61">
            <w:r>
              <w:t>1.2.4 Öğrenci sorularına uygun ve yeterli yanıtlar oluşturabilme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9</w:t>
            </w:r>
          </w:p>
        </w:tc>
        <w:tc>
          <w:tcPr>
            <w:tcW w:w="8222" w:type="dxa"/>
          </w:tcPr>
          <w:p w:rsidR="00195093" w:rsidRDefault="00195093" w:rsidP="00143E61">
            <w:r>
              <w:t>1.2.5 Öğrenme ortamının güvenliğini sağlayabilme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10</w:t>
            </w:r>
          </w:p>
        </w:tc>
        <w:tc>
          <w:tcPr>
            <w:tcW w:w="8222" w:type="dxa"/>
          </w:tcPr>
          <w:p w:rsidR="00195093" w:rsidRDefault="00195093" w:rsidP="00143E61">
            <w:r>
              <w:t>1.2.5 Öğrenme ortamının güvenliğini sağlayabilme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Öğretim Süreci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11</w:t>
            </w:r>
          </w:p>
        </w:tc>
        <w:tc>
          <w:tcPr>
            <w:tcW w:w="8222" w:type="dxa"/>
          </w:tcPr>
          <w:p w:rsidR="00195093" w:rsidRDefault="00195093" w:rsidP="00143E61">
            <w:r>
              <w:t>2.1.1 Konuyu önceki ve sonraki derslerle ilişkilendirebilme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12</w:t>
            </w:r>
          </w:p>
        </w:tc>
        <w:tc>
          <w:tcPr>
            <w:tcW w:w="8222" w:type="dxa"/>
          </w:tcPr>
          <w:p w:rsidR="00195093" w:rsidRDefault="00195093" w:rsidP="00143E61">
            <w:r>
              <w:t>2.1.2 Kazanımlara uygun yöntem ve teknikleri belirleyebilme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13</w:t>
            </w:r>
          </w:p>
        </w:tc>
        <w:tc>
          <w:tcPr>
            <w:tcW w:w="8222" w:type="dxa"/>
          </w:tcPr>
          <w:p w:rsidR="00195093" w:rsidRDefault="00195093" w:rsidP="00143E61">
            <w:r>
              <w:t>2.1.4 Öğrencilerin etkin katılımı için etkinlikler düzenleyebilme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14</w:t>
            </w:r>
          </w:p>
        </w:tc>
        <w:tc>
          <w:tcPr>
            <w:tcW w:w="8222" w:type="dxa"/>
          </w:tcPr>
          <w:p w:rsidR="00195093" w:rsidRDefault="00195093" w:rsidP="00143E61">
            <w:r>
              <w:t>2.1.5 Öğretimi bireysel farklılıklara göre sürdürebilme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15</w:t>
            </w:r>
          </w:p>
        </w:tc>
        <w:tc>
          <w:tcPr>
            <w:tcW w:w="8222" w:type="dxa"/>
          </w:tcPr>
          <w:p w:rsidR="00195093" w:rsidRDefault="00195093" w:rsidP="00143E61">
            <w:r>
              <w:t>2.1.6 Uygun araç-gereç ve materyal seçme ve hazırlayabilme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16</w:t>
            </w:r>
          </w:p>
        </w:tc>
        <w:tc>
          <w:tcPr>
            <w:tcW w:w="8222" w:type="dxa"/>
          </w:tcPr>
          <w:p w:rsidR="00195093" w:rsidRDefault="00195093" w:rsidP="00143E61">
            <w:r>
              <w:t>2.1.7 Öğretim araç-gereç ve materyalini sınıf düzeyine uygun biçimde kullanabilme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17</w:t>
            </w:r>
          </w:p>
        </w:tc>
        <w:tc>
          <w:tcPr>
            <w:tcW w:w="8222" w:type="dxa"/>
          </w:tcPr>
          <w:p w:rsidR="00195093" w:rsidRDefault="00195093" w:rsidP="00143E61">
            <w:r>
              <w:t>2.1.8 Ders süresince ara özetleme yapabilme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18</w:t>
            </w:r>
          </w:p>
        </w:tc>
        <w:tc>
          <w:tcPr>
            <w:tcW w:w="8222" w:type="dxa"/>
          </w:tcPr>
          <w:p w:rsidR="00195093" w:rsidRDefault="00195093" w:rsidP="00143E61">
            <w:r>
              <w:t>2.1.9 Öğrencilerin anlama düzeylerine göre dönütler verebilme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19</w:t>
            </w:r>
          </w:p>
        </w:tc>
        <w:tc>
          <w:tcPr>
            <w:tcW w:w="8222" w:type="dxa"/>
          </w:tcPr>
          <w:p w:rsidR="00195093" w:rsidRDefault="00195093" w:rsidP="00143E61">
            <w:r>
              <w:t>2.1.10 Konuyu yaşamla ilişkilendirebilme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20</w:t>
            </w:r>
          </w:p>
        </w:tc>
        <w:tc>
          <w:tcPr>
            <w:tcW w:w="8222" w:type="dxa"/>
          </w:tcPr>
          <w:p w:rsidR="00195093" w:rsidRDefault="00195093" w:rsidP="00143E61">
            <w:r>
              <w:t>2.1.11 Kazanımlara uygun değerlendirme teknikleri kullanabilme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Sınıf Yönetimi Ders Başında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21</w:t>
            </w:r>
          </w:p>
        </w:tc>
        <w:tc>
          <w:tcPr>
            <w:tcW w:w="8222" w:type="dxa"/>
          </w:tcPr>
          <w:p w:rsidR="00195093" w:rsidRDefault="00195093" w:rsidP="00143E61">
            <w:r>
              <w:t>2.2.1 Derse uygun bir giriş yapabilme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22</w:t>
            </w:r>
          </w:p>
        </w:tc>
        <w:tc>
          <w:tcPr>
            <w:tcW w:w="8222" w:type="dxa"/>
          </w:tcPr>
          <w:p w:rsidR="00195093" w:rsidRDefault="00195093" w:rsidP="00143E61">
            <w:r>
              <w:t>2.2.2 Derse ilgi ve dikkati çekebilme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221D72" w:rsidTr="00CC0BEA">
        <w:tc>
          <w:tcPr>
            <w:tcW w:w="817" w:type="dxa"/>
          </w:tcPr>
          <w:p w:rsidR="00221D72" w:rsidRPr="004779B9" w:rsidRDefault="00221D72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221D72" w:rsidRPr="004779B9" w:rsidRDefault="00221D72" w:rsidP="00143E61">
            <w:pPr>
              <w:rPr>
                <w:b/>
              </w:rPr>
            </w:pPr>
            <w:r w:rsidRPr="004779B9">
              <w:rPr>
                <w:b/>
              </w:rPr>
              <w:t>Sınıf Yönetimi Ders Süresinde</w:t>
            </w:r>
          </w:p>
        </w:tc>
        <w:tc>
          <w:tcPr>
            <w:tcW w:w="1582" w:type="dxa"/>
          </w:tcPr>
          <w:p w:rsidR="00221D72" w:rsidRDefault="00221D72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23</w:t>
            </w:r>
          </w:p>
        </w:tc>
        <w:tc>
          <w:tcPr>
            <w:tcW w:w="8222" w:type="dxa"/>
          </w:tcPr>
          <w:p w:rsidR="00195093" w:rsidRDefault="00221D72" w:rsidP="00143E61">
            <w:r>
              <w:t>2.2.3 Demokratik bir öğrenme ortamı sağlayabilme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24</w:t>
            </w:r>
          </w:p>
        </w:tc>
        <w:tc>
          <w:tcPr>
            <w:tcW w:w="8222" w:type="dxa"/>
          </w:tcPr>
          <w:p w:rsidR="00195093" w:rsidRDefault="00221D72" w:rsidP="00143E61">
            <w:r>
              <w:t>2.2.4 Derse ilgi ve güdünün sürekliliğini sağlayabilme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25</w:t>
            </w:r>
          </w:p>
        </w:tc>
        <w:tc>
          <w:tcPr>
            <w:tcW w:w="8222" w:type="dxa"/>
          </w:tcPr>
          <w:p w:rsidR="00195093" w:rsidRDefault="00221D72" w:rsidP="00143E61">
            <w:r>
              <w:t>2.2.5 Kesinti ve engellemelere karşı uygun önlemler alabilme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26</w:t>
            </w:r>
          </w:p>
        </w:tc>
        <w:tc>
          <w:tcPr>
            <w:tcW w:w="8222" w:type="dxa"/>
          </w:tcPr>
          <w:p w:rsidR="00195093" w:rsidRDefault="00221D72" w:rsidP="00143E61">
            <w:r>
              <w:t>2.2.6 Övgü ve yaptırımlardan yararlanabilme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221D72" w:rsidTr="00CC0BEA">
        <w:tc>
          <w:tcPr>
            <w:tcW w:w="817" w:type="dxa"/>
          </w:tcPr>
          <w:p w:rsidR="00221D72" w:rsidRPr="004779B9" w:rsidRDefault="00221D72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221D72" w:rsidRPr="004779B9" w:rsidRDefault="00221D72" w:rsidP="00143E61">
            <w:pPr>
              <w:rPr>
                <w:b/>
              </w:rPr>
            </w:pPr>
            <w:r w:rsidRPr="004779B9">
              <w:rPr>
                <w:b/>
              </w:rPr>
              <w:t>Sınıf Yönetimi Ders Sonunda</w:t>
            </w:r>
          </w:p>
        </w:tc>
        <w:tc>
          <w:tcPr>
            <w:tcW w:w="1582" w:type="dxa"/>
          </w:tcPr>
          <w:p w:rsidR="00221D72" w:rsidRDefault="00221D72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27</w:t>
            </w:r>
          </w:p>
        </w:tc>
        <w:tc>
          <w:tcPr>
            <w:tcW w:w="8222" w:type="dxa"/>
          </w:tcPr>
          <w:p w:rsidR="00195093" w:rsidRDefault="00221D72" w:rsidP="00143E61">
            <w:r>
              <w:t>2.2.7 Dersi toplayabilme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28</w:t>
            </w:r>
          </w:p>
        </w:tc>
        <w:tc>
          <w:tcPr>
            <w:tcW w:w="8222" w:type="dxa"/>
          </w:tcPr>
          <w:p w:rsidR="00195093" w:rsidRDefault="00221D72" w:rsidP="00143E61">
            <w:r>
              <w:t>2.2.8 Gelecek dersle ilgili bilgiler ve ödevler verebilme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29</w:t>
            </w:r>
          </w:p>
        </w:tc>
        <w:tc>
          <w:tcPr>
            <w:tcW w:w="8222" w:type="dxa"/>
          </w:tcPr>
          <w:p w:rsidR="00195093" w:rsidRDefault="00221D72" w:rsidP="00143E61">
            <w:r>
              <w:t>2.2.9 Öğrencileri sınıftan çıkarmaya hazırlayabilme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221D72" w:rsidTr="00CC0BEA">
        <w:tc>
          <w:tcPr>
            <w:tcW w:w="817" w:type="dxa"/>
          </w:tcPr>
          <w:p w:rsidR="00221D72" w:rsidRPr="004779B9" w:rsidRDefault="00221D72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221D72" w:rsidRPr="004779B9" w:rsidRDefault="00221D72" w:rsidP="00143E61">
            <w:pPr>
              <w:rPr>
                <w:b/>
              </w:rPr>
            </w:pPr>
            <w:r w:rsidRPr="004779B9">
              <w:rPr>
                <w:b/>
              </w:rPr>
              <w:t>İletişim</w:t>
            </w:r>
          </w:p>
        </w:tc>
        <w:tc>
          <w:tcPr>
            <w:tcW w:w="1582" w:type="dxa"/>
          </w:tcPr>
          <w:p w:rsidR="00221D72" w:rsidRDefault="00221D72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30</w:t>
            </w:r>
          </w:p>
        </w:tc>
        <w:tc>
          <w:tcPr>
            <w:tcW w:w="8222" w:type="dxa"/>
          </w:tcPr>
          <w:p w:rsidR="00195093" w:rsidRDefault="00221D72" w:rsidP="00143E61">
            <w:r>
              <w:t>2.3.1 Öğrencilerle etkili iletişim kurabilme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31</w:t>
            </w:r>
          </w:p>
        </w:tc>
        <w:tc>
          <w:tcPr>
            <w:tcW w:w="8222" w:type="dxa"/>
          </w:tcPr>
          <w:p w:rsidR="00195093" w:rsidRDefault="00221D72" w:rsidP="00143E61">
            <w:r>
              <w:t>2.3.2 Anlaşılır açıklamalar ve yönergeler verebilme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32</w:t>
            </w:r>
          </w:p>
        </w:tc>
        <w:tc>
          <w:tcPr>
            <w:tcW w:w="8222" w:type="dxa"/>
          </w:tcPr>
          <w:p w:rsidR="00195093" w:rsidRDefault="00221D72" w:rsidP="00143E61">
            <w:r>
              <w:t>2.3.3 Konuya uygun düşündürücü sorular sorabilme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33</w:t>
            </w:r>
          </w:p>
        </w:tc>
        <w:tc>
          <w:tcPr>
            <w:tcW w:w="8222" w:type="dxa"/>
          </w:tcPr>
          <w:p w:rsidR="00195093" w:rsidRDefault="00221D72" w:rsidP="00143E61">
            <w:r>
              <w:t>2.3.4 Ses tonunu etkili biçimde kullanabilme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34</w:t>
            </w:r>
          </w:p>
        </w:tc>
        <w:tc>
          <w:tcPr>
            <w:tcW w:w="8222" w:type="dxa"/>
          </w:tcPr>
          <w:p w:rsidR="00195093" w:rsidRDefault="00221D72" w:rsidP="00143E61">
            <w:r>
              <w:t>2.3.5 Öğrencileri ilgi ile dinleme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  <w:r w:rsidRPr="004779B9">
              <w:rPr>
                <w:b/>
              </w:rPr>
              <w:t>35</w:t>
            </w:r>
          </w:p>
        </w:tc>
        <w:tc>
          <w:tcPr>
            <w:tcW w:w="8222" w:type="dxa"/>
          </w:tcPr>
          <w:p w:rsidR="00195093" w:rsidRDefault="00221D72" w:rsidP="00143E61">
            <w:r>
              <w:t>2.3.6 Sözel dili ve beden dilini etkili biçimde kullanabilme</w:t>
            </w:r>
          </w:p>
        </w:tc>
        <w:tc>
          <w:tcPr>
            <w:tcW w:w="1582" w:type="dxa"/>
          </w:tcPr>
          <w:p w:rsidR="00195093" w:rsidRDefault="00195093" w:rsidP="00143E61"/>
        </w:tc>
      </w:tr>
      <w:tr w:rsidR="00195093" w:rsidTr="00CC0BEA">
        <w:tc>
          <w:tcPr>
            <w:tcW w:w="817" w:type="dxa"/>
          </w:tcPr>
          <w:p w:rsidR="00195093" w:rsidRPr="004779B9" w:rsidRDefault="00195093" w:rsidP="00143E61">
            <w:pPr>
              <w:rPr>
                <w:b/>
              </w:rPr>
            </w:pPr>
          </w:p>
        </w:tc>
        <w:tc>
          <w:tcPr>
            <w:tcW w:w="8222" w:type="dxa"/>
          </w:tcPr>
          <w:p w:rsidR="00195093" w:rsidRPr="004779B9" w:rsidRDefault="00221D72" w:rsidP="00143E61">
            <w:pPr>
              <w:rPr>
                <w:b/>
              </w:rPr>
            </w:pPr>
            <w:r w:rsidRPr="004779B9">
              <w:rPr>
                <w:b/>
              </w:rPr>
              <w:t xml:space="preserve">Toplam </w:t>
            </w:r>
          </w:p>
        </w:tc>
        <w:tc>
          <w:tcPr>
            <w:tcW w:w="1582" w:type="dxa"/>
          </w:tcPr>
          <w:p w:rsidR="00195093" w:rsidRDefault="00195093" w:rsidP="00143E61"/>
        </w:tc>
      </w:tr>
    </w:tbl>
    <w:p w:rsidR="00195093" w:rsidRDefault="00195093" w:rsidP="00143E61"/>
    <w:p w:rsidR="008F247B" w:rsidRDefault="008F247B" w:rsidP="00143E61"/>
    <w:p w:rsidR="008F247B" w:rsidRDefault="008F247B" w:rsidP="00143E61">
      <w:r>
        <w:lastRenderedPageBreak/>
        <w:t>Açık Uçlu Değerlendirme Konuları: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Konu alanı bilgisi ve alan eğitimi hakimiyeti  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Öğrenciyi tanıma bilgisi ve öğrenciye yaklaşımı  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Uygun öğrenme ortamı oluşturması  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Öğrenci başarısını değerlendirebilmesi  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Ders planlaması ve işleyebilmesi  </w:t>
      </w:r>
    </w:p>
    <w:p w:rsidR="008F247B" w:rsidRDefault="008F247B" w:rsidP="008F247B">
      <w:pPr>
        <w:pStyle w:val="ListeParagraf"/>
        <w:numPr>
          <w:ilvl w:val="0"/>
          <w:numId w:val="1"/>
        </w:numPr>
      </w:pPr>
      <w:r>
        <w:t xml:space="preserve">Mesleki tutum ve değerlere yaklaşımı  </w:t>
      </w:r>
      <w:bookmarkStart w:id="0" w:name="_GoBack"/>
      <w:bookmarkEnd w:id="0"/>
    </w:p>
    <w:p w:rsidR="008F247B" w:rsidRDefault="008F247B" w:rsidP="00143E61"/>
    <w:sectPr w:rsidR="008F247B" w:rsidSect="00221D72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04" w:rsidRDefault="001A4004" w:rsidP="000F69B2">
      <w:pPr>
        <w:spacing w:after="0" w:line="240" w:lineRule="auto"/>
      </w:pPr>
      <w:r>
        <w:separator/>
      </w:r>
    </w:p>
  </w:endnote>
  <w:endnote w:type="continuationSeparator" w:id="0">
    <w:p w:rsidR="001A4004" w:rsidRDefault="001A4004" w:rsidP="000F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04" w:rsidRDefault="001A4004" w:rsidP="000F69B2">
      <w:pPr>
        <w:spacing w:after="0" w:line="240" w:lineRule="auto"/>
      </w:pPr>
      <w:r>
        <w:separator/>
      </w:r>
    </w:p>
  </w:footnote>
  <w:footnote w:type="continuationSeparator" w:id="0">
    <w:p w:rsidR="001A4004" w:rsidRDefault="001A4004" w:rsidP="000F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1F0F"/>
    <w:multiLevelType w:val="hybridMultilevel"/>
    <w:tmpl w:val="6B04E6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DB"/>
    <w:rsid w:val="000F69B2"/>
    <w:rsid w:val="00143E61"/>
    <w:rsid w:val="00195093"/>
    <w:rsid w:val="001A4004"/>
    <w:rsid w:val="00221D72"/>
    <w:rsid w:val="002A16DB"/>
    <w:rsid w:val="003B38ED"/>
    <w:rsid w:val="004779B9"/>
    <w:rsid w:val="005A29AA"/>
    <w:rsid w:val="00670B4E"/>
    <w:rsid w:val="006D1667"/>
    <w:rsid w:val="007613EB"/>
    <w:rsid w:val="008F247B"/>
    <w:rsid w:val="00CC0BEA"/>
    <w:rsid w:val="00E14F69"/>
    <w:rsid w:val="00E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8DA4-E1D1-4E45-9F4C-EF05FEA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9B2"/>
  </w:style>
  <w:style w:type="paragraph" w:styleId="Altbilgi">
    <w:name w:val="footer"/>
    <w:basedOn w:val="Normal"/>
    <w:link w:val="AltbilgiChar"/>
    <w:uiPriority w:val="99"/>
    <w:unhideWhenUsed/>
    <w:rsid w:val="000F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9B2"/>
  </w:style>
  <w:style w:type="character" w:styleId="Kpr">
    <w:name w:val="Hyperlink"/>
    <w:basedOn w:val="VarsaylanParagrafYazTipi"/>
    <w:uiPriority w:val="99"/>
    <w:unhideWhenUsed/>
    <w:rsid w:val="00CC0BE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F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Sanser</dc:creator>
  <cp:keywords/>
  <dc:description/>
  <cp:lastModifiedBy>Sanser Bulu</cp:lastModifiedBy>
  <cp:revision>3</cp:revision>
  <dcterms:created xsi:type="dcterms:W3CDTF">2019-02-18T12:28:00Z</dcterms:created>
  <dcterms:modified xsi:type="dcterms:W3CDTF">2019-02-18T12:32:00Z</dcterms:modified>
</cp:coreProperties>
</file>