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82" w:rsidRDefault="002B2182" w:rsidP="008377FC">
      <w:pPr>
        <w:pStyle w:val="KonuBal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DOÇ.DR. MELİKE AKTAŞ </w:t>
      </w:r>
    </w:p>
    <w:p w:rsidR="002B2182" w:rsidRPr="00EC6570" w:rsidRDefault="002B2182" w:rsidP="008377FC">
      <w:pPr>
        <w:pStyle w:val="KonuBal"/>
        <w:rPr>
          <w:b w:val="0"/>
          <w:color w:val="auto"/>
          <w:szCs w:val="24"/>
        </w:rPr>
      </w:pPr>
      <w:r w:rsidRPr="00EC6570">
        <w:rPr>
          <w:b w:val="0"/>
          <w:color w:val="auto"/>
          <w:szCs w:val="24"/>
        </w:rPr>
        <w:t>Ankara Üniversitesi İletişim Fakültesi Halkla İlişkiler ve Tanıtım Bölümü</w:t>
      </w:r>
    </w:p>
    <w:p w:rsidR="00AF65FB" w:rsidRDefault="002B2182" w:rsidP="00F55EE0">
      <w:pPr>
        <w:pStyle w:val="KonuBal"/>
        <w:rPr>
          <w:b w:val="0"/>
          <w:color w:val="auto"/>
          <w:szCs w:val="24"/>
        </w:rPr>
      </w:pPr>
      <w:bookmarkStart w:id="0" w:name="_GoBack"/>
      <w:bookmarkEnd w:id="0"/>
      <w:r w:rsidRPr="00EC6570">
        <w:rPr>
          <w:b w:val="0"/>
          <w:color w:val="auto"/>
          <w:szCs w:val="24"/>
        </w:rPr>
        <w:t>E-mail: aktas@media.ankara.edu.tr</w:t>
      </w:r>
    </w:p>
    <w:p w:rsidR="00336EE0" w:rsidRDefault="00336EE0" w:rsidP="00963CBD">
      <w:pPr>
        <w:pStyle w:val="KonuBal"/>
        <w:jc w:val="left"/>
        <w:rPr>
          <w:b w:val="0"/>
          <w:color w:val="auto"/>
          <w:szCs w:val="24"/>
        </w:rPr>
      </w:pPr>
      <w:r w:rsidRPr="00336EE0">
        <w:rPr>
          <w:color w:val="auto"/>
          <w:szCs w:val="24"/>
        </w:rPr>
        <w:t>Doğum tarihi ve Yeri</w:t>
      </w:r>
      <w:r>
        <w:rPr>
          <w:b w:val="0"/>
          <w:color w:val="auto"/>
          <w:szCs w:val="24"/>
        </w:rPr>
        <w:t>: 1979, İstanbul</w:t>
      </w:r>
    </w:p>
    <w:p w:rsidR="00963CBD" w:rsidRPr="00963CBD" w:rsidRDefault="00963CBD" w:rsidP="00963CBD">
      <w:pPr>
        <w:pStyle w:val="KonuBal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Akademik </w:t>
      </w:r>
      <w:r w:rsidRPr="00963CBD">
        <w:rPr>
          <w:color w:val="auto"/>
          <w:szCs w:val="24"/>
        </w:rPr>
        <w:t>Eğitim: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1"/>
        <w:gridCol w:w="2703"/>
        <w:gridCol w:w="3612"/>
        <w:gridCol w:w="1069"/>
      </w:tblGrid>
      <w:tr w:rsidR="00AF65FB" w:rsidRPr="008377FC" w:rsidTr="005659EF"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Derece </w:t>
            </w:r>
          </w:p>
        </w:tc>
        <w:tc>
          <w:tcPr>
            <w:tcW w:w="270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>Bölüm/Program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>Üniversite</w:t>
            </w:r>
            <w:r w:rsidR="005D1E6F">
              <w:rPr>
                <w:b/>
              </w:rPr>
              <w:t>/Kurum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Yıl </w:t>
            </w:r>
          </w:p>
        </w:tc>
      </w:tr>
      <w:tr w:rsidR="00AF65FB" w:rsidRPr="008377FC" w:rsidTr="005659EF">
        <w:trPr>
          <w:jc w:val="center"/>
        </w:trPr>
        <w:tc>
          <w:tcPr>
            <w:tcW w:w="211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Lisans </w:t>
            </w:r>
          </w:p>
        </w:tc>
        <w:tc>
          <w:tcPr>
            <w:tcW w:w="2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İletişim Fakültesi </w:t>
            </w:r>
            <w:r w:rsidR="0045245C" w:rsidRPr="008377FC">
              <w:t>Halkla İlişkiler ve Tanıtım</w:t>
            </w:r>
            <w:r w:rsidRPr="008377FC">
              <w:t xml:space="preserve"> Bölümü</w:t>
            </w:r>
          </w:p>
        </w:tc>
        <w:tc>
          <w:tcPr>
            <w:tcW w:w="36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Ankara Üniversitesi </w:t>
            </w:r>
            <w:r w:rsidR="00AF65FB" w:rsidRPr="008377FC">
              <w:t xml:space="preserve"> 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2000</w:t>
            </w:r>
            <w:r w:rsidR="00AF65FB" w:rsidRPr="008377FC">
              <w:t xml:space="preserve"> </w:t>
            </w:r>
          </w:p>
        </w:tc>
      </w:tr>
      <w:tr w:rsidR="00AF65FB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Y. Lisans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Business School </w:t>
            </w:r>
            <w:r w:rsidR="0045245C" w:rsidRPr="008377FC">
              <w:t>MA in Marketing</w:t>
            </w:r>
            <w:r w:rsidRPr="008377FC">
              <w:t xml:space="preserve"> </w:t>
            </w:r>
            <w:r w:rsidR="00EC6570">
              <w:t>(Pazarlama Yüksek Lisansı)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EC6570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>
              <w:t>University of Nottingham, İngiltere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2002</w:t>
            </w:r>
          </w:p>
        </w:tc>
      </w:tr>
      <w:tr w:rsidR="00AD7F06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AD7F06" w:rsidP="003767E1">
            <w:pPr>
              <w:spacing w:before="100" w:beforeAutospacing="1" w:after="100" w:afterAutospacing="1"/>
              <w:jc w:val="both"/>
            </w:pPr>
            <w:r w:rsidRPr="008377FC">
              <w:t xml:space="preserve">Doktora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Sosyal Bilimler Enstitüsü </w:t>
            </w:r>
            <w:r w:rsidR="0045245C" w:rsidRPr="008377FC">
              <w:t>Halkla İlişkiler ve Tanıtım</w:t>
            </w:r>
            <w:r w:rsidRPr="008377FC">
              <w:t xml:space="preserve"> Anabilim Dalı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45245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Ankara Üniversitesi</w:t>
            </w:r>
            <w:r w:rsidR="00AD7F06" w:rsidRPr="008377FC"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06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2008</w:t>
            </w:r>
            <w:r w:rsidR="00AD7F06" w:rsidRPr="008377FC">
              <w:t xml:space="preserve"> </w:t>
            </w:r>
          </w:p>
        </w:tc>
      </w:tr>
      <w:tr w:rsidR="005D1E6F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  <w:jc w:val="both"/>
            </w:pPr>
            <w:r>
              <w:t>Doçentlik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</w:pPr>
            <w:r>
              <w:t>Halkla İlişkiler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</w:pPr>
            <w:r>
              <w:t>T.C. Üniversitelerarası Kurul Başkanlığı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E6F" w:rsidRPr="008377FC" w:rsidRDefault="005659EF" w:rsidP="003767E1">
            <w:pPr>
              <w:spacing w:before="100" w:beforeAutospacing="1" w:after="100" w:afterAutospacing="1"/>
              <w:jc w:val="center"/>
            </w:pPr>
            <w:r>
              <w:t xml:space="preserve">21 </w:t>
            </w:r>
            <w:r w:rsidR="005D1E6F">
              <w:t>Mart 2014</w:t>
            </w:r>
          </w:p>
        </w:tc>
      </w:tr>
    </w:tbl>
    <w:p w:rsidR="00AF65FB" w:rsidRPr="008377FC" w:rsidRDefault="00AF65FB" w:rsidP="003767E1">
      <w:pPr>
        <w:spacing w:before="100" w:beforeAutospacing="1" w:after="100" w:afterAutospacing="1"/>
        <w:jc w:val="both"/>
        <w:rPr>
          <w:b/>
        </w:rPr>
      </w:pPr>
      <w:r w:rsidRPr="008377FC">
        <w:rPr>
          <w:b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8377FC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8377FC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Yıl 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rPr>
                <w:rFonts w:eastAsia="Arial Unicode MS"/>
              </w:rPr>
              <w:t>Ar.Gör.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 xml:space="preserve">İletişim Fakültesi Ankara Üniversitesi 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2A307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2003-2008</w:t>
            </w:r>
            <w:r w:rsidR="00AF65FB" w:rsidRPr="008377FC">
              <w:t xml:space="preserve"> 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Dr.Ar.Gör.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>İletişim Fakültesi Ankara Üniversitesi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2A307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2008-2010</w:t>
            </w:r>
          </w:p>
        </w:tc>
      </w:tr>
      <w:tr w:rsidR="0084134A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34A" w:rsidRPr="008377FC" w:rsidRDefault="0084134A" w:rsidP="003767E1">
            <w:pPr>
              <w:spacing w:before="100" w:beforeAutospacing="1" w:after="100" w:afterAutospacing="1"/>
              <w:jc w:val="both"/>
            </w:pPr>
            <w:r w:rsidRPr="008377FC">
              <w:t>Yar.Doç.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34A" w:rsidRPr="008377FC" w:rsidRDefault="0084134A" w:rsidP="002A307C">
            <w:pPr>
              <w:spacing w:before="100" w:beforeAutospacing="1" w:after="100" w:afterAutospacing="1"/>
              <w:jc w:val="both"/>
            </w:pPr>
            <w:r w:rsidRPr="008377FC">
              <w:t xml:space="preserve">İletişim Fakültesi Ankara Üniversitesi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34A" w:rsidRPr="008377FC" w:rsidRDefault="0084134A" w:rsidP="003767E1">
            <w:pPr>
              <w:spacing w:before="100" w:beforeAutospacing="1" w:after="100" w:afterAutospacing="1"/>
            </w:pPr>
            <w:r>
              <w:t>2010-2014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8377FC" w:rsidRDefault="0084134A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Doç.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 xml:space="preserve">İletişim Fakültesi Ankara Üniversitesi 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8377FC" w:rsidRDefault="002A307C" w:rsidP="0084134A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201</w:t>
            </w:r>
            <w:r w:rsidR="0084134A">
              <w:t>5</w:t>
            </w:r>
            <w:r w:rsidRPr="008377FC">
              <w:t>-</w:t>
            </w:r>
            <w:r w:rsidRPr="005E088D">
              <w:rPr>
                <w:i/>
              </w:rPr>
              <w:t>devam etmekte</w:t>
            </w:r>
          </w:p>
        </w:tc>
      </w:tr>
    </w:tbl>
    <w:p w:rsidR="00AF65FB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8377FC">
        <w:rPr>
          <w:b/>
        </w:rPr>
        <w:t xml:space="preserve">İdari Görevler : </w:t>
      </w:r>
    </w:p>
    <w:p w:rsidR="00F2366E" w:rsidRPr="00F2366E" w:rsidRDefault="00F2366E" w:rsidP="008D2FF2">
      <w:pPr>
        <w:tabs>
          <w:tab w:val="num" w:pos="360"/>
        </w:tabs>
        <w:spacing w:before="100" w:beforeAutospacing="1" w:after="100" w:afterAutospacing="1"/>
        <w:jc w:val="both"/>
      </w:pPr>
      <w:r w:rsidRPr="00F2366E">
        <w:t>Ankara Üniversitesi İletişim Fakültesi Halkla İli</w:t>
      </w:r>
      <w:r>
        <w:t>şkiler ve T</w:t>
      </w:r>
      <w:r w:rsidR="008D2FF2">
        <w:t xml:space="preserve">anıtım Bölümü Başkanlığı (Kasım </w:t>
      </w:r>
      <w:r>
        <w:t xml:space="preserve">2018- </w:t>
      </w:r>
      <w:r w:rsidRPr="00F2366E">
        <w:rPr>
          <w:i/>
        </w:rPr>
        <w:t>devam etmekte</w:t>
      </w:r>
      <w:r>
        <w:t>)</w:t>
      </w: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>Ankara Üniversitesi İletişim Fakültesi Halkla İlişkiler ve Tanıtım Bölümü Başkan Yardımcılığı (</w:t>
      </w:r>
      <w:r w:rsidR="001C516E">
        <w:t xml:space="preserve">20 </w:t>
      </w:r>
      <w:r w:rsidRPr="008377FC">
        <w:t>Şubat 2013-</w:t>
      </w:r>
      <w:r w:rsidR="00F2366E" w:rsidRPr="00F2366E">
        <w:t>Kasım 2018</w:t>
      </w:r>
      <w:r w:rsidRPr="00F2366E">
        <w:t>).</w:t>
      </w: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Araştırmaları ve Uygulama Merkezi </w:t>
      </w:r>
      <w:r w:rsidR="00065979">
        <w:t xml:space="preserve">(İLAUM) </w:t>
      </w:r>
      <w:r>
        <w:t>Müdür Yardımcılığı</w:t>
      </w:r>
      <w:r w:rsidR="00F55EE0">
        <w:t xml:space="preserve"> </w:t>
      </w:r>
      <w:r w:rsidR="001C516E">
        <w:t xml:space="preserve"> (9 Aralık 2013- </w:t>
      </w:r>
      <w:r w:rsidR="001C516E" w:rsidRPr="001C516E">
        <w:rPr>
          <w:i/>
        </w:rPr>
        <w:t>devam etmekte</w:t>
      </w:r>
      <w:r w:rsidR="001C516E">
        <w:t>)</w:t>
      </w:r>
    </w:p>
    <w:p w:rsidR="00F60AFD" w:rsidRPr="008377FC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A307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Ankara Üniversitesi İletişim Fakültesi Halkla İlişkiler ve Tanıtım Bölümü Kişilerarası İletişim Anabilim Dalı </w:t>
      </w:r>
      <w:r w:rsidR="001C516E">
        <w:t xml:space="preserve">Başkanlığı (26 Eylül </w:t>
      </w:r>
      <w:r w:rsidRPr="001C516E">
        <w:t>2011-</w:t>
      </w:r>
      <w:r w:rsidR="001C516E">
        <w:t xml:space="preserve"> 27 Ağustos 2013</w:t>
      </w:r>
      <w:r w:rsidRPr="001C516E">
        <w:t>)</w:t>
      </w:r>
      <w:r w:rsidR="00C80ABE" w:rsidRPr="001C516E">
        <w:t>.</w:t>
      </w: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8D2FF2" w:rsidRDefault="008D2FF2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Fakültesi Yatay ve Dikey Geçiş Komisyonu Üyeliği (13 Ekim </w:t>
      </w:r>
      <w:r>
        <w:lastRenderedPageBreak/>
        <w:t xml:space="preserve">2014- </w:t>
      </w:r>
      <w:r w:rsidRPr="00566926">
        <w:rPr>
          <w:i/>
        </w:rPr>
        <w:t>devam etmekte</w:t>
      </w:r>
      <w:r>
        <w:t>)</w:t>
      </w: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566926" w:rsidRPr="008377FC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Fakültesi Halkla İlişkiler ve Tanıtım Bölümü Diploma Denklik Komisyonu Üyeliği (22 Eylül 2014- </w:t>
      </w:r>
      <w:r w:rsidRPr="00566926">
        <w:rPr>
          <w:i/>
        </w:rPr>
        <w:t>devam etmekte</w:t>
      </w:r>
      <w:r>
        <w:t>)</w:t>
      </w:r>
    </w:p>
    <w:p w:rsidR="002A307C" w:rsidRPr="008377F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A307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>Ankara Üniversitesi İletişim Fakültesi</w:t>
      </w:r>
      <w:r w:rsidR="00C80ABE" w:rsidRPr="008377FC">
        <w:t xml:space="preserve"> LLP/</w:t>
      </w:r>
      <w:r w:rsidRPr="008377FC">
        <w:t xml:space="preserve"> Erasmus</w:t>
      </w:r>
      <w:r w:rsidR="00C80ABE" w:rsidRPr="008377FC">
        <w:t xml:space="preserve"> Fakülte</w:t>
      </w:r>
      <w:r w:rsidRPr="008377FC">
        <w:t xml:space="preserve"> Koordinatörlüğü (</w:t>
      </w:r>
      <w:r w:rsidR="001C516E">
        <w:t>16 Ağustos</w:t>
      </w:r>
      <w:r w:rsidRPr="008377FC">
        <w:t xml:space="preserve"> 2010- Eylül 2012)</w:t>
      </w:r>
      <w:r w:rsidR="009D1F6F" w:rsidRPr="008377FC">
        <w:t>.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65979">
        <w:rPr>
          <w:b/>
        </w:rPr>
        <w:t>Profesyonel Eğitimler ve Çalışmalar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065979" w:rsidRP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>Çeşitli kamu kurumları için Stratejik İletişim Planı çalışmaları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Çeşitli kamu kurumlarına yönelik olarak </w:t>
      </w:r>
      <w:r w:rsidR="00044C05">
        <w:t xml:space="preserve">Halkla İlişkiler, </w:t>
      </w:r>
      <w:r w:rsidR="00BB362E">
        <w:t xml:space="preserve">Stratejik iletişim, </w:t>
      </w:r>
      <w:r>
        <w:t>Kişilerarası İletişim, İletişim Becerileri, Kurumsal İletişim ve Kurum Kültürü, Kişisel Gelişim ve Motivasyon, Kriz Yönetimi ve Kriz İletişimi eğitimleri.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Araştırma ve Uygulama Merkezi çalışmaları çerçevesinde </w:t>
      </w:r>
      <w:r w:rsidR="00044C05">
        <w:t xml:space="preserve">eğitim programları planlama/koordinasyon görevleri </w:t>
      </w:r>
      <w:r>
        <w:t xml:space="preserve">ve iletişim danışmanlığı </w:t>
      </w:r>
    </w:p>
    <w:p w:rsidR="00F2366E" w:rsidRDefault="00F2366E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F2366E" w:rsidRDefault="00F2366E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>İletişim, halkla ilişkiler, kurumsal iletişim, pazarlama iletişimi, stratejik iletişim, kişile</w:t>
      </w:r>
      <w:r w:rsidR="00BB362E">
        <w:t>r</w:t>
      </w:r>
      <w:r>
        <w:t>arası iletişim konularında eğitim programı ve eğitim içeriği geliştirme</w:t>
      </w:r>
    </w:p>
    <w:p w:rsidR="00065979" w:rsidRPr="008377FC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AF65FB" w:rsidRPr="00FA2D57" w:rsidRDefault="00546EE4" w:rsidP="004744DF">
      <w:pPr>
        <w:tabs>
          <w:tab w:val="num" w:pos="360"/>
        </w:tabs>
        <w:spacing w:before="100" w:beforeAutospacing="1" w:after="100" w:afterAutospacing="1"/>
        <w:rPr>
          <w:b/>
          <w:sz w:val="28"/>
          <w:szCs w:val="28"/>
        </w:rPr>
      </w:pPr>
      <w:r w:rsidRPr="00415FC4">
        <w:br w:type="page"/>
      </w:r>
      <w:r w:rsidRPr="00FA2D57">
        <w:rPr>
          <w:b/>
          <w:sz w:val="28"/>
          <w:szCs w:val="28"/>
        </w:rPr>
        <w:lastRenderedPageBreak/>
        <w:t>YAYINLAR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u w:val="single"/>
        </w:rPr>
      </w:pPr>
      <w:r w:rsidRPr="008377FC">
        <w:rPr>
          <w:b/>
          <w:u w:val="single"/>
        </w:rPr>
        <w:t>Uluslararası hakemli dergilerde yayımlanan makaleler :</w:t>
      </w:r>
    </w:p>
    <w:p w:rsidR="00F2366E" w:rsidRPr="008377FC" w:rsidRDefault="001E5E0C" w:rsidP="001E5E0C">
      <w:pPr>
        <w:spacing w:before="100" w:beforeAutospacing="1" w:after="100" w:afterAutospacing="1"/>
        <w:jc w:val="both"/>
      </w:pPr>
      <w:r>
        <w:t xml:space="preserve">Senem Gençtürk Hızal, B. Pınar Özdemir ve Melike Aktaş (2014). “Tracking Public Relations History in 1960s’ Turkey: The Prevalence and Reflections of Development Discourse”. </w:t>
      </w:r>
      <w:r w:rsidRPr="00B034BA">
        <w:rPr>
          <w:i/>
        </w:rPr>
        <w:t>Public Relations Review</w:t>
      </w:r>
      <w:r>
        <w:t xml:space="preserve"> 40 (2014) (s. 632-638). </w:t>
      </w:r>
    </w:p>
    <w:p w:rsidR="00044C05" w:rsidRPr="008377FC" w:rsidRDefault="00044C05" w:rsidP="00044C05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Tanınmış ulusal yayınevleri tarafından yayımlanan kitap (ders kitabı hariç):</w:t>
      </w:r>
    </w:p>
    <w:p w:rsidR="00044C05" w:rsidRDefault="00044C05" w:rsidP="00044C05">
      <w:pPr>
        <w:spacing w:before="100" w:beforeAutospacing="1" w:after="100" w:afterAutospacing="1"/>
        <w:jc w:val="both"/>
      </w:pPr>
      <w:r w:rsidRPr="00EA38A3">
        <w:t xml:space="preserve">Melike Aktaş, G. Senem Gençtürk Hızal ve B. Pınar Özdemir (2013). </w:t>
      </w:r>
      <w:r w:rsidRPr="00BE617E">
        <w:rPr>
          <w:i/>
        </w:rPr>
        <w:t>Türkiye’de Halkla İlişkiler Tarihi: Kurumsallaşma Yılları 1960-1980</w:t>
      </w:r>
      <w:r w:rsidRPr="00EA38A3">
        <w:t>. Ankara: De Ki.</w:t>
      </w:r>
    </w:p>
    <w:p w:rsidR="00044C05" w:rsidRPr="00044C05" w:rsidRDefault="00044C05" w:rsidP="00044C05">
      <w:pPr>
        <w:pStyle w:val="GvdeMetniGirintisi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4F0ABC">
        <w:rPr>
          <w:rFonts w:ascii="Times New Roman" w:hAnsi="Times New Roman"/>
          <w:b w:val="0"/>
          <w:color w:val="auto"/>
          <w:sz w:val="24"/>
          <w:szCs w:val="24"/>
        </w:rPr>
        <w:t>Melike Aktaş ve B. Pınar Özdemir (2013)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(Ed.)</w:t>
      </w:r>
      <w:r w:rsidRPr="004F0AB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4F0ABC">
        <w:rPr>
          <w:rFonts w:ascii="Times New Roman" w:hAnsi="Times New Roman"/>
          <w:b w:val="0"/>
          <w:i/>
          <w:color w:val="auto"/>
          <w:sz w:val="24"/>
          <w:szCs w:val="24"/>
        </w:rPr>
        <w:t>Halkla İlişkilerin Kazancı: Geçmiş Eğilimler</w:t>
      </w:r>
      <w:r w:rsidRPr="004F0ABC">
        <w:rPr>
          <w:rFonts w:ascii="Times New Roman" w:hAnsi="Times New Roman"/>
          <w:b w:val="0"/>
          <w:color w:val="auto"/>
          <w:sz w:val="24"/>
          <w:szCs w:val="24"/>
        </w:rPr>
        <w:t>, Yeni Yönelimler. Ankara: De Ki.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jc w:val="both"/>
        <w:rPr>
          <w:u w:val="single"/>
        </w:rPr>
      </w:pPr>
      <w:r w:rsidRPr="008377FC">
        <w:rPr>
          <w:b/>
          <w:u w:val="single"/>
        </w:rPr>
        <w:t>Uluslararası bilimsel toplantılarda sunulan ve bildiri kitabında (</w:t>
      </w:r>
      <w:r w:rsidRPr="008377FC">
        <w:rPr>
          <w:b/>
          <w:i/>
          <w:u w:val="single"/>
        </w:rPr>
        <w:t>Proceedings</w:t>
      </w:r>
      <w:r w:rsidRPr="008377FC">
        <w:rPr>
          <w:b/>
          <w:u w:val="single"/>
        </w:rPr>
        <w:t>) basılan bildiriler :</w:t>
      </w:r>
    </w:p>
    <w:p w:rsidR="00AF65FB" w:rsidRPr="008377FC" w:rsidRDefault="006655F2" w:rsidP="00D108AE">
      <w:pPr>
        <w:spacing w:before="100" w:beforeAutospacing="1" w:after="100" w:afterAutospacing="1"/>
        <w:jc w:val="both"/>
      </w:pPr>
      <w:r w:rsidRPr="008377FC">
        <w:t xml:space="preserve">Melike Aktaş </w:t>
      </w:r>
      <w:r w:rsidR="002A307C" w:rsidRPr="008377FC">
        <w:t>(2010)</w:t>
      </w:r>
      <w:r w:rsidR="00183270" w:rsidRPr="008377FC">
        <w:t xml:space="preserve">. </w:t>
      </w:r>
      <w:r w:rsidR="002A307C" w:rsidRPr="008377FC">
        <w:t>“Halkla İlişkiler Alanında Güncel Araştırma Eğilimleri”</w:t>
      </w:r>
      <w:r w:rsidR="00183270" w:rsidRPr="008377FC">
        <w:t>.</w:t>
      </w:r>
      <w:r w:rsidRPr="008377FC">
        <w:t xml:space="preserve"> </w:t>
      </w:r>
      <w:r w:rsidR="002A307C" w:rsidRPr="008377FC">
        <w:rPr>
          <w:i/>
        </w:rPr>
        <w:t>Uluslararası Halkla İlişkiler Sempozyumu Bildiri Kitabı</w:t>
      </w:r>
      <w:r w:rsidR="00183270" w:rsidRPr="008377FC">
        <w:rPr>
          <w:i/>
        </w:rPr>
        <w:t>,</w:t>
      </w:r>
      <w:r w:rsidR="00183270" w:rsidRPr="008377FC">
        <w:t xml:space="preserve"> Cilt 2 (s.</w:t>
      </w:r>
      <w:r w:rsidR="00FB3ECB" w:rsidRPr="008377FC">
        <w:t xml:space="preserve"> </w:t>
      </w:r>
      <w:r w:rsidR="00183270" w:rsidRPr="008377FC">
        <w:t>277-282). Antalya:</w:t>
      </w:r>
      <w:r w:rsidR="002A307C" w:rsidRPr="008377FC">
        <w:t xml:space="preserve"> Akdeniz Üniversitesi İletiş</w:t>
      </w:r>
      <w:r w:rsidR="00183270" w:rsidRPr="008377FC">
        <w:t xml:space="preserve">im Fakültesi Yayınları. 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8377FC">
        <w:rPr>
          <w:b/>
          <w:u w:val="single"/>
        </w:rPr>
        <w:t>Yazılan uluslararası kitaplar veya kitaplarda bölümler :</w:t>
      </w:r>
    </w:p>
    <w:p w:rsidR="00065979" w:rsidRDefault="00065979" w:rsidP="00044C05">
      <w:pPr>
        <w:tabs>
          <w:tab w:val="num" w:pos="360"/>
        </w:tabs>
        <w:spacing w:before="100" w:beforeAutospacing="1" w:after="100" w:afterAutospacing="1"/>
        <w:jc w:val="both"/>
      </w:pPr>
      <w:r>
        <w:rPr>
          <w:lang w:val="en-US"/>
        </w:rPr>
        <w:t xml:space="preserve">Melike Aktaş </w:t>
      </w:r>
      <w:r w:rsidRPr="00A35FF2">
        <w:rPr>
          <w:lang w:val="en-US"/>
        </w:rPr>
        <w:t>(2015)</w:t>
      </w:r>
      <w:r>
        <w:rPr>
          <w:lang w:val="en-US"/>
        </w:rPr>
        <w:t xml:space="preserve"> “Public Relations”. Daniel Cook ve J. Michael Ryan (Ed.),</w:t>
      </w:r>
      <w:r>
        <w:rPr>
          <w:rFonts w:ascii="Calibri" w:hAnsi="Calibri" w:cs="Calibri"/>
          <w:color w:val="000000"/>
          <w:lang w:eastAsia="tr-TR"/>
        </w:rPr>
        <w:t xml:space="preserve"> </w:t>
      </w:r>
      <w:r w:rsidRPr="004C4FBC">
        <w:rPr>
          <w:i/>
          <w:iCs/>
        </w:rPr>
        <w:t>The Wiley-Blackwell Concise Encyclopedia of Consumption and Consumer Studies</w:t>
      </w:r>
      <w:r>
        <w:rPr>
          <w:i/>
          <w:iCs/>
        </w:rPr>
        <w:t>.</w:t>
      </w:r>
      <w:r w:rsidR="00BB362E">
        <w:rPr>
          <w:i/>
          <w:iCs/>
        </w:rPr>
        <w:t xml:space="preserve"> </w:t>
      </w:r>
      <w:r>
        <w:rPr>
          <w:iCs/>
        </w:rPr>
        <w:t>Oxford: Wiley-Blackwell.</w:t>
      </w:r>
    </w:p>
    <w:p w:rsidR="00065979" w:rsidRDefault="00065979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</w:t>
      </w:r>
      <w:r>
        <w:t xml:space="preserve">(2014) </w:t>
      </w:r>
      <w:r w:rsidRPr="008377FC">
        <w:t xml:space="preserve">“Consumer Culture and Turkish Poor Youth’s Identity: Issues of Vulnerability and Exclusion”. Nita Mathur (Ed.), </w:t>
      </w:r>
      <w:r w:rsidRPr="008377FC">
        <w:rPr>
          <w:i/>
        </w:rPr>
        <w:t>Consumer Culture, Modernity and Identity</w:t>
      </w:r>
      <w:r w:rsidRPr="008377FC">
        <w:t xml:space="preserve">. Sage. </w:t>
      </w:r>
    </w:p>
    <w:p w:rsidR="008E2517" w:rsidRPr="0067501C" w:rsidRDefault="008E2517" w:rsidP="00D108AE">
      <w:pPr>
        <w:tabs>
          <w:tab w:val="num" w:pos="360"/>
        </w:tabs>
        <w:spacing w:before="100" w:beforeAutospacing="1" w:after="100" w:afterAutospacing="1"/>
        <w:jc w:val="both"/>
      </w:pPr>
      <w:r>
        <w:t xml:space="preserve">Melike Aktaş, B. Pınar Özdemir, Senem G. Hızal (2014). “Turkey”. Tom Watson (Ed.), </w:t>
      </w:r>
      <w:r w:rsidRPr="0067501C">
        <w:rPr>
          <w:i/>
        </w:rPr>
        <w:t>Middle Eastern and African Perspectives on the Development of Public Relations</w:t>
      </w:r>
      <w:r w:rsidR="00CA18DB">
        <w:t xml:space="preserve">. London: </w:t>
      </w:r>
      <w:r>
        <w:t>Palgrave Pivot.</w:t>
      </w:r>
    </w:p>
    <w:p w:rsidR="0021025B" w:rsidRPr="0053018E" w:rsidRDefault="0021025B" w:rsidP="00D108AE">
      <w:pPr>
        <w:tabs>
          <w:tab w:val="num" w:pos="360"/>
        </w:tabs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B. Pınar Özdemir, Melike Aktaş, G. Senem Gençtürk Hızal (201</w:t>
      </w:r>
      <w:r w:rsidR="00B262F3">
        <w:rPr>
          <w:lang w:val="en-US"/>
        </w:rPr>
        <w:t>3</w:t>
      </w:r>
      <w:r>
        <w:rPr>
          <w:lang w:val="en-US"/>
        </w:rPr>
        <w:t>), “</w:t>
      </w:r>
      <w:r w:rsidRPr="00041F82">
        <w:rPr>
          <w:lang w:val="en-US"/>
        </w:rPr>
        <w:t>History of Public Relations in Turkey Narrated by the Pioneers: The Early Years</w:t>
      </w:r>
      <w:r>
        <w:rPr>
          <w:lang w:val="en-US"/>
        </w:rPr>
        <w:t xml:space="preserve">”. </w:t>
      </w:r>
      <w:r w:rsidRPr="0053018E">
        <w:t>Aydemir Okay, Valerie Carayol, Ralph Tench (Eds.), R</w:t>
      </w:r>
      <w:r w:rsidRPr="0053018E">
        <w:rPr>
          <w:i/>
          <w:iCs/>
        </w:rPr>
        <w:t>esearching the Changing Profession of Public Relations </w:t>
      </w:r>
      <w:r w:rsidRPr="0053018E">
        <w:t>(s. 19-32)</w:t>
      </w:r>
      <w:r w:rsidRPr="0053018E">
        <w:rPr>
          <w:i/>
          <w:iCs/>
        </w:rPr>
        <w:t>. </w:t>
      </w:r>
      <w:r w:rsidRPr="0053018E">
        <w:t>Bruxelles: Peter Lang</w:t>
      </w:r>
      <w:r>
        <w:rPr>
          <w:i/>
        </w:rPr>
        <w:t>.</w:t>
      </w:r>
    </w:p>
    <w:p w:rsidR="00FB3ECB" w:rsidRPr="008377FC" w:rsidRDefault="006655F2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ve Pınar Özdemir </w:t>
      </w:r>
      <w:r w:rsidR="004B3816" w:rsidRPr="008377FC">
        <w:t>(2012)</w:t>
      </w:r>
      <w:r w:rsidR="00B7751A" w:rsidRPr="008377FC">
        <w:t xml:space="preserve">. </w:t>
      </w:r>
      <w:r w:rsidR="004B3816" w:rsidRPr="008377FC">
        <w:t>“Relationship Marketing to Cosmopolitan Consumers”</w:t>
      </w:r>
      <w:r w:rsidR="00B7751A" w:rsidRPr="008377FC">
        <w:t>.</w:t>
      </w:r>
      <w:r w:rsidR="004B3816" w:rsidRPr="008377FC">
        <w:t xml:space="preserve"> </w:t>
      </w:r>
      <w:r w:rsidR="00B7751A" w:rsidRPr="008377FC">
        <w:t xml:space="preserve">Melvin Prince (Ed.), </w:t>
      </w:r>
      <w:r w:rsidR="004B3816" w:rsidRPr="008377FC">
        <w:rPr>
          <w:i/>
        </w:rPr>
        <w:t>Consumer Cosmopolitanism in the Age of Globalization</w:t>
      </w:r>
      <w:r w:rsidR="004B3816" w:rsidRPr="008377FC">
        <w:t xml:space="preserve"> </w:t>
      </w:r>
      <w:r w:rsidRPr="008377FC">
        <w:t>(</w:t>
      </w:r>
      <w:r w:rsidR="00B7751A" w:rsidRPr="008377FC">
        <w:t xml:space="preserve">s. 187-211). New York: </w:t>
      </w:r>
      <w:r w:rsidRPr="008377FC">
        <w:t>Business Expert Press</w:t>
      </w:r>
      <w:r w:rsidR="00B7751A" w:rsidRPr="008377FC">
        <w:t xml:space="preserve">. </w:t>
      </w:r>
    </w:p>
    <w:p w:rsidR="008E2517" w:rsidRDefault="00B7751A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</w:t>
      </w:r>
      <w:r w:rsidR="008737C6" w:rsidRPr="008377FC">
        <w:t>(2012)</w:t>
      </w:r>
      <w:r w:rsidRPr="008377FC">
        <w:t xml:space="preserve">. “Turkey”. Carl A. Zimring ve William L.Rathje (Ed.), </w:t>
      </w:r>
      <w:r w:rsidR="008737C6" w:rsidRPr="008377FC">
        <w:rPr>
          <w:i/>
        </w:rPr>
        <w:t>Encyclopedia of Consumption and Waste</w:t>
      </w:r>
      <w:r w:rsidR="00183270" w:rsidRPr="008377FC">
        <w:rPr>
          <w:i/>
        </w:rPr>
        <w:t>,</w:t>
      </w:r>
      <w:r w:rsidRPr="008377FC">
        <w:t xml:space="preserve"> Vol II (</w:t>
      </w:r>
      <w:r w:rsidR="005E4AC6" w:rsidRPr="008377FC">
        <w:t xml:space="preserve">s. </w:t>
      </w:r>
      <w:r w:rsidRPr="008377FC">
        <w:t xml:space="preserve">939-941). California: </w:t>
      </w:r>
      <w:r w:rsidR="008737C6" w:rsidRPr="008377FC">
        <w:t>Sage Publications.</w:t>
      </w:r>
    </w:p>
    <w:p w:rsidR="00044C05" w:rsidRDefault="00044C05" w:rsidP="00D108AE">
      <w:pPr>
        <w:tabs>
          <w:tab w:val="num" w:pos="360"/>
        </w:tabs>
        <w:spacing w:before="100" w:beforeAutospacing="1" w:after="100" w:afterAutospacing="1"/>
        <w:jc w:val="both"/>
      </w:pPr>
    </w:p>
    <w:p w:rsidR="004A2A90" w:rsidRPr="008377FC" w:rsidRDefault="00AF65FB" w:rsidP="004A2A90">
      <w:pPr>
        <w:spacing w:before="100" w:beforeAutospacing="1" w:after="100" w:afterAutospacing="1"/>
        <w:jc w:val="both"/>
        <w:rPr>
          <w:b/>
          <w:u w:val="single"/>
        </w:rPr>
      </w:pPr>
      <w:r w:rsidRPr="008377FC">
        <w:rPr>
          <w:b/>
          <w:u w:val="single"/>
        </w:rPr>
        <w:lastRenderedPageBreak/>
        <w:t>Ulusal hakemli dergilerde yayımlanan makaleler :</w:t>
      </w:r>
    </w:p>
    <w:p w:rsidR="00BB362E" w:rsidRDefault="00BB362E" w:rsidP="00BB362E">
      <w:pPr>
        <w:spacing w:before="100" w:beforeAutospacing="1" w:after="100" w:afterAutospacing="1"/>
        <w:jc w:val="both"/>
      </w:pPr>
      <w:r>
        <w:t xml:space="preserve">Melike Aktaş (2019) “Dijital İletişim ve Halkla İlişkiler Araştırmaları: Uluslararası Literatürde Güncel Yönelimler ve Tartışmalar”. </w:t>
      </w:r>
      <w:r w:rsidRPr="00BB362E">
        <w:rPr>
          <w:i/>
        </w:rPr>
        <w:t>İletişim Kuram ve Araştırma Dergisi</w:t>
      </w:r>
      <w:r w:rsidRPr="00BB362E">
        <w:t>, Sayı 4</w:t>
      </w:r>
      <w:r>
        <w:t>8</w:t>
      </w:r>
      <w:r w:rsidRPr="00BB362E">
        <w:t xml:space="preserve"> Bahar/201</w:t>
      </w:r>
      <w:r>
        <w:t>9.</w:t>
      </w:r>
    </w:p>
    <w:p w:rsidR="00BB362E" w:rsidRPr="00BB362E" w:rsidRDefault="00BB362E" w:rsidP="00BB362E">
      <w:pPr>
        <w:spacing w:before="100" w:beforeAutospacing="1" w:after="100" w:afterAutospacing="1"/>
        <w:jc w:val="both"/>
      </w:pPr>
      <w:r w:rsidRPr="00BB362E">
        <w:t xml:space="preserve">Pınar Özdemir, Melike Aktaş (2018) “Public Relations in Turkey during 1920-1955: The Display of a Western Image”. </w:t>
      </w:r>
      <w:r w:rsidRPr="00BB362E">
        <w:rPr>
          <w:i/>
        </w:rPr>
        <w:t>İletişim Kuram ve Araştırma Dergisi</w:t>
      </w:r>
      <w:r w:rsidRPr="00BB362E">
        <w:t>, Sayı 46 Bahar/2018, 76-88.</w:t>
      </w:r>
    </w:p>
    <w:p w:rsidR="004A2A90" w:rsidRPr="008377FC" w:rsidRDefault="00B7751A" w:rsidP="00D108AE">
      <w:pPr>
        <w:spacing w:before="100" w:beforeAutospacing="1" w:after="100" w:afterAutospacing="1"/>
        <w:jc w:val="both"/>
        <w:rPr>
          <w:u w:val="single"/>
        </w:rPr>
      </w:pPr>
      <w:r w:rsidRPr="008377FC">
        <w:t xml:space="preserve">Melike Aktaş </w:t>
      </w:r>
      <w:r w:rsidR="008737C6" w:rsidRPr="008377FC">
        <w:t>(2012)</w:t>
      </w:r>
      <w:r w:rsidRPr="008377FC">
        <w:t>.</w:t>
      </w:r>
      <w:r w:rsidR="008737C6" w:rsidRPr="008377FC">
        <w:t xml:space="preserve"> “CSR Initiatives of Private Sector Companies in Turkey: Main Appr</w:t>
      </w:r>
      <w:r w:rsidRPr="008377FC">
        <w:t>oaches, Issues and Motivations”.</w:t>
      </w:r>
      <w:r w:rsidR="00FD35B1">
        <w:t xml:space="preserve"> </w:t>
      </w:r>
      <w:r w:rsidR="00FD35B1">
        <w:rPr>
          <w:i/>
        </w:rPr>
        <w:t>i</w:t>
      </w:r>
      <w:r w:rsidR="008737C6" w:rsidRPr="008377FC">
        <w:rPr>
          <w:i/>
        </w:rPr>
        <w:t>letişim:</w:t>
      </w:r>
      <w:r w:rsidR="00183270" w:rsidRPr="008377FC">
        <w:rPr>
          <w:i/>
        </w:rPr>
        <w:t xml:space="preserve"> </w:t>
      </w:r>
      <w:r w:rsidR="00FD35B1">
        <w:rPr>
          <w:i/>
        </w:rPr>
        <w:t>a</w:t>
      </w:r>
      <w:r w:rsidR="008737C6" w:rsidRPr="008377FC">
        <w:rPr>
          <w:i/>
        </w:rPr>
        <w:t>raştırmaları Dergisi</w:t>
      </w:r>
      <w:r w:rsidR="008737C6" w:rsidRPr="008377FC">
        <w:t xml:space="preserve">, </w:t>
      </w:r>
      <w:r w:rsidR="00FD35B1">
        <w:t>2010/</w:t>
      </w:r>
      <w:r w:rsidR="008737C6" w:rsidRPr="008377FC">
        <w:t>8(1), 95-11</w:t>
      </w:r>
      <w:r w:rsidR="00FD35B1">
        <w:t>0</w:t>
      </w:r>
      <w:r w:rsidR="008737C6" w:rsidRPr="008377FC">
        <w:t>.</w:t>
      </w:r>
    </w:p>
    <w:p w:rsidR="00095C3D" w:rsidRPr="008377FC" w:rsidRDefault="00B7751A" w:rsidP="00D108AE">
      <w:pPr>
        <w:spacing w:before="100" w:beforeAutospacing="1" w:after="100" w:afterAutospacing="1"/>
        <w:jc w:val="both"/>
        <w:rPr>
          <w:u w:val="single"/>
        </w:rPr>
      </w:pPr>
      <w:r w:rsidRPr="008377FC">
        <w:t xml:space="preserve">B. Pınar Özdemir ve Melike Aktaş </w:t>
      </w:r>
      <w:r w:rsidR="00095C3D" w:rsidRPr="008377FC">
        <w:t>(2010)</w:t>
      </w:r>
      <w:r w:rsidRPr="008377FC">
        <w:t>.</w:t>
      </w:r>
      <w:r w:rsidR="00095C3D" w:rsidRPr="008377FC">
        <w:t xml:space="preserve"> “Türkiye’deki Sivil Toplum Kuruluşlar</w:t>
      </w:r>
      <w:r w:rsidR="00FB3ECB" w:rsidRPr="008377FC">
        <w:t>ı</w:t>
      </w:r>
      <w:r w:rsidR="00095C3D" w:rsidRPr="008377FC">
        <w:t xml:space="preserve"> Web Sitelerinin Diyalojik İletişim Kapasiteleri Üzerine Bir İnceleme”. </w:t>
      </w:r>
      <w:r w:rsidR="00095C3D" w:rsidRPr="008377FC">
        <w:rPr>
          <w:i/>
        </w:rPr>
        <w:t>Ankyra</w:t>
      </w:r>
      <w:r w:rsidR="00095C3D" w:rsidRPr="008377FC">
        <w:rPr>
          <w:i/>
          <w:iCs/>
          <w:color w:val="006FC1"/>
          <w:lang w:eastAsia="tr-TR"/>
        </w:rPr>
        <w:t xml:space="preserve">: </w:t>
      </w:r>
      <w:r w:rsidR="00095C3D" w:rsidRPr="008377FC">
        <w:rPr>
          <w:i/>
        </w:rPr>
        <w:t>Ankara Üniversitesi Sosyal Bilimler Enstitüsü Dergisi</w:t>
      </w:r>
      <w:r w:rsidR="00095C3D" w:rsidRPr="008377FC">
        <w:t>, 1(2), DOI: 10.1501/sbeder_0000000018</w:t>
      </w:r>
      <w:r w:rsidRPr="008377FC">
        <w:t xml:space="preserve">. </w:t>
      </w:r>
    </w:p>
    <w:p w:rsidR="00FB3ECB" w:rsidRPr="008377FC" w:rsidRDefault="00B7751A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183270" w:rsidRPr="008377FC">
        <w:t>ve B. Pınar Özdemir</w:t>
      </w:r>
      <w:r w:rsidRPr="008377FC">
        <w:t xml:space="preserve"> </w:t>
      </w:r>
      <w:r w:rsidR="00095C3D" w:rsidRPr="008377FC">
        <w:t>(2010)</w:t>
      </w:r>
      <w:r w:rsidRPr="008377FC">
        <w:t>.</w:t>
      </w:r>
      <w:r w:rsidR="00095C3D" w:rsidRPr="008377FC">
        <w:t xml:space="preserve"> “Örgütsel Etkinliğin Arttırılmasında Web Sitelerinin Bir Halkla İlişkiler Aracı Olarak Kullanımı”. </w:t>
      </w:r>
      <w:r w:rsidR="00095C3D" w:rsidRPr="008377FC">
        <w:rPr>
          <w:i/>
        </w:rPr>
        <w:t xml:space="preserve">Verimlilik Dergisi, </w:t>
      </w:r>
      <w:r w:rsidR="00095C3D" w:rsidRPr="008377FC">
        <w:t xml:space="preserve">2010/3, 105-123. </w:t>
      </w:r>
    </w:p>
    <w:p w:rsidR="00FB3ECB" w:rsidRPr="008377FC" w:rsidRDefault="00B7751A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B.</w:t>
      </w:r>
      <w:r w:rsidR="00FB3ECB" w:rsidRPr="008377FC">
        <w:t xml:space="preserve"> </w:t>
      </w:r>
      <w:r w:rsidRPr="008377FC">
        <w:t>Pınar Özdemir</w:t>
      </w:r>
      <w:r w:rsidR="00183270" w:rsidRPr="008377FC">
        <w:t xml:space="preserve"> ve Melike Aktaş </w:t>
      </w:r>
      <w:r w:rsidR="00095C3D" w:rsidRPr="008377FC">
        <w:t>(2010)</w:t>
      </w:r>
      <w:r w:rsidRPr="008377FC">
        <w:t>.</w:t>
      </w:r>
      <w:r w:rsidR="00095C3D" w:rsidRPr="008377FC">
        <w:t xml:space="preserve"> </w:t>
      </w:r>
      <w:r w:rsidRPr="008377FC">
        <w:t>“</w:t>
      </w:r>
      <w:r w:rsidR="00095C3D" w:rsidRPr="008377FC">
        <w:t>Durumsal Kriz İletişimi Teorisinin Türk Eczacıları Birliği (TEB) Örnek Olayı Çerçevesinde İncelenmesi</w:t>
      </w:r>
      <w:r w:rsidRPr="008377FC">
        <w:t>”</w:t>
      </w:r>
      <w:r w:rsidR="00095C3D" w:rsidRPr="008377FC">
        <w:t xml:space="preserve">. </w:t>
      </w:r>
      <w:r w:rsidR="00095C3D" w:rsidRPr="008377FC">
        <w:rPr>
          <w:i/>
        </w:rPr>
        <w:t>Selçuk İletişim Dergisi</w:t>
      </w:r>
      <w:r w:rsidR="00095C3D" w:rsidRPr="008377FC">
        <w:t xml:space="preserve">, </w:t>
      </w:r>
      <w:r w:rsidR="00183270" w:rsidRPr="008377FC">
        <w:t>6(3)</w:t>
      </w:r>
      <w:r w:rsidR="00095C3D" w:rsidRPr="008377FC">
        <w:t>, 123-136</w:t>
      </w:r>
      <w:r w:rsidRPr="008377FC">
        <w:t xml:space="preserve">. </w:t>
      </w:r>
    </w:p>
    <w:p w:rsidR="00FC25F8" w:rsidRPr="008377FC" w:rsidRDefault="00183270" w:rsidP="00D108AE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8377FC">
        <w:t xml:space="preserve">Melike Aktaş </w:t>
      </w:r>
      <w:r w:rsidR="008737C6" w:rsidRPr="008377FC">
        <w:t>(2010)</w:t>
      </w:r>
      <w:r w:rsidR="005E4AC6" w:rsidRPr="008377FC">
        <w:t>.</w:t>
      </w:r>
      <w:r w:rsidR="008737C6" w:rsidRPr="008377FC">
        <w:t xml:space="preserve"> “Tüketim Toplumunda Genç ve Yoksul Olmak: Tüketim Toplumundan Dışlanma ve Dışlanma Sürecine Karşı Geliştirilen Stratejiler”. </w:t>
      </w:r>
      <w:r w:rsidR="008737C6" w:rsidRPr="008377FC">
        <w:rPr>
          <w:i/>
        </w:rPr>
        <w:t>Kültür ve İletişim</w:t>
      </w:r>
      <w:r w:rsidR="00FD35B1">
        <w:t>, 13</w:t>
      </w:r>
      <w:r w:rsidR="008737C6" w:rsidRPr="008377FC">
        <w:t>(2), 41-80</w:t>
      </w:r>
      <w:r w:rsidR="00177EB9">
        <w:t>.</w:t>
      </w:r>
      <w:r w:rsidR="00566926" w:rsidRPr="00566926">
        <w:t xml:space="preserve"> </w:t>
      </w:r>
      <w:r w:rsidR="00566926" w:rsidRPr="008377FC">
        <w:t>(</w:t>
      </w:r>
      <w:r w:rsidR="00566926">
        <w:rPr>
          <w:i/>
        </w:rPr>
        <w:t>D</w:t>
      </w:r>
      <w:r w:rsidR="00566926" w:rsidRPr="008377FC">
        <w:rPr>
          <w:i/>
        </w:rPr>
        <w:t>oktora tezinden üretilmiş</w:t>
      </w:r>
      <w:r w:rsidR="00566926">
        <w:rPr>
          <w:i/>
        </w:rPr>
        <w:t xml:space="preserve"> yayın</w:t>
      </w:r>
      <w:r w:rsidR="00566926" w:rsidRPr="008377FC">
        <w:t>)</w:t>
      </w:r>
    </w:p>
    <w:p w:rsidR="008737C6" w:rsidRPr="008377FC" w:rsidRDefault="00183270" w:rsidP="00D108AE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8377FC">
        <w:t xml:space="preserve">Melike Aktaş </w:t>
      </w:r>
      <w:r w:rsidR="008737C6" w:rsidRPr="008377FC">
        <w:t>(2010)</w:t>
      </w:r>
      <w:r w:rsidR="005E4AC6" w:rsidRPr="008377FC">
        <w:t>.</w:t>
      </w:r>
      <w:r w:rsidR="008737C6" w:rsidRPr="008377FC">
        <w:t xml:space="preserve"> “Kent Yoksulu Gençlerin Yaşam Koşulları ve Yoksulluğun Yeniden Üretimi”. </w:t>
      </w:r>
      <w:r w:rsidR="00FD35B1">
        <w:rPr>
          <w:i/>
        </w:rPr>
        <w:t>i</w:t>
      </w:r>
      <w:r w:rsidR="008737C6" w:rsidRPr="008377FC">
        <w:rPr>
          <w:i/>
        </w:rPr>
        <w:t xml:space="preserve">letişim: </w:t>
      </w:r>
      <w:r w:rsidR="00FD35B1">
        <w:rPr>
          <w:i/>
        </w:rPr>
        <w:t>a</w:t>
      </w:r>
      <w:r w:rsidR="008737C6" w:rsidRPr="008377FC">
        <w:rPr>
          <w:i/>
        </w:rPr>
        <w:t>raştırmaları Dergisi</w:t>
      </w:r>
      <w:r w:rsidRPr="008377FC">
        <w:t>,</w:t>
      </w:r>
      <w:r w:rsidR="00FC7B36">
        <w:t xml:space="preserve"> </w:t>
      </w:r>
      <w:r w:rsidR="00FD35B1">
        <w:t>2006/</w:t>
      </w:r>
      <w:r w:rsidR="00FC7B36">
        <w:t>4</w:t>
      </w:r>
      <w:r w:rsidR="008737C6" w:rsidRPr="008377FC">
        <w:t xml:space="preserve">(1), 9-48. </w:t>
      </w:r>
      <w:r w:rsidR="00566926" w:rsidRPr="008377FC">
        <w:t>(</w:t>
      </w:r>
      <w:r w:rsidR="00566926">
        <w:rPr>
          <w:i/>
        </w:rPr>
        <w:t>D</w:t>
      </w:r>
      <w:r w:rsidR="00566926" w:rsidRPr="008377FC">
        <w:rPr>
          <w:i/>
        </w:rPr>
        <w:t xml:space="preserve">oktora tezinden </w:t>
      </w:r>
      <w:r w:rsidR="00566926">
        <w:rPr>
          <w:i/>
        </w:rPr>
        <w:t>üretilmiş yayın</w:t>
      </w:r>
      <w:r w:rsidR="00566926" w:rsidRPr="008377FC">
        <w:t>)</w:t>
      </w:r>
    </w:p>
    <w:p w:rsidR="00B363B4" w:rsidRPr="00BE617E" w:rsidRDefault="00BE617E" w:rsidP="00BE617E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Tanınmış ulusal yayınevleri tarafından yayımlanmış kitaplarda (ders kitabı hariç) bölümler:</w:t>
      </w:r>
    </w:p>
    <w:p w:rsidR="0021025B" w:rsidRDefault="0021025B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  <w:r w:rsidRPr="008377FC">
        <w:t xml:space="preserve">Melike Aktaş </w:t>
      </w:r>
      <w:r w:rsidR="00BD6DAC">
        <w:t>(2013)</w:t>
      </w:r>
      <w:r w:rsidRPr="008377FC">
        <w:t xml:space="preserve"> “Yerine Göre Konuşmayı Bilmek:</w:t>
      </w:r>
      <w:r w:rsidRPr="008377FC">
        <w:rPr>
          <w:rFonts w:eastAsia="Calibri"/>
          <w:bCs/>
        </w:rPr>
        <w:t xml:space="preserve"> </w:t>
      </w:r>
      <w:r w:rsidRPr="008377FC">
        <w:rPr>
          <w:bCs/>
        </w:rPr>
        <w:t>Kent Yoksulu Gençlerin Dil Kullanım Pratikleri ve Dilsel Stratejiler”. Dem</w:t>
      </w:r>
      <w:r w:rsidR="00C30065">
        <w:rPr>
          <w:bCs/>
        </w:rPr>
        <w:t>et Lüküslü ve Hakan Yücel (Ed.),</w:t>
      </w:r>
      <w:r w:rsidRPr="008377FC">
        <w:rPr>
          <w:bCs/>
        </w:rPr>
        <w:t xml:space="preserve"> </w:t>
      </w:r>
      <w:r w:rsidRPr="008377FC">
        <w:rPr>
          <w:bCs/>
          <w:i/>
          <w:iCs/>
        </w:rPr>
        <w:t xml:space="preserve">Gençlik Halleri. 2000’li Yıllarda Türkiye’de Genç Olmak. </w:t>
      </w:r>
      <w:r>
        <w:rPr>
          <w:bCs/>
          <w:iCs/>
        </w:rPr>
        <w:t>(s. 54-71)</w:t>
      </w:r>
      <w:r w:rsidRPr="00BB3CC8">
        <w:rPr>
          <w:bCs/>
          <w:iCs/>
        </w:rPr>
        <w:t xml:space="preserve"> </w:t>
      </w:r>
      <w:r>
        <w:rPr>
          <w:bCs/>
          <w:iCs/>
        </w:rPr>
        <w:t xml:space="preserve">Ankara: </w:t>
      </w:r>
      <w:r w:rsidRPr="008377FC">
        <w:rPr>
          <w:bCs/>
          <w:iCs/>
        </w:rPr>
        <w:t xml:space="preserve">Efil </w:t>
      </w:r>
      <w:r>
        <w:rPr>
          <w:bCs/>
          <w:iCs/>
        </w:rPr>
        <w:t>Yayınevi.</w:t>
      </w:r>
      <w:r w:rsidRPr="008377FC">
        <w:rPr>
          <w:bCs/>
          <w:i/>
          <w:iCs/>
        </w:rPr>
        <w:t xml:space="preserve"> </w:t>
      </w:r>
    </w:p>
    <w:p w:rsidR="0021025B" w:rsidRDefault="0021025B" w:rsidP="004F0ABC">
      <w:pPr>
        <w:widowControl w:val="0"/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b/>
        </w:rPr>
      </w:pPr>
    </w:p>
    <w:p w:rsidR="00D205CE" w:rsidRPr="008377FC" w:rsidRDefault="00183270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Melike Aktaş </w:t>
      </w:r>
      <w:r w:rsidR="00D205CE" w:rsidRPr="008377FC">
        <w:t>(2013)</w:t>
      </w:r>
      <w:r w:rsidR="004F0ABC">
        <w:t>. “</w:t>
      </w:r>
      <w:r w:rsidR="004F0ABC" w:rsidRPr="004F0ABC">
        <w:t>Halkla İlişkiler Araştırmalarında</w:t>
      </w:r>
      <w:r w:rsidR="004F0ABC">
        <w:t xml:space="preserve"> </w:t>
      </w:r>
      <w:r w:rsidR="004F0ABC" w:rsidRPr="004F0ABC">
        <w:t>Vaka İncelemesinin Kullanımı Üzerine</w:t>
      </w:r>
      <w:r w:rsidR="004F0ABC">
        <w:t xml:space="preserve">”. Melike Aktaş ve B. Pınar Özdemir (Ed.), </w:t>
      </w:r>
      <w:r w:rsidR="004F0ABC" w:rsidRPr="004F0ABC">
        <w:rPr>
          <w:i/>
        </w:rPr>
        <w:t>Halkla İlişkilerin Kazancı: Geçmiş Eğilimler</w:t>
      </w:r>
      <w:r w:rsidR="004F0ABC">
        <w:t xml:space="preserve"> </w:t>
      </w:r>
      <w:r w:rsidR="004F0ABC" w:rsidRPr="004F0ABC">
        <w:rPr>
          <w:i/>
        </w:rPr>
        <w:t xml:space="preserve">Yeni Yönelimler </w:t>
      </w:r>
      <w:r w:rsidR="004F0ABC">
        <w:t>(s.</w:t>
      </w:r>
      <w:r w:rsidR="006616F6">
        <w:t xml:space="preserve"> 187-197</w:t>
      </w:r>
      <w:r w:rsidR="004F0ABC">
        <w:t xml:space="preserve">). Ankara: De Ki. </w:t>
      </w:r>
    </w:p>
    <w:p w:rsidR="00183270" w:rsidRPr="008377FC" w:rsidRDefault="00D205CE" w:rsidP="00D205C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 </w:t>
      </w:r>
    </w:p>
    <w:p w:rsidR="00D205CE" w:rsidRPr="008377FC" w:rsidRDefault="00183270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B. Pınar Özdemir ve Melike Aktaş (2009). </w:t>
      </w:r>
      <w:r w:rsidR="00D205CE" w:rsidRPr="008377FC">
        <w:t>“Disiplinlerarası Bir Alan Olarak Halkla İlişkiler: Türkiye’deki Akademik Çalışmalar Üzerine Niteliksel Bir İnceleme”. Fatih Keskin ve B. Pınar Özdemir (</w:t>
      </w:r>
      <w:r w:rsidRPr="008377FC">
        <w:t>Ed</w:t>
      </w:r>
      <w:r w:rsidR="00D205CE" w:rsidRPr="008377FC">
        <w:t xml:space="preserve">.), </w:t>
      </w:r>
      <w:r w:rsidR="00D205CE" w:rsidRPr="008377FC">
        <w:rPr>
          <w:i/>
        </w:rPr>
        <w:t xml:space="preserve">Halkla İlişkiler Üzerine: Disiplinlerarası Bir Alanın Yönelimleri </w:t>
      </w:r>
      <w:r w:rsidR="00D205CE" w:rsidRPr="008377FC">
        <w:t xml:space="preserve">(s. 15-29). Ankara: Dipnot. </w:t>
      </w:r>
    </w:p>
    <w:p w:rsidR="00095C3D" w:rsidRPr="008377FC" w:rsidRDefault="00095C3D" w:rsidP="003767E1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Ders kitabında bölüm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C30065" w:rsidRDefault="0021025B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>
        <w:t>Melike Aktaş (2014). “</w:t>
      </w:r>
      <w:r w:rsidR="00C30065">
        <w:t>Turizm Sektöründe</w:t>
      </w:r>
      <w:r>
        <w:t xml:space="preserve"> Pazar Bölümlendirme</w:t>
      </w:r>
      <w:r w:rsidR="00C30065">
        <w:t xml:space="preserve"> ve Ölçütleri”. Abdülrezak Altun (Ed.), </w:t>
      </w:r>
      <w:r w:rsidR="00C30065" w:rsidRPr="00C30065">
        <w:rPr>
          <w:i/>
        </w:rPr>
        <w:t>Turizm ve Tanıtım</w:t>
      </w:r>
      <w:r w:rsidR="00C30065">
        <w:t xml:space="preserve">, Ünite 4. </w:t>
      </w:r>
      <w:r w:rsidR="00C30065" w:rsidRPr="008377FC">
        <w:t>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lastRenderedPageBreak/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</w:t>
      </w:r>
      <w:r w:rsidR="00563C18" w:rsidRPr="008377FC">
        <w:t>Kitlenin Tanımı ve Özellikleri”.</w:t>
      </w:r>
      <w:r w:rsidR="00095C3D" w:rsidRPr="008377FC">
        <w:t xml:space="preserve"> </w:t>
      </w:r>
      <w:r w:rsidR="00C30065">
        <w:t xml:space="preserve">Sema Yıldırım Becerikli (Ed.), </w:t>
      </w:r>
      <w:r w:rsidRPr="008377FC">
        <w:rPr>
          <w:i/>
        </w:rPr>
        <w:t xml:space="preserve">İletişimde Hedef </w:t>
      </w:r>
      <w:r w:rsidR="00095C3D" w:rsidRPr="008377FC">
        <w:rPr>
          <w:i/>
        </w:rPr>
        <w:t>Kitle</w:t>
      </w:r>
      <w:r w:rsidR="00563C18" w:rsidRPr="008377FC">
        <w:t>, Ünite 2.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Kitle Davranışlarını Etkileyen Bireysel Faktörler”</w:t>
      </w:r>
      <w:r w:rsidR="00563C18" w:rsidRPr="008377FC">
        <w:t>.</w:t>
      </w:r>
      <w:r w:rsidR="00095C3D" w:rsidRPr="008377FC">
        <w:t xml:space="preserve">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10</w:t>
      </w:r>
      <w:r w:rsidR="00563C18" w:rsidRPr="008377FC">
        <w:t xml:space="preserve">. </w:t>
      </w:r>
      <w:r w:rsidR="00095C3D" w:rsidRPr="008377FC">
        <w:t>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Kitle Davranışlarını Etkileyen Grupsal Faktörler”</w:t>
      </w:r>
      <w:r w:rsidR="00563C18" w:rsidRPr="008377FC">
        <w:t>.</w:t>
      </w:r>
      <w:r w:rsidR="00095C3D" w:rsidRPr="008377FC">
        <w:t xml:space="preserve">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11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 “Hedef Kitle Davranışlarını Etkileyen Toplumsal Fakt</w:t>
      </w:r>
      <w:r w:rsidR="00563C18" w:rsidRPr="008377FC">
        <w:t xml:space="preserve">örler”.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12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 “Satın Alma ve Satış Tutundurma”</w:t>
      </w:r>
      <w:r w:rsidR="00563C18" w:rsidRPr="008377FC">
        <w:t xml:space="preserve">.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563C18" w:rsidRPr="008377FC">
        <w:t>,</w:t>
      </w:r>
      <w:r w:rsidR="00095C3D" w:rsidRPr="008377FC">
        <w:t xml:space="preserve"> Ünite 13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095C3D" w:rsidP="003767E1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Çeviri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704DE0" w:rsidRPr="008377FC" w:rsidRDefault="00095C3D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Peter Hartley</w:t>
      </w:r>
      <w:r w:rsidR="00563C18" w:rsidRPr="008377FC">
        <w:t xml:space="preserve"> (2010).</w:t>
      </w:r>
      <w:r w:rsidRPr="008377FC">
        <w:t xml:space="preserve"> </w:t>
      </w:r>
      <w:r w:rsidRPr="008377FC">
        <w:rPr>
          <w:i/>
        </w:rPr>
        <w:t>Kişilerarası İletişim</w:t>
      </w:r>
      <w:r w:rsidRPr="008377FC">
        <w:t>.</w:t>
      </w:r>
      <w:r w:rsidR="002644DF" w:rsidRPr="008377FC">
        <w:t xml:space="preserve"> Çev.:</w:t>
      </w:r>
      <w:r w:rsidRPr="008377FC">
        <w:t xml:space="preserve"> </w:t>
      </w:r>
      <w:r w:rsidR="002644DF" w:rsidRPr="008377FC">
        <w:t xml:space="preserve">Ülkü Doğanay, Melike Aktaş, B. Pınar Özdemir, İnan Özdemir, Halise Karaaslan Şanlı, Burcu Şimşek. </w:t>
      </w:r>
      <w:r w:rsidRPr="008377FC">
        <w:t>Ankara: İmge</w:t>
      </w:r>
      <w:r w:rsidR="002644DF" w:rsidRPr="008377FC">
        <w:t>.</w:t>
      </w:r>
    </w:p>
    <w:p w:rsidR="00095C3D" w:rsidRPr="008377FC" w:rsidRDefault="005B3659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Oyvind Ihlen (2009). </w:t>
      </w:r>
      <w:r w:rsidR="00095C3D" w:rsidRPr="008377FC">
        <w:t>“Bourdieu’yü Temel Almak: Halkla İli</w:t>
      </w:r>
      <w:r w:rsidR="00704DE0" w:rsidRPr="008377FC">
        <w:t xml:space="preserve">şkilerin Sosyolojik Kavranışı”. Çev.: Melike Aktaş. </w:t>
      </w:r>
      <w:r w:rsidR="00095C3D" w:rsidRPr="008377FC">
        <w:t>Fatih Keskin ve B. Pınar Özdemir (</w:t>
      </w:r>
      <w:r w:rsidR="002644DF" w:rsidRPr="008377FC">
        <w:t>Ed</w:t>
      </w:r>
      <w:r w:rsidR="00095C3D" w:rsidRPr="008377FC">
        <w:t xml:space="preserve">.), </w:t>
      </w:r>
      <w:r w:rsidR="00095C3D" w:rsidRPr="008377FC">
        <w:rPr>
          <w:i/>
        </w:rPr>
        <w:t xml:space="preserve">Halkla İlişkiler Üzerine: Disiplinlerarası Bir Alanın Yönelimleri </w:t>
      </w:r>
      <w:r w:rsidR="00095C3D" w:rsidRPr="008377FC">
        <w:t>(s. 225-237). Ankara: Dipnot</w:t>
      </w:r>
    </w:p>
    <w:p w:rsidR="00095C3D" w:rsidRDefault="00095C3D" w:rsidP="00095C3D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Uluslar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arası konferanslarda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 sunulan bildiri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E46DA5" w:rsidRDefault="00E46DA5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(2018) “Dijital Çağda Halkla İlişkiler Araştırmaları: Uluslararası Literatürde Yeni Yönelimler ve Tartışmalar”. Uluslararası Dijital Çağda İletişim Sempozyumu, 18-19 Ekim 2018, Mersin, Türkiye</w:t>
      </w:r>
    </w:p>
    <w:p w:rsidR="00F2366E" w:rsidRDefault="00F2366E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F2366E">
        <w:t xml:space="preserve">Melike Aktaş (2018) “Halkla İlişkiler Literatüründe Güncel Araştırma Eğilimleri”. 16th International Symposium Communication In the Millennium, 25-28 </w:t>
      </w:r>
      <w:r w:rsidR="00E46DA5">
        <w:t>Nisan</w:t>
      </w:r>
      <w:r>
        <w:t xml:space="preserve"> 2018, Eskişehir, Türkiye</w:t>
      </w:r>
    </w:p>
    <w:p w:rsidR="00015AC8" w:rsidRDefault="00015AC8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Melike Aktaş, B. Pınar Özdemir ve G. Senem Gençtürk Hızal (2016) “‘Signum authenticum’ of women: Herstories in Turkey’s Public Relations”. </w:t>
      </w:r>
      <w:r w:rsidRPr="005B3659">
        <w:t>Internationa</w:t>
      </w:r>
      <w:r>
        <w:t xml:space="preserve">l History of Public Relations, 6-7 </w:t>
      </w:r>
      <w:r w:rsidRPr="005B3659">
        <w:t>Temmuz</w:t>
      </w:r>
      <w:r>
        <w:t xml:space="preserve"> 2016</w:t>
      </w:r>
      <w:r w:rsidRPr="005B3659">
        <w:t>, Bournemouth, İngiltere.</w:t>
      </w:r>
    </w:p>
    <w:p w:rsidR="00044C05" w:rsidRDefault="00E54793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5B3659">
        <w:t>Melike Aktaş (201</w:t>
      </w:r>
      <w:r>
        <w:t>5</w:t>
      </w:r>
      <w:r w:rsidRPr="005B3659">
        <w:t>)</w:t>
      </w:r>
      <w:r>
        <w:t>.</w:t>
      </w:r>
      <w:r w:rsidRPr="005B3659">
        <w:t xml:space="preserve"> </w:t>
      </w:r>
      <w:r>
        <w:t>“</w:t>
      </w:r>
      <w:r w:rsidR="00044C05">
        <w:t>Public Relations Activities of National Economy and Saving Society during 1930s in Turkey</w:t>
      </w:r>
      <w:r>
        <w:t xml:space="preserve">”. </w:t>
      </w:r>
      <w:r w:rsidRPr="005B3659">
        <w:t>Internationa</w:t>
      </w:r>
      <w:r>
        <w:t xml:space="preserve">l History of Public Relations, 7-8 </w:t>
      </w:r>
      <w:r w:rsidRPr="005B3659">
        <w:t>Temmuz</w:t>
      </w:r>
      <w:r>
        <w:t xml:space="preserve"> 2015</w:t>
      </w:r>
      <w:r w:rsidRPr="005B3659">
        <w:t>, Bournemouth, İngiltere.</w:t>
      </w:r>
    </w:p>
    <w:p w:rsidR="005E4AC6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5B3659">
        <w:t>Melike Aktaş (2014)</w:t>
      </w:r>
      <w:r>
        <w:t>.</w:t>
      </w:r>
      <w:r w:rsidRPr="005B3659">
        <w:t xml:space="preserve"> “Public Relations As a Tool for Social Transformation”. International History of Public Relations, 2-3 Temmuz</w:t>
      </w:r>
      <w:r w:rsidR="00BD4FF3">
        <w:t xml:space="preserve"> 2014</w:t>
      </w:r>
      <w:r w:rsidRPr="005B3659">
        <w:t>, Bournemouth, İngiltere.</w:t>
      </w:r>
    </w:p>
    <w:p w:rsidR="005B3659" w:rsidRPr="008377FC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(2012).</w:t>
      </w:r>
      <w:r w:rsidR="00BD4FF3">
        <w:t xml:space="preserve"> “CSR Initiatives of Private Sector Companies in Turkey: Main Approaches, Issues and Motivations”. Conference on Corporate Communication 2012, 6-8 </w:t>
      </w:r>
      <w:r w:rsidR="00BD4FF3">
        <w:lastRenderedPageBreak/>
        <w:t xml:space="preserve">Haziran 2012, Newyork, ABD. </w:t>
      </w:r>
    </w:p>
    <w:p w:rsidR="005B3659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B. Pınar Özdemir, Melike Aktaş ve G. Senem Gençtürk Hızal (2012). “History of Public Relations in Turkey Narrated by the Pioneers: The Early Years”. </w:t>
      </w:r>
      <w:r w:rsidRPr="008377FC">
        <w:rPr>
          <w:i/>
        </w:rPr>
        <w:t>European Public Relations Education and Research Association, Euprera Congress 2012</w:t>
      </w:r>
      <w:r w:rsidRPr="008377FC">
        <w:t xml:space="preserve">, 20-22 Eylül 2012, İstanbul, Türkiye. </w:t>
      </w:r>
    </w:p>
    <w:p w:rsidR="005E4AC6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ve Eser Köker (2010). </w:t>
      </w:r>
      <w:r w:rsidR="00095C3D" w:rsidRPr="008377FC">
        <w:t>“Choosing Right Word For The Right Occasion: Language Practices of Poor Youth in Turkey”</w:t>
      </w:r>
      <w:r w:rsidR="00095C3D" w:rsidRPr="008377FC">
        <w:rPr>
          <w:i/>
        </w:rPr>
        <w:t>.</w:t>
      </w:r>
      <w:r w:rsidR="00095C3D" w:rsidRPr="008377FC">
        <w:t xml:space="preserve">  </w:t>
      </w:r>
      <w:r w:rsidR="00095C3D" w:rsidRPr="008377FC">
        <w:rPr>
          <w:i/>
        </w:rPr>
        <w:t>Association for Cultural Studies, 8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Crossroads in Cultural Studies Conference,</w:t>
      </w:r>
      <w:r w:rsidR="00095C3D" w:rsidRPr="008377FC">
        <w:t xml:space="preserve"> 17-21 Haziran 2010, Hong Kong. </w:t>
      </w:r>
    </w:p>
    <w:p w:rsidR="00095C3D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(2009). </w:t>
      </w:r>
      <w:r w:rsidR="00095C3D" w:rsidRPr="008377FC">
        <w:t>“Understanding Poverty From Poor Young People’s Experiences”: Thinking Over the Reproduction Processes of Poverty in Turkey”.</w:t>
      </w:r>
      <w:r w:rsidR="00095C3D" w:rsidRPr="008377FC">
        <w:rPr>
          <w:i/>
        </w:rPr>
        <w:t xml:space="preserve"> 9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European Sociological Association Conference, Youth and Generation Research Network</w:t>
      </w:r>
      <w:r w:rsidR="00095C3D" w:rsidRPr="008377FC">
        <w:t>, 2-5 Eylül 2009, Li</w:t>
      </w:r>
      <w:r w:rsidR="00704DE0" w:rsidRPr="008377FC">
        <w:t>z</w:t>
      </w:r>
      <w:r w:rsidR="00095C3D" w:rsidRPr="008377FC">
        <w:t>bon, Portekiz.</w:t>
      </w:r>
    </w:p>
    <w:p w:rsidR="00095C3D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(2009) “Included or Excluded? Poor Youth Consumer’s Account on Living in a Consumer Society”.</w:t>
      </w:r>
      <w:r w:rsidR="00095C3D" w:rsidRPr="008377FC">
        <w:rPr>
          <w:i/>
        </w:rPr>
        <w:t xml:space="preserve"> 9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European Sociological Association Conference, Sociology of Consumption Research Network</w:t>
      </w:r>
      <w:r w:rsidR="00095C3D" w:rsidRPr="008377FC">
        <w:t>, 2-5 Eylül 2009, Li</w:t>
      </w:r>
      <w:r w:rsidR="00704DE0" w:rsidRPr="008377FC">
        <w:t>z</w:t>
      </w:r>
      <w:r w:rsidR="00095C3D" w:rsidRPr="008377FC">
        <w:t>bon, Portekiz.</w:t>
      </w:r>
    </w:p>
    <w:p w:rsidR="00095C3D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(2009)</w:t>
      </w:r>
      <w:r w:rsidRPr="008377FC">
        <w:t>.</w:t>
      </w:r>
      <w:r w:rsidR="00095C3D" w:rsidRPr="008377FC">
        <w:t xml:space="preserve"> “Halkla İlişkilerde Güncel Araştırma Eğilimleri”. </w:t>
      </w:r>
      <w:r w:rsidR="00095C3D" w:rsidRPr="008377FC">
        <w:rPr>
          <w:i/>
        </w:rPr>
        <w:t>International Symposium on Public Relations. Uluslararası Kıbrıs Üniversitesi</w:t>
      </w:r>
      <w:r w:rsidR="00095C3D" w:rsidRPr="008377FC">
        <w:t xml:space="preserve">, 15-17 Nisan 2009, Lefkoşa, KKTC. </w:t>
      </w:r>
    </w:p>
    <w:p w:rsidR="00095C3D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ve B. Pınar Özdemir </w:t>
      </w:r>
      <w:r w:rsidR="00095C3D" w:rsidRPr="008377FC">
        <w:t>(2004)</w:t>
      </w:r>
      <w:r w:rsidRPr="008377FC">
        <w:t>.</w:t>
      </w:r>
      <w:r w:rsidR="00095C3D" w:rsidRPr="008377FC">
        <w:t xml:space="preserve"> “The Globalization Impact on Islamic Poplular Culture in Turkey”. </w:t>
      </w:r>
      <w:r w:rsidR="00095C3D" w:rsidRPr="008377FC">
        <w:rPr>
          <w:i/>
          <w:lang w:val="en-US"/>
        </w:rPr>
        <w:t>6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Interd</w:t>
      </w:r>
      <w:r w:rsidR="00095C3D" w:rsidRPr="008377FC">
        <w:rPr>
          <w:i/>
        </w:rPr>
        <w:t xml:space="preserve">isciplinary International Graduate Conference- Border and Crossings: Media, Culture and Economy, </w:t>
      </w:r>
      <w:r w:rsidR="00095C3D" w:rsidRPr="008377FC">
        <w:t xml:space="preserve">5-7 Kasım 2004, University of Erlangen, Nuremberg, Almanya. </w:t>
      </w:r>
    </w:p>
    <w:p w:rsidR="00095C3D" w:rsidRPr="008377FC" w:rsidRDefault="004871B1" w:rsidP="004871B1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Ulusal 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konferanslarda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 sunulan bildiri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8D2FF2" w:rsidRDefault="008D2FF2" w:rsidP="008D2FF2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Melike Aktaş (2019). “Post-Hakikat Çağında Stratejik İletişim: Yeni Arayışlar ve Yaklaşımlar”, Yeni Zamanlar ve Halkla İlişkiler Sempozyumu, 25-26 Nisan 2019, Eskişehir, Türkiye. </w:t>
      </w:r>
    </w:p>
    <w:p w:rsidR="008D2FF2" w:rsidRDefault="008D2FF2" w:rsidP="008D2FF2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(2019) “Stratejik İletişimde Yeni Yönelimler: Araştırma ve Uygulamadaki Dönüşümleri Açımlamak”. Stratejik İletişim Yönetimi Konferansları-I/ 21.Yüzyılın Krizleri: Yönetim, İletişim ve Etik, 19 Aralık 2019, İstanbul, Türkiye</w:t>
      </w:r>
    </w:p>
    <w:p w:rsidR="00563C18" w:rsidRPr="008377FC" w:rsidRDefault="005E4AC6" w:rsidP="00044C05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Pınar Uçak, B. Pınar Özdemir ve Melike Aktaş </w:t>
      </w:r>
      <w:r w:rsidR="00095C3D" w:rsidRPr="008377FC">
        <w:t>(2005)</w:t>
      </w:r>
      <w:r w:rsidR="00704DE0" w:rsidRPr="008377FC">
        <w:t xml:space="preserve">. </w:t>
      </w:r>
      <w:r w:rsidR="00095C3D" w:rsidRPr="008377FC">
        <w:t xml:space="preserve">“1975’ten Günümüze Halkla İlişkiler Alanındaki Akademik Çalışmaların Bibliyometrik Analizi”. </w:t>
      </w:r>
      <w:r w:rsidR="00095C3D" w:rsidRPr="008377FC">
        <w:rPr>
          <w:i/>
        </w:rPr>
        <w:t>İletişim Araştırmaları Sempozyumu</w:t>
      </w:r>
      <w:r w:rsidR="00095C3D" w:rsidRPr="008377FC">
        <w:t xml:space="preserve">, 20-21 Ekim 2005, Ankara Üniversitesi, Ankara, Türkiye. </w:t>
      </w:r>
    </w:p>
    <w:p w:rsidR="00095C3D" w:rsidRPr="008377FC" w:rsidRDefault="005E4AC6" w:rsidP="00044C05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(2003)</w:t>
      </w:r>
      <w:r w:rsidR="00704DE0" w:rsidRPr="008377FC">
        <w:t xml:space="preserve">. </w:t>
      </w:r>
      <w:r w:rsidR="00095C3D" w:rsidRPr="008377FC">
        <w:t xml:space="preserve">“Tüketim Kültürü ve Reklamın Dili”. </w:t>
      </w:r>
      <w:r w:rsidR="00095C3D" w:rsidRPr="008377FC">
        <w:rPr>
          <w:i/>
        </w:rPr>
        <w:t>Dil ve Dilimiz Türkçe Sempozyumu</w:t>
      </w:r>
      <w:r w:rsidR="00095C3D" w:rsidRPr="008377FC">
        <w:t xml:space="preserve">, 13-14 Kasım 2003, TÖMER, Ankara, Türkiye. </w:t>
      </w:r>
    </w:p>
    <w:p w:rsidR="00095C3D" w:rsidRPr="008377FC" w:rsidRDefault="004871B1" w:rsidP="00044C05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Poster bildiri sunumu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:</w:t>
      </w:r>
    </w:p>
    <w:p w:rsidR="00B363B4" w:rsidRPr="0021025B" w:rsidRDefault="00563C18" w:rsidP="00044C05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Melike Aktaş, B. Pınar Özdemir ve İlksen S. Dinçtürk </w:t>
      </w:r>
      <w:r w:rsidR="004871B1" w:rsidRPr="008377FC">
        <w:t>(2010)</w:t>
      </w:r>
      <w:r w:rsidR="00704DE0" w:rsidRPr="008377FC">
        <w:t>.</w:t>
      </w:r>
      <w:r w:rsidR="004871B1" w:rsidRPr="008377FC">
        <w:t xml:space="preserve"> </w:t>
      </w:r>
      <w:r w:rsidR="00095C3D" w:rsidRPr="008377FC">
        <w:t xml:space="preserve">“Ulusal ve Yerel Basında Kadın Sığınma Evlerinin Temsili”. Kadına Yönelik Şiddet ve Medya Atölyesi, İçişleri Bakanlığı </w:t>
      </w:r>
      <w:r w:rsidR="00095C3D" w:rsidRPr="008377FC">
        <w:lastRenderedPageBreak/>
        <w:t>Mahalli İdareler Genel Müdürlüğü,  Avrupa Birliği ve Birleşmiş Milletler Nüfus Fonu desteği ile yürütülen “Kadın Sığınmaevleri Projesi” kapsamında gerçekleştirilen</w:t>
      </w:r>
      <w:r w:rsidR="00704DE0" w:rsidRPr="008377FC">
        <w:t xml:space="preserve"> poster sunumu, 25-29 Ocak 2010, A.Ü. İletişim Fakültesi, Ankara, Türkiye.</w:t>
      </w:r>
      <w:r w:rsidR="00095C3D" w:rsidRPr="008377FC">
        <w:t xml:space="preserve"> </w:t>
      </w:r>
    </w:p>
    <w:p w:rsidR="004871B1" w:rsidRPr="008377FC" w:rsidRDefault="004871B1" w:rsidP="004871B1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Atölye 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ç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alışmaları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: </w:t>
      </w:r>
    </w:p>
    <w:p w:rsidR="004871B1" w:rsidRPr="008377FC" w:rsidRDefault="00563C18" w:rsidP="00FA2D57">
      <w:pPr>
        <w:pStyle w:val="GvdeMetni"/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(2010). </w:t>
      </w:r>
      <w:r w:rsidR="004871B1" w:rsidRPr="008377FC">
        <w:t>Kadına Yönelik Şiddet ve Medya Atölyesi, Kadın Sığınma Evleri Projesi kapsamında gerçekleştirilen Halkla İlişkiler Atölye Çalışması’nda sorumlu atöly</w:t>
      </w:r>
      <w:r w:rsidR="00704DE0" w:rsidRPr="008377FC">
        <w:t>e yürütücülüğü, 25-29 Ocak 2010, A.Ü. İletişim Fakültesi, Ankara, Türkiye.</w:t>
      </w:r>
      <w:r w:rsidR="004871B1" w:rsidRPr="008377FC">
        <w:t xml:space="preserve"> </w:t>
      </w:r>
    </w:p>
    <w:p w:rsidR="004871B1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i/>
        </w:rPr>
      </w:pPr>
      <w:r w:rsidRPr="008377FC">
        <w:t>Melike Aktaş (2007).</w:t>
      </w:r>
      <w:r w:rsidRPr="008377FC">
        <w:rPr>
          <w:i/>
        </w:rPr>
        <w:t xml:space="preserve"> </w:t>
      </w:r>
      <w:r w:rsidR="004871B1" w:rsidRPr="008377FC">
        <w:rPr>
          <w:i/>
        </w:rPr>
        <w:t xml:space="preserve">Engendering Economic Policies in a Globalizing World: A Closer Look at International Financial Institutions, </w:t>
      </w:r>
      <w:r w:rsidR="004871B1" w:rsidRPr="008377FC">
        <w:t xml:space="preserve">28 Temmuz- 3 Ağustos 2007, Heinrich Böll Foundation, Washington DC, </w:t>
      </w:r>
      <w:r w:rsidR="002644DF" w:rsidRPr="008377FC">
        <w:t>ABD.</w:t>
      </w:r>
    </w:p>
    <w:p w:rsidR="00B034BA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Melike Aktaş (2006).</w:t>
      </w:r>
      <w:r w:rsidRPr="008377FC">
        <w:rPr>
          <w:i/>
        </w:rPr>
        <w:t xml:space="preserve"> </w:t>
      </w:r>
      <w:r w:rsidR="004871B1" w:rsidRPr="008377FC">
        <w:rPr>
          <w:i/>
        </w:rPr>
        <w:t>Consumption Emerging Themes, New Approaches, Young Researchers’ Workshop</w:t>
      </w:r>
      <w:r w:rsidR="004871B1" w:rsidRPr="008377FC">
        <w:t xml:space="preserve">, 7-8 Aralık 2006, Cultures of Consumption Research Programme, Birkbeck College, London, </w:t>
      </w:r>
      <w:r w:rsidR="002644DF" w:rsidRPr="008377FC">
        <w:t xml:space="preserve">İngiltere. </w:t>
      </w:r>
    </w:p>
    <w:p w:rsidR="0077592E" w:rsidRPr="008377FC" w:rsidRDefault="0077592E" w:rsidP="0077592E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Radyo programına katılım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:</w:t>
      </w:r>
    </w:p>
    <w:p w:rsidR="0077592E" w:rsidRDefault="0077592E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TRT Ankara Radyosu’nda 5 Temmuz 2010 tarihinde yayınlanan </w:t>
      </w:r>
      <w:r w:rsidR="00704DE0" w:rsidRPr="008377FC">
        <w:t>“</w:t>
      </w:r>
      <w:r w:rsidRPr="008377FC">
        <w:t>Tüketim Toplu</w:t>
      </w:r>
      <w:r w:rsidR="00704DE0" w:rsidRPr="008377FC">
        <w:t xml:space="preserve">mu ve Genç Tüketiciler” konulu </w:t>
      </w:r>
      <w:r w:rsidRPr="008377FC">
        <w:rPr>
          <w:i/>
        </w:rPr>
        <w:t>Şehrin Nabzı</w:t>
      </w:r>
      <w:r w:rsidRPr="008377FC">
        <w:t xml:space="preserve"> adlı programda konuk konuşmacı.</w:t>
      </w:r>
    </w:p>
    <w:p w:rsidR="00EE35B8" w:rsidRPr="008377FC" w:rsidRDefault="00EE35B8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1025B" w:rsidRPr="004B338D" w:rsidRDefault="004871B1" w:rsidP="004B338D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Diğer görevler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: </w:t>
      </w:r>
    </w:p>
    <w:p w:rsidR="008D2FF2" w:rsidRDefault="008D2FF2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Prof. Dr. Alaeddin Asna anısına düzenlenen Yeni Zamanlar ve Halkla İlişkiler Sempozyumu Bilim Kurulu ve Düzenleme Kurulu üyeliği (2018, 2019)</w:t>
      </w:r>
    </w:p>
    <w:p w:rsidR="00095C3D" w:rsidRPr="008377FC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Ankara Üniversitesi İletişim Araştırma ve Uygulama Merkezi dergisi İletişim Araştırmaları’nda editör yardımcılığı (2011-</w:t>
      </w:r>
      <w:r w:rsidR="00704DE0" w:rsidRPr="008377FC">
        <w:t xml:space="preserve"> 2013</w:t>
      </w:r>
      <w:r w:rsidR="00177EB9">
        <w:t>)</w:t>
      </w:r>
      <w:r w:rsidR="00177EB9" w:rsidRPr="00177EB9">
        <w:t xml:space="preserve"> </w:t>
      </w:r>
      <w:r w:rsidR="00177EB9">
        <w:t>(</w:t>
      </w:r>
      <w:r w:rsidR="00177EB9" w:rsidRPr="00177EB9">
        <w:rPr>
          <w:i/>
        </w:rPr>
        <w:t>özel sayılar hariç</w:t>
      </w:r>
      <w:r w:rsidRPr="008377FC">
        <w:t>)</w:t>
      </w:r>
    </w:p>
    <w:p w:rsidR="00095C3D" w:rsidRPr="008377FC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Ankara Üniversitesi Halkla İlişkiler ve Tanıtım Bölümü </w:t>
      </w:r>
      <w:r w:rsidR="00704DE0" w:rsidRPr="008377FC">
        <w:t>S</w:t>
      </w:r>
      <w:r w:rsidRPr="008377FC">
        <w:t xml:space="preserve">taj </w:t>
      </w:r>
      <w:r w:rsidR="00704DE0" w:rsidRPr="008377FC">
        <w:t>K</w:t>
      </w:r>
      <w:r w:rsidRPr="008377FC">
        <w:t>oordinatörlüğü (2010- Mayıs 2012)</w:t>
      </w:r>
    </w:p>
    <w:p w:rsidR="00095C3D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Ankara Üniversitesi Halkla İlişkiler ve Tanıtım Bölümü Denklik Komisyonu üyeliği (2010- 2013)</w:t>
      </w:r>
    </w:p>
    <w:p w:rsidR="00EE35B8" w:rsidRPr="008377FC" w:rsidRDefault="00EE35B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İletişim fakülteleri akademik dergileri için hakemlikler</w:t>
      </w:r>
    </w:p>
    <w:p w:rsidR="00095C3D" w:rsidRPr="00095C3D" w:rsidRDefault="00095C3D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95C3D" w:rsidRPr="0045245C" w:rsidRDefault="00095C3D" w:rsidP="003767E1">
      <w:pPr>
        <w:pStyle w:val="GvdeMetniGirintisi"/>
        <w:ind w:firstLine="0"/>
        <w:rPr>
          <w:color w:val="auto"/>
          <w:sz w:val="20"/>
        </w:rPr>
      </w:pPr>
    </w:p>
    <w:sectPr w:rsidR="00095C3D" w:rsidRPr="0045245C" w:rsidSect="00E950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BD" w:rsidRDefault="000F2DBD" w:rsidP="00FC25F8">
      <w:r>
        <w:separator/>
      </w:r>
    </w:p>
  </w:endnote>
  <w:endnote w:type="continuationSeparator" w:id="0">
    <w:p w:rsidR="000F2DBD" w:rsidRDefault="000F2DBD" w:rsidP="00F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DD" w:rsidRDefault="00F51C93">
    <w:pPr>
      <w:pStyle w:val="AltBilgi"/>
      <w:jc w:val="right"/>
    </w:pPr>
    <w:r>
      <w:fldChar w:fldCharType="begin"/>
    </w:r>
    <w:r w:rsidR="00724ADD">
      <w:instrText xml:space="preserve"> PAGE   \* MERGEFORMAT </w:instrText>
    </w:r>
    <w:r>
      <w:fldChar w:fldCharType="separate"/>
    </w:r>
    <w:r w:rsidR="008B122A">
      <w:rPr>
        <w:noProof/>
      </w:rPr>
      <w:t>6</w:t>
    </w:r>
    <w:r>
      <w:rPr>
        <w:noProof/>
      </w:rPr>
      <w:fldChar w:fldCharType="end"/>
    </w:r>
  </w:p>
  <w:p w:rsidR="00724ADD" w:rsidRDefault="00724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BD" w:rsidRDefault="000F2DBD" w:rsidP="00FC25F8">
      <w:r>
        <w:separator/>
      </w:r>
    </w:p>
  </w:footnote>
  <w:footnote w:type="continuationSeparator" w:id="0">
    <w:p w:rsidR="000F2DBD" w:rsidRDefault="000F2DBD" w:rsidP="00FC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320"/>
    <w:multiLevelType w:val="hybridMultilevel"/>
    <w:tmpl w:val="533EF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3F0"/>
    <w:multiLevelType w:val="hybridMultilevel"/>
    <w:tmpl w:val="A970D1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5F03"/>
    <w:multiLevelType w:val="hybridMultilevel"/>
    <w:tmpl w:val="A086B6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47F16"/>
    <w:multiLevelType w:val="hybridMultilevel"/>
    <w:tmpl w:val="76C035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D2410"/>
    <w:multiLevelType w:val="hybridMultilevel"/>
    <w:tmpl w:val="999809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66DA8"/>
    <w:multiLevelType w:val="hybridMultilevel"/>
    <w:tmpl w:val="17322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60D0"/>
    <w:multiLevelType w:val="hybridMultilevel"/>
    <w:tmpl w:val="951A69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D5C00"/>
    <w:multiLevelType w:val="hybridMultilevel"/>
    <w:tmpl w:val="E4EE23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C0A"/>
    <w:multiLevelType w:val="hybridMultilevel"/>
    <w:tmpl w:val="E25CA0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3F"/>
    <w:multiLevelType w:val="hybridMultilevel"/>
    <w:tmpl w:val="E2E295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F2756"/>
    <w:multiLevelType w:val="hybridMultilevel"/>
    <w:tmpl w:val="AC2A6F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72CF"/>
    <w:multiLevelType w:val="hybridMultilevel"/>
    <w:tmpl w:val="9F2830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FE0"/>
    <w:multiLevelType w:val="hybridMultilevel"/>
    <w:tmpl w:val="76E6DC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484"/>
    <w:multiLevelType w:val="hybridMultilevel"/>
    <w:tmpl w:val="26D8B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CC8"/>
    <w:multiLevelType w:val="multilevel"/>
    <w:tmpl w:val="E14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C6F6D"/>
    <w:multiLevelType w:val="hybridMultilevel"/>
    <w:tmpl w:val="FDEC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54BD"/>
    <w:multiLevelType w:val="hybridMultilevel"/>
    <w:tmpl w:val="5C0246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17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15AC8"/>
    <w:rsid w:val="00026835"/>
    <w:rsid w:val="00041F82"/>
    <w:rsid w:val="00044C05"/>
    <w:rsid w:val="00065979"/>
    <w:rsid w:val="00095C3D"/>
    <w:rsid w:val="000E1B5E"/>
    <w:rsid w:val="000E4BCF"/>
    <w:rsid w:val="000F2DBD"/>
    <w:rsid w:val="00105773"/>
    <w:rsid w:val="00177EB9"/>
    <w:rsid w:val="0018055A"/>
    <w:rsid w:val="00183270"/>
    <w:rsid w:val="001C516E"/>
    <w:rsid w:val="001E5E0C"/>
    <w:rsid w:val="001E69D8"/>
    <w:rsid w:val="0021025B"/>
    <w:rsid w:val="0023397A"/>
    <w:rsid w:val="002372A5"/>
    <w:rsid w:val="00255AB1"/>
    <w:rsid w:val="002644DF"/>
    <w:rsid w:val="00294BBA"/>
    <w:rsid w:val="002A307C"/>
    <w:rsid w:val="002B2182"/>
    <w:rsid w:val="002B364E"/>
    <w:rsid w:val="002D17F2"/>
    <w:rsid w:val="002D3736"/>
    <w:rsid w:val="00302F40"/>
    <w:rsid w:val="003341BC"/>
    <w:rsid w:val="00336EE0"/>
    <w:rsid w:val="00346F7F"/>
    <w:rsid w:val="00375229"/>
    <w:rsid w:val="003767E1"/>
    <w:rsid w:val="003D729F"/>
    <w:rsid w:val="00415FC4"/>
    <w:rsid w:val="00444639"/>
    <w:rsid w:val="0045245C"/>
    <w:rsid w:val="004744DF"/>
    <w:rsid w:val="004871B1"/>
    <w:rsid w:val="004A2A90"/>
    <w:rsid w:val="004B338D"/>
    <w:rsid w:val="004B3816"/>
    <w:rsid w:val="004B3A68"/>
    <w:rsid w:val="004C0C1C"/>
    <w:rsid w:val="004C4FBC"/>
    <w:rsid w:val="004D778C"/>
    <w:rsid w:val="004F0ABC"/>
    <w:rsid w:val="00515A08"/>
    <w:rsid w:val="0053018E"/>
    <w:rsid w:val="00546EE4"/>
    <w:rsid w:val="00561B09"/>
    <w:rsid w:val="00563C18"/>
    <w:rsid w:val="005659EF"/>
    <w:rsid w:val="00566926"/>
    <w:rsid w:val="00576DB8"/>
    <w:rsid w:val="00584949"/>
    <w:rsid w:val="00586D2C"/>
    <w:rsid w:val="005932D9"/>
    <w:rsid w:val="005B3659"/>
    <w:rsid w:val="005C4A5D"/>
    <w:rsid w:val="005D1E6F"/>
    <w:rsid w:val="005E088D"/>
    <w:rsid w:val="005E4AC6"/>
    <w:rsid w:val="006326E5"/>
    <w:rsid w:val="00632A1C"/>
    <w:rsid w:val="006616F6"/>
    <w:rsid w:val="006655F2"/>
    <w:rsid w:val="00670480"/>
    <w:rsid w:val="006A46EE"/>
    <w:rsid w:val="006B0858"/>
    <w:rsid w:val="006B2969"/>
    <w:rsid w:val="006E5698"/>
    <w:rsid w:val="00704DE0"/>
    <w:rsid w:val="00724ADD"/>
    <w:rsid w:val="00725FB0"/>
    <w:rsid w:val="00727001"/>
    <w:rsid w:val="00751C12"/>
    <w:rsid w:val="00764A3D"/>
    <w:rsid w:val="0077592E"/>
    <w:rsid w:val="00786BEB"/>
    <w:rsid w:val="007C0943"/>
    <w:rsid w:val="007C3FFF"/>
    <w:rsid w:val="007C51C8"/>
    <w:rsid w:val="007D1DC1"/>
    <w:rsid w:val="00800423"/>
    <w:rsid w:val="008054B3"/>
    <w:rsid w:val="008273FB"/>
    <w:rsid w:val="008377FC"/>
    <w:rsid w:val="0084134A"/>
    <w:rsid w:val="00850446"/>
    <w:rsid w:val="008567B4"/>
    <w:rsid w:val="008737C6"/>
    <w:rsid w:val="008764AB"/>
    <w:rsid w:val="008B122A"/>
    <w:rsid w:val="008D2FF2"/>
    <w:rsid w:val="008E2517"/>
    <w:rsid w:val="008E3D77"/>
    <w:rsid w:val="009354CB"/>
    <w:rsid w:val="00963CBD"/>
    <w:rsid w:val="009D1F6F"/>
    <w:rsid w:val="00A33959"/>
    <w:rsid w:val="00A35FF2"/>
    <w:rsid w:val="00A72D97"/>
    <w:rsid w:val="00A80407"/>
    <w:rsid w:val="00A970CD"/>
    <w:rsid w:val="00AC3176"/>
    <w:rsid w:val="00AD1590"/>
    <w:rsid w:val="00AD7F06"/>
    <w:rsid w:val="00AF65FB"/>
    <w:rsid w:val="00B034BA"/>
    <w:rsid w:val="00B262F3"/>
    <w:rsid w:val="00B269BD"/>
    <w:rsid w:val="00B35330"/>
    <w:rsid w:val="00B360C1"/>
    <w:rsid w:val="00B363B4"/>
    <w:rsid w:val="00B7751A"/>
    <w:rsid w:val="00B95829"/>
    <w:rsid w:val="00BA4AC0"/>
    <w:rsid w:val="00BB362E"/>
    <w:rsid w:val="00BB3CC8"/>
    <w:rsid w:val="00BC2059"/>
    <w:rsid w:val="00BC227B"/>
    <w:rsid w:val="00BD4FF3"/>
    <w:rsid w:val="00BD6DAC"/>
    <w:rsid w:val="00BE617E"/>
    <w:rsid w:val="00C20E52"/>
    <w:rsid w:val="00C276C4"/>
    <w:rsid w:val="00C30065"/>
    <w:rsid w:val="00C46DFE"/>
    <w:rsid w:val="00C476CA"/>
    <w:rsid w:val="00C5785B"/>
    <w:rsid w:val="00C80ABE"/>
    <w:rsid w:val="00CA18DB"/>
    <w:rsid w:val="00CB1FE9"/>
    <w:rsid w:val="00CB257C"/>
    <w:rsid w:val="00CF29F8"/>
    <w:rsid w:val="00D02BBC"/>
    <w:rsid w:val="00D108AE"/>
    <w:rsid w:val="00D134C3"/>
    <w:rsid w:val="00D205CE"/>
    <w:rsid w:val="00DA3BD8"/>
    <w:rsid w:val="00DF3EAF"/>
    <w:rsid w:val="00E243C5"/>
    <w:rsid w:val="00E37A7B"/>
    <w:rsid w:val="00E37DDA"/>
    <w:rsid w:val="00E46DA5"/>
    <w:rsid w:val="00E54793"/>
    <w:rsid w:val="00E75D54"/>
    <w:rsid w:val="00E83FCB"/>
    <w:rsid w:val="00E9507A"/>
    <w:rsid w:val="00EA15B4"/>
    <w:rsid w:val="00EA38A3"/>
    <w:rsid w:val="00EB15DB"/>
    <w:rsid w:val="00EC6570"/>
    <w:rsid w:val="00EE35B8"/>
    <w:rsid w:val="00EF10D1"/>
    <w:rsid w:val="00F002B4"/>
    <w:rsid w:val="00F2366E"/>
    <w:rsid w:val="00F51C93"/>
    <w:rsid w:val="00F55EE0"/>
    <w:rsid w:val="00F60AFD"/>
    <w:rsid w:val="00F829D3"/>
    <w:rsid w:val="00FA0EBC"/>
    <w:rsid w:val="00FA2D57"/>
    <w:rsid w:val="00FA3CDC"/>
    <w:rsid w:val="00FB3ECB"/>
    <w:rsid w:val="00FC25F8"/>
    <w:rsid w:val="00FC7B36"/>
    <w:rsid w:val="00FD35B1"/>
    <w:rsid w:val="00FE1DCD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5BD65"/>
  <w15:docId w15:val="{296EE5E9-4673-4410-AAEB-701D6636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7A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E9507A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E9507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E9507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E9507A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95C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095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9507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E9507A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E9507A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DipnotMetni">
    <w:name w:val="footnote text"/>
    <w:basedOn w:val="Normal"/>
    <w:link w:val="DipnotMetniChar"/>
    <w:rsid w:val="00095C3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095C3D"/>
    <w:rPr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095C3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semiHidden/>
    <w:rsid w:val="00095C3D"/>
    <w:rPr>
      <w:rFonts w:ascii="Cambria" w:eastAsia="Times New Roman" w:hAnsi="Cambria" w:cs="Times New Roman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095C3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95C3D"/>
    <w:rPr>
      <w:sz w:val="24"/>
      <w:szCs w:val="24"/>
      <w:lang w:eastAsia="en-US"/>
    </w:rPr>
  </w:style>
  <w:style w:type="paragraph" w:styleId="SonnotMetni">
    <w:name w:val="endnote text"/>
    <w:basedOn w:val="Normal"/>
    <w:link w:val="SonnotMetniChar"/>
    <w:rsid w:val="00095C3D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val="en-AU"/>
    </w:rPr>
  </w:style>
  <w:style w:type="character" w:customStyle="1" w:styleId="SonnotMetniChar">
    <w:name w:val="Sonnot Metni Char"/>
    <w:basedOn w:val="VarsaylanParagrafYazTipi"/>
    <w:link w:val="SonnotMetni"/>
    <w:rsid w:val="00095C3D"/>
    <w:rPr>
      <w:sz w:val="24"/>
      <w:lang w:val="en-AU" w:eastAsia="en-US"/>
    </w:rPr>
  </w:style>
  <w:style w:type="paragraph" w:styleId="stBilgi">
    <w:name w:val="header"/>
    <w:basedOn w:val="Normal"/>
    <w:link w:val="stBilgiChar"/>
    <w:rsid w:val="00FC25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C25F8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FC25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25F8"/>
    <w:rPr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rsid w:val="005B36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365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rsid w:val="00963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2B221-1D3F-41A0-8A3A-8DF07EC8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ilef</cp:lastModifiedBy>
  <cp:revision>4</cp:revision>
  <cp:lastPrinted>2014-10-31T10:49:00Z</cp:lastPrinted>
  <dcterms:created xsi:type="dcterms:W3CDTF">2019-05-16T11:35:00Z</dcterms:created>
  <dcterms:modified xsi:type="dcterms:W3CDTF">2019-05-16T13:24:00Z</dcterms:modified>
</cp:coreProperties>
</file>