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83296F" w:rsidRDefault="0083296F" w:rsidP="00832AEF">
            <w:pPr>
              <w:pStyle w:val="DersBilgileri"/>
              <w:rPr>
                <w:bCs/>
                <w:szCs w:val="16"/>
              </w:rPr>
            </w:pPr>
            <w:r w:rsidRPr="0083296F">
              <w:rPr>
                <w:bCs/>
                <w:szCs w:val="16"/>
              </w:rPr>
              <w:t>MLY309 Banka ve Mali Kuruluşlar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07655" w:rsidP="00832AEF">
            <w:pPr>
              <w:pStyle w:val="DersBilgileri"/>
              <w:rPr>
                <w:szCs w:val="16"/>
              </w:rPr>
            </w:pPr>
            <w:r>
              <w:rPr>
                <w:szCs w:val="16"/>
              </w:rPr>
              <w:t>Dr. Özlem GENÇ ŞAHİN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3296F"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83296F"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83296F"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Default="0083296F" w:rsidP="00832AEF">
            <w:pPr>
              <w:pStyle w:val="DersBilgileri"/>
              <w:rPr>
                <w:szCs w:val="16"/>
              </w:rPr>
            </w:pPr>
            <w:r>
              <w:rPr>
                <w:szCs w:val="16"/>
              </w:rPr>
              <w:t>Banka ve Mali Kuruluşlar dersi, finansal sistem, finansal piyasalar, finansal araçlar, finansal aracılara ilişkin ve para politikasında önemli bir yeri olan ticari bankalara ilişkin genel kapsamlı bilgi vermek üzere tasarlanmış bir derstir.</w:t>
            </w:r>
          </w:p>
          <w:p w:rsidR="0083296F" w:rsidRPr="001A2552" w:rsidRDefault="0083296F"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83296F" w:rsidP="00832AEF">
            <w:pPr>
              <w:pStyle w:val="DersBilgileri"/>
              <w:rPr>
                <w:szCs w:val="16"/>
              </w:rPr>
            </w:pPr>
            <w:r>
              <w:rPr>
                <w:szCs w:val="16"/>
              </w:rPr>
              <w:t>Bu ders kapsamında, finansal sistemin aktörleri tanıtılacak, Türkiye’deki uygulama kapsamlı bir biçimde incelenecek; uluslararası finansal sistem ve aktörlerine ilişkin değerlendirmede bulunulacaktır.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1071EE" w:rsidP="00832AEF">
            <w:pPr>
              <w:pStyle w:val="DersBilgileri"/>
              <w:rPr>
                <w:szCs w:val="16"/>
              </w:rPr>
            </w:pPr>
            <w:r>
              <w:rPr>
                <w:szCs w:val="16"/>
              </w:rPr>
              <w:t>14</w:t>
            </w:r>
            <w:bookmarkStart w:id="0" w:name="_GoBack"/>
            <w:bookmarkEnd w:id="0"/>
            <w:r w:rsidR="0083296F">
              <w:rPr>
                <w:szCs w:val="16"/>
              </w:rPr>
              <w:t xml:space="preserve">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3296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83296F"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83296F" w:rsidRPr="0083296F" w:rsidRDefault="0083296F" w:rsidP="0083296F">
            <w:pPr>
              <w:spacing w:after="160" w:line="259" w:lineRule="auto"/>
              <w:jc w:val="left"/>
              <w:rPr>
                <w:rFonts w:ascii="Times New Roman" w:eastAsia="Calibri" w:hAnsi="Times New Roman"/>
                <w:szCs w:val="20"/>
                <w:lang w:eastAsia="en-US"/>
              </w:rPr>
            </w:pPr>
            <w:r w:rsidRPr="0083296F">
              <w:rPr>
                <w:rFonts w:ascii="Times New Roman" w:eastAsia="Calibri" w:hAnsi="Times New Roman"/>
                <w:szCs w:val="20"/>
                <w:lang w:eastAsia="en-US"/>
              </w:rPr>
              <w:t xml:space="preserve">PINAR, Abuzer, Bahar Erdal, </w:t>
            </w:r>
            <w:r w:rsidRPr="0083296F">
              <w:rPr>
                <w:rFonts w:ascii="Times New Roman" w:eastAsia="Calibri" w:hAnsi="Times New Roman"/>
                <w:b/>
                <w:szCs w:val="20"/>
                <w:lang w:eastAsia="en-US"/>
              </w:rPr>
              <w:t>Para, Banka, Mali Kuruluşlar ve Uluslararası Mali Sistem: Teori ve Uygulama</w:t>
            </w:r>
            <w:r w:rsidRPr="0083296F">
              <w:rPr>
                <w:rFonts w:ascii="Times New Roman" w:eastAsia="Calibri" w:hAnsi="Times New Roman"/>
                <w:szCs w:val="20"/>
                <w:lang w:eastAsia="en-US"/>
              </w:rPr>
              <w:t xml:space="preserve">, 2. Bası, Turhan Kitabevi, Ankara, 2011. </w:t>
            </w:r>
          </w:p>
          <w:p w:rsidR="00C77FD2" w:rsidRPr="00C77FD2" w:rsidRDefault="00C77FD2" w:rsidP="00C77FD2">
            <w:pPr>
              <w:rPr>
                <w:rFonts w:ascii="Times New Roman" w:hAnsi="Times New Roman"/>
                <w:szCs w:val="20"/>
              </w:rPr>
            </w:pPr>
            <w:r w:rsidRPr="00C77FD2">
              <w:rPr>
                <w:rFonts w:ascii="Times New Roman" w:hAnsi="Times New Roman"/>
                <w:szCs w:val="20"/>
              </w:rPr>
              <w:t xml:space="preserve">MISHKIN, </w:t>
            </w:r>
            <w:proofErr w:type="spellStart"/>
            <w:r w:rsidRPr="00C77FD2">
              <w:rPr>
                <w:rFonts w:ascii="Times New Roman" w:hAnsi="Times New Roman"/>
                <w:szCs w:val="20"/>
              </w:rPr>
              <w:t>Frederic</w:t>
            </w:r>
            <w:proofErr w:type="spellEnd"/>
            <w:r w:rsidRPr="00C77FD2">
              <w:rPr>
                <w:rFonts w:ascii="Times New Roman" w:hAnsi="Times New Roman"/>
                <w:szCs w:val="20"/>
              </w:rPr>
              <w:t xml:space="preserve"> S</w:t>
            </w:r>
            <w:proofErr w:type="gramStart"/>
            <w:r w:rsidRPr="00C77FD2">
              <w:rPr>
                <w:rFonts w:ascii="Times New Roman" w:hAnsi="Times New Roman"/>
                <w:szCs w:val="20"/>
              </w:rPr>
              <w:t>.,</w:t>
            </w:r>
            <w:proofErr w:type="gramEnd"/>
            <w:r w:rsidRPr="00C77FD2">
              <w:rPr>
                <w:rFonts w:ascii="Times New Roman" w:hAnsi="Times New Roman"/>
                <w:szCs w:val="20"/>
              </w:rPr>
              <w:t xml:space="preserve"> </w:t>
            </w:r>
            <w:proofErr w:type="spellStart"/>
            <w:r w:rsidRPr="00C77FD2">
              <w:rPr>
                <w:rFonts w:ascii="Times New Roman" w:hAnsi="Times New Roman"/>
                <w:b/>
                <w:szCs w:val="20"/>
              </w:rPr>
              <w:t>The</w:t>
            </w:r>
            <w:proofErr w:type="spellEnd"/>
            <w:r w:rsidRPr="00C77FD2">
              <w:rPr>
                <w:rFonts w:ascii="Times New Roman" w:hAnsi="Times New Roman"/>
                <w:b/>
                <w:szCs w:val="20"/>
              </w:rPr>
              <w:t xml:space="preserve"> </w:t>
            </w:r>
            <w:proofErr w:type="spellStart"/>
            <w:r w:rsidRPr="00C77FD2">
              <w:rPr>
                <w:rFonts w:ascii="Times New Roman" w:hAnsi="Times New Roman"/>
                <w:b/>
                <w:szCs w:val="20"/>
              </w:rPr>
              <w:t>Economics</w:t>
            </w:r>
            <w:proofErr w:type="spellEnd"/>
            <w:r w:rsidRPr="00C77FD2">
              <w:rPr>
                <w:rFonts w:ascii="Times New Roman" w:hAnsi="Times New Roman"/>
                <w:b/>
                <w:szCs w:val="20"/>
              </w:rPr>
              <w:t xml:space="preserve"> of Money, </w:t>
            </w:r>
            <w:proofErr w:type="spellStart"/>
            <w:r w:rsidRPr="00C77FD2">
              <w:rPr>
                <w:rFonts w:ascii="Times New Roman" w:hAnsi="Times New Roman"/>
                <w:b/>
                <w:szCs w:val="20"/>
              </w:rPr>
              <w:t>Banking</w:t>
            </w:r>
            <w:proofErr w:type="spellEnd"/>
            <w:r w:rsidRPr="00C77FD2">
              <w:rPr>
                <w:rFonts w:ascii="Times New Roman" w:hAnsi="Times New Roman"/>
                <w:b/>
                <w:szCs w:val="20"/>
              </w:rPr>
              <w:t xml:space="preserve"> </w:t>
            </w:r>
            <w:proofErr w:type="spellStart"/>
            <w:r w:rsidRPr="00C77FD2">
              <w:rPr>
                <w:rFonts w:ascii="Times New Roman" w:hAnsi="Times New Roman"/>
                <w:b/>
                <w:szCs w:val="20"/>
              </w:rPr>
              <w:t>and</w:t>
            </w:r>
            <w:proofErr w:type="spellEnd"/>
            <w:r w:rsidRPr="00C77FD2">
              <w:rPr>
                <w:rFonts w:ascii="Times New Roman" w:hAnsi="Times New Roman"/>
                <w:b/>
                <w:szCs w:val="20"/>
              </w:rPr>
              <w:t xml:space="preserve"> Financial </w:t>
            </w:r>
            <w:proofErr w:type="spellStart"/>
            <w:r w:rsidRPr="00C77FD2">
              <w:rPr>
                <w:rFonts w:ascii="Times New Roman" w:hAnsi="Times New Roman"/>
                <w:b/>
                <w:szCs w:val="20"/>
              </w:rPr>
              <w:t>Markets</w:t>
            </w:r>
            <w:proofErr w:type="spellEnd"/>
            <w:r w:rsidRPr="00C77FD2">
              <w:rPr>
                <w:rFonts w:ascii="Times New Roman" w:hAnsi="Times New Roman"/>
                <w:szCs w:val="20"/>
              </w:rPr>
              <w:t xml:space="preserve">, 11th Edition, </w:t>
            </w:r>
            <w:proofErr w:type="spellStart"/>
            <w:r w:rsidRPr="00C77FD2">
              <w:rPr>
                <w:rFonts w:ascii="Times New Roman" w:hAnsi="Times New Roman"/>
                <w:szCs w:val="20"/>
              </w:rPr>
              <w:t>Pearson</w:t>
            </w:r>
            <w:proofErr w:type="spellEnd"/>
            <w:r w:rsidRPr="00C77FD2">
              <w:rPr>
                <w:rFonts w:ascii="Times New Roman" w:hAnsi="Times New Roman"/>
                <w:szCs w:val="20"/>
              </w:rPr>
              <w:t xml:space="preserve">, 2015. </w:t>
            </w:r>
          </w:p>
          <w:p w:rsidR="00BC32DD" w:rsidRPr="00C77FD2" w:rsidRDefault="00BC32DD" w:rsidP="00C77FD2">
            <w:pPr>
              <w:spacing w:after="160" w:line="259" w:lineRule="auto"/>
              <w:jc w:val="left"/>
              <w:rPr>
                <w:szCs w:val="20"/>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83296F"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83296F"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83296F"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1071E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071EE"/>
    <w:rsid w:val="00207655"/>
    <w:rsid w:val="0083296F"/>
    <w:rsid w:val="00832BE3"/>
    <w:rsid w:val="00BC32DD"/>
    <w:rsid w:val="00C77F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20CB"/>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165</Words>
  <Characters>947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ÖZLEM GENÇ</cp:lastModifiedBy>
  <cp:revision>4</cp:revision>
  <dcterms:created xsi:type="dcterms:W3CDTF">2017-02-03T08:50:00Z</dcterms:created>
  <dcterms:modified xsi:type="dcterms:W3CDTF">2019-05-22T12:56:00Z</dcterms:modified>
</cp:coreProperties>
</file>