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74114" w:rsidRDefault="00B74114"/>
    <w:p w:rsidR="00B74114" w:rsidRDefault="00B74114"/>
    <w:tbl>
      <w:tblPr>
        <w:tblStyle w:val="TabloKlavuzu"/>
        <w:tblW w:w="9918" w:type="dxa"/>
        <w:tblLook w:val="04A0" w:firstRow="1" w:lastRow="0" w:firstColumn="1" w:lastColumn="0" w:noHBand="0" w:noVBand="1"/>
      </w:tblPr>
      <w:tblGrid>
        <w:gridCol w:w="2405"/>
        <w:gridCol w:w="7513"/>
      </w:tblGrid>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Kodu ve İsmi</w:t>
            </w:r>
          </w:p>
        </w:tc>
        <w:tc>
          <w:tcPr>
            <w:tcW w:w="7513" w:type="dxa"/>
          </w:tcPr>
          <w:p w:rsidR="00B74114" w:rsidRPr="00D46572" w:rsidRDefault="00B74114" w:rsidP="00A01F2B">
            <w:pPr>
              <w:rPr>
                <w:sz w:val="16"/>
                <w:szCs w:val="16"/>
              </w:rPr>
            </w:pPr>
            <w:r w:rsidRPr="00D46572">
              <w:rPr>
                <w:sz w:val="16"/>
                <w:szCs w:val="16"/>
              </w:rPr>
              <w:t>KYM43</w:t>
            </w:r>
            <w:r w:rsidR="00A01F2B">
              <w:rPr>
                <w:sz w:val="16"/>
                <w:szCs w:val="16"/>
              </w:rPr>
              <w:t>4</w:t>
            </w:r>
            <w:r w:rsidR="00D46572">
              <w:rPr>
                <w:sz w:val="16"/>
                <w:szCs w:val="16"/>
              </w:rPr>
              <w:t xml:space="preserve"> </w:t>
            </w:r>
            <w:r w:rsidR="00A01F2B">
              <w:rPr>
                <w:sz w:val="16"/>
                <w:szCs w:val="16"/>
              </w:rPr>
              <w:t>Gıda Proseslerinde Kontrol</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Sorumlusu</w:t>
            </w:r>
          </w:p>
        </w:tc>
        <w:tc>
          <w:tcPr>
            <w:tcW w:w="7513" w:type="dxa"/>
          </w:tcPr>
          <w:p w:rsidR="00B74114" w:rsidRPr="00D46572" w:rsidRDefault="00D46572" w:rsidP="00B74114">
            <w:pPr>
              <w:rPr>
                <w:sz w:val="16"/>
                <w:szCs w:val="16"/>
              </w:rPr>
            </w:pPr>
            <w:r>
              <w:rPr>
                <w:sz w:val="16"/>
                <w:szCs w:val="16"/>
              </w:rPr>
              <w:t>Prof. Dr. Bülent AKAY</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Düzeyi</w:t>
            </w:r>
          </w:p>
        </w:tc>
        <w:tc>
          <w:tcPr>
            <w:tcW w:w="7513" w:type="dxa"/>
          </w:tcPr>
          <w:p w:rsidR="00B74114" w:rsidRPr="00D46572" w:rsidRDefault="00B74114" w:rsidP="00B74114">
            <w:pPr>
              <w:rPr>
                <w:sz w:val="16"/>
                <w:szCs w:val="16"/>
              </w:rPr>
            </w:pPr>
            <w:r w:rsidRPr="00D46572">
              <w:rPr>
                <w:sz w:val="16"/>
                <w:szCs w:val="16"/>
              </w:rPr>
              <w:t>LİSANS</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w:t>
            </w:r>
          </w:p>
        </w:tc>
        <w:tc>
          <w:tcPr>
            <w:tcW w:w="7513" w:type="dxa"/>
          </w:tcPr>
          <w:p w:rsidR="00B74114" w:rsidRPr="00D46572" w:rsidRDefault="00A01F2B" w:rsidP="00B74114">
            <w:pPr>
              <w:rPr>
                <w:sz w:val="16"/>
                <w:szCs w:val="16"/>
              </w:rPr>
            </w:pPr>
            <w:r>
              <w:rPr>
                <w:sz w:val="16"/>
                <w:szCs w:val="16"/>
              </w:rPr>
              <w:t>3</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Türü</w:t>
            </w:r>
          </w:p>
        </w:tc>
        <w:tc>
          <w:tcPr>
            <w:tcW w:w="7513" w:type="dxa"/>
          </w:tcPr>
          <w:p w:rsidR="00B74114" w:rsidRPr="00D46572" w:rsidRDefault="00A01F2B" w:rsidP="00B74114">
            <w:pPr>
              <w:rPr>
                <w:sz w:val="16"/>
                <w:szCs w:val="16"/>
              </w:rPr>
            </w:pPr>
            <w:r>
              <w:rPr>
                <w:sz w:val="16"/>
                <w:szCs w:val="16"/>
              </w:rPr>
              <w:t>SEÇMELİ</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İçeriği</w:t>
            </w:r>
          </w:p>
        </w:tc>
        <w:tc>
          <w:tcPr>
            <w:tcW w:w="7513" w:type="dxa"/>
          </w:tcPr>
          <w:p w:rsidR="00A01F2B" w:rsidRPr="00A01F2B" w:rsidRDefault="00A01F2B" w:rsidP="00A01F2B">
            <w:pPr>
              <w:pBdr>
                <w:top w:val="single" w:sz="6" w:space="0" w:color="CDCDCD"/>
              </w:pBdr>
              <w:shd w:val="clear" w:color="auto" w:fill="FEFEFE"/>
              <w:spacing w:before="100" w:beforeAutospacing="1" w:after="100" w:afterAutospacing="1" w:line="330" w:lineRule="atLeast"/>
              <w:jc w:val="left"/>
              <w:rPr>
                <w:rFonts w:cs="Arial"/>
                <w:sz w:val="16"/>
                <w:szCs w:val="16"/>
              </w:rPr>
            </w:pPr>
            <w:r w:rsidRPr="00A01F2B">
              <w:rPr>
                <w:rFonts w:cs="Arial"/>
                <w:sz w:val="16"/>
                <w:szCs w:val="16"/>
              </w:rPr>
              <w:t xml:space="preserve">Gıda Proseslerinde ve Proses </w:t>
            </w:r>
            <w:proofErr w:type="spellStart"/>
            <w:r w:rsidRPr="00A01F2B">
              <w:rPr>
                <w:rFonts w:cs="Arial"/>
                <w:sz w:val="16"/>
                <w:szCs w:val="16"/>
              </w:rPr>
              <w:t>Kontrolda</w:t>
            </w:r>
            <w:proofErr w:type="spellEnd"/>
            <w:r w:rsidRPr="00A01F2B">
              <w:rPr>
                <w:rFonts w:cs="Arial"/>
                <w:sz w:val="16"/>
                <w:szCs w:val="16"/>
              </w:rPr>
              <w:t xml:space="preserve"> Temel Kavramlar, Ölçüm Elemanları ve Sınıflandırılması, Kontrol diyagramları ve kontrol elemanları, </w:t>
            </w:r>
            <w:proofErr w:type="gramStart"/>
            <w:r w:rsidRPr="00A01F2B">
              <w:rPr>
                <w:rFonts w:cs="Arial"/>
                <w:sz w:val="16"/>
                <w:szCs w:val="16"/>
              </w:rPr>
              <w:t>proses</w:t>
            </w:r>
            <w:proofErr w:type="gramEnd"/>
            <w:r w:rsidRPr="00A01F2B">
              <w:rPr>
                <w:rFonts w:cs="Arial"/>
                <w:sz w:val="16"/>
                <w:szCs w:val="16"/>
              </w:rPr>
              <w:t xml:space="preserve"> modelleme, gıda proseslerinde </w:t>
            </w:r>
            <w:proofErr w:type="spellStart"/>
            <w:r w:rsidRPr="00A01F2B">
              <w:rPr>
                <w:rFonts w:cs="Arial"/>
                <w:sz w:val="16"/>
                <w:szCs w:val="16"/>
              </w:rPr>
              <w:t>sensörlerin</w:t>
            </w:r>
            <w:proofErr w:type="spellEnd"/>
            <w:r w:rsidRPr="00A01F2B">
              <w:rPr>
                <w:rFonts w:cs="Arial"/>
                <w:sz w:val="16"/>
                <w:szCs w:val="16"/>
              </w:rPr>
              <w:t xml:space="preserve"> kullanımı, entegre bir gıda fabrikasında kontrol (veri transferi, bilgisayarlar, yazılım sistemi, ileri kontrol kavramları) </w:t>
            </w:r>
          </w:p>
          <w:p w:rsidR="00D46572" w:rsidRPr="00A01F2B" w:rsidRDefault="00D46572" w:rsidP="00B74114">
            <w:pPr>
              <w:rPr>
                <w:sz w:val="16"/>
                <w:szCs w:val="16"/>
              </w:rPr>
            </w:pP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Amacı</w:t>
            </w:r>
          </w:p>
        </w:tc>
        <w:tc>
          <w:tcPr>
            <w:tcW w:w="7513" w:type="dxa"/>
          </w:tcPr>
          <w:p w:rsidR="00D46572" w:rsidRDefault="00A01F2B" w:rsidP="00B74114">
            <w:pPr>
              <w:rPr>
                <w:rFonts w:cs="Arial"/>
                <w:sz w:val="16"/>
                <w:szCs w:val="16"/>
              </w:rPr>
            </w:pPr>
            <w:r w:rsidRPr="00A01F2B">
              <w:rPr>
                <w:rFonts w:cs="Arial"/>
                <w:sz w:val="16"/>
                <w:szCs w:val="16"/>
              </w:rPr>
              <w:t xml:space="preserve">Gıdaların üretimi ve işlenmesinde </w:t>
            </w:r>
            <w:proofErr w:type="gramStart"/>
            <w:r w:rsidRPr="00A01F2B">
              <w:rPr>
                <w:rFonts w:cs="Arial"/>
                <w:sz w:val="16"/>
                <w:szCs w:val="16"/>
              </w:rPr>
              <w:t>bir çok</w:t>
            </w:r>
            <w:proofErr w:type="gramEnd"/>
            <w:r w:rsidRPr="00A01F2B">
              <w:rPr>
                <w:rFonts w:cs="Arial"/>
                <w:sz w:val="16"/>
                <w:szCs w:val="16"/>
              </w:rPr>
              <w:t xml:space="preserve"> temel prensip kimya mühendisliğine dayanmaktadır. Gıda maddelerinin kalitesi hem üreticiler, hem de tüketiciler için önemli bir unsurdur. Eğer gıda ürünü belirlenmiş </w:t>
            </w:r>
            <w:proofErr w:type="spellStart"/>
            <w:r w:rsidRPr="00A01F2B">
              <w:rPr>
                <w:rFonts w:cs="Arial"/>
                <w:sz w:val="16"/>
                <w:szCs w:val="16"/>
              </w:rPr>
              <w:t>spesifikasyonlarda</w:t>
            </w:r>
            <w:proofErr w:type="spellEnd"/>
            <w:r w:rsidRPr="00A01F2B">
              <w:rPr>
                <w:rFonts w:cs="Arial"/>
                <w:sz w:val="16"/>
                <w:szCs w:val="16"/>
              </w:rPr>
              <w:t xml:space="preserve"> üretilmemişse satışı azalır veya çabuk bozulur. Bu nedenle gıda endüstrisinde kaliteli ürün üretimi için kontrol önemli bir rol oynamaktadır. Hammaddeden son ürüne kadar olan safhalardan harmanlama, gıda maddesindeki istenmeyen kusurların uzaklaştırılması, katkı maddesi ekleme, ağırlık ölçümü, paketleme vb. süreçte ölçüm ve kontrol cihazlarının önemli bir rolü bulunmaktadır. Son yıllarda ölçüm cihazları çok doğru ve etkili hale gelmiş, daha az enerji tüketen, boyutu küçük, işletimi kolay ve ucuz hale gelmiştir. Diğer yandan kontrol cihazları sürekli geliştirilmektedir. Bu ders kapsamında gıda </w:t>
            </w:r>
            <w:proofErr w:type="spellStart"/>
            <w:r w:rsidRPr="00A01F2B">
              <w:rPr>
                <w:rFonts w:cs="Arial"/>
                <w:sz w:val="16"/>
                <w:szCs w:val="16"/>
              </w:rPr>
              <w:t>proseslemede</w:t>
            </w:r>
            <w:proofErr w:type="spellEnd"/>
            <w:r w:rsidRPr="00A01F2B">
              <w:rPr>
                <w:rFonts w:cs="Arial"/>
                <w:sz w:val="16"/>
                <w:szCs w:val="16"/>
              </w:rPr>
              <w:t xml:space="preserve"> ölçüm ve kontrol uygulamaları örnekler ile verilecek, gıda </w:t>
            </w:r>
            <w:proofErr w:type="gramStart"/>
            <w:r w:rsidRPr="00A01F2B">
              <w:rPr>
                <w:rFonts w:cs="Arial"/>
                <w:sz w:val="16"/>
                <w:szCs w:val="16"/>
              </w:rPr>
              <w:t>proseslerinde</w:t>
            </w:r>
            <w:proofErr w:type="gramEnd"/>
            <w:r w:rsidRPr="00A01F2B">
              <w:rPr>
                <w:rFonts w:cs="Arial"/>
                <w:sz w:val="16"/>
                <w:szCs w:val="16"/>
              </w:rPr>
              <w:t xml:space="preserve"> karşılaşılan ve kontrol ile çözülebilen problemlere yer verilecektir.</w:t>
            </w:r>
          </w:p>
          <w:p w:rsidR="00A01F2B" w:rsidRPr="00A01F2B" w:rsidRDefault="00A01F2B" w:rsidP="00B74114">
            <w:pPr>
              <w:rPr>
                <w:sz w:val="16"/>
                <w:szCs w:val="16"/>
              </w:rPr>
            </w:pP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Süresi</w:t>
            </w:r>
          </w:p>
        </w:tc>
        <w:tc>
          <w:tcPr>
            <w:tcW w:w="7513" w:type="dxa"/>
          </w:tcPr>
          <w:p w:rsidR="00B74114" w:rsidRPr="00D46572" w:rsidRDefault="00B74114" w:rsidP="00A01F2B">
            <w:pPr>
              <w:rPr>
                <w:sz w:val="16"/>
                <w:szCs w:val="16"/>
              </w:rPr>
            </w:pPr>
            <w:r w:rsidRPr="00D46572">
              <w:rPr>
                <w:sz w:val="16"/>
                <w:szCs w:val="16"/>
              </w:rPr>
              <w:t>14 Hafta  (</w:t>
            </w:r>
            <w:r w:rsidR="00A01F2B">
              <w:rPr>
                <w:sz w:val="16"/>
                <w:szCs w:val="16"/>
              </w:rPr>
              <w:t>3</w:t>
            </w:r>
            <w:r w:rsidRPr="00D46572">
              <w:rPr>
                <w:sz w:val="16"/>
                <w:szCs w:val="16"/>
              </w:rPr>
              <w:t xml:space="preserve"> saat/Hafta)</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Eğitim Dili</w:t>
            </w:r>
          </w:p>
        </w:tc>
        <w:tc>
          <w:tcPr>
            <w:tcW w:w="7513" w:type="dxa"/>
          </w:tcPr>
          <w:p w:rsidR="00B74114" w:rsidRPr="00D46572" w:rsidRDefault="00B74114" w:rsidP="00B74114">
            <w:pPr>
              <w:rPr>
                <w:sz w:val="16"/>
                <w:szCs w:val="16"/>
              </w:rPr>
            </w:pPr>
            <w:r w:rsidRPr="00D46572">
              <w:rPr>
                <w:sz w:val="16"/>
                <w:szCs w:val="16"/>
              </w:rPr>
              <w:t>Türkçe</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 Koşul</w:t>
            </w:r>
          </w:p>
        </w:tc>
        <w:tc>
          <w:tcPr>
            <w:tcW w:w="7513" w:type="dxa"/>
          </w:tcPr>
          <w:p w:rsidR="00B74114" w:rsidRPr="00D46572" w:rsidRDefault="00B74114" w:rsidP="00B74114">
            <w:pPr>
              <w:rPr>
                <w:sz w:val="16"/>
                <w:szCs w:val="16"/>
              </w:rPr>
            </w:pPr>
            <w:r w:rsidRPr="00D46572">
              <w:rPr>
                <w:sz w:val="16"/>
                <w:szCs w:val="16"/>
              </w:rPr>
              <w:t>Yok</w:t>
            </w: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Önerilen Kaynaklar</w:t>
            </w:r>
          </w:p>
        </w:tc>
        <w:tc>
          <w:tcPr>
            <w:tcW w:w="7513" w:type="dxa"/>
          </w:tcPr>
          <w:tbl>
            <w:tblPr>
              <w:tblW w:w="0" w:type="auto"/>
              <w:tblCellMar>
                <w:top w:w="15" w:type="dxa"/>
                <w:left w:w="15" w:type="dxa"/>
                <w:bottom w:w="15" w:type="dxa"/>
                <w:right w:w="15" w:type="dxa"/>
              </w:tblCellMar>
              <w:tblLook w:val="04A0" w:firstRow="1" w:lastRow="0" w:firstColumn="1" w:lastColumn="0" w:noHBand="0" w:noVBand="1"/>
            </w:tblPr>
            <w:tblGrid>
              <w:gridCol w:w="7297"/>
            </w:tblGrid>
            <w:tr w:rsidR="00A01F2B" w:rsidRPr="00A01F2B" w:rsidTr="00E74810">
              <w:tc>
                <w:tcPr>
                  <w:tcW w:w="0" w:type="auto"/>
                  <w:vAlign w:val="center"/>
                  <w:hideMark/>
                </w:tcPr>
                <w:p w:rsidR="00A01F2B" w:rsidRPr="00A01F2B" w:rsidRDefault="00A01F2B" w:rsidP="00A01F2B">
                  <w:pPr>
                    <w:spacing w:line="330" w:lineRule="atLeast"/>
                    <w:rPr>
                      <w:rFonts w:cs="Arial"/>
                      <w:sz w:val="16"/>
                      <w:szCs w:val="16"/>
                    </w:rPr>
                  </w:pPr>
                  <w:r w:rsidRPr="00A01F2B">
                    <w:rPr>
                      <w:rFonts w:cs="Arial"/>
                      <w:sz w:val="16"/>
                      <w:szCs w:val="16"/>
                    </w:rPr>
                    <w:t xml:space="preserve">1.Ian </w:t>
                  </w:r>
                  <w:proofErr w:type="spellStart"/>
                  <w:r w:rsidRPr="00A01F2B">
                    <w:rPr>
                      <w:rFonts w:cs="Arial"/>
                      <w:sz w:val="16"/>
                      <w:szCs w:val="16"/>
                    </w:rPr>
                    <w:t>McFarlane</w:t>
                  </w:r>
                  <w:proofErr w:type="spellEnd"/>
                  <w:r w:rsidRPr="00A01F2B">
                    <w:rPr>
                      <w:rFonts w:cs="Arial"/>
                      <w:sz w:val="16"/>
                      <w:szCs w:val="16"/>
                    </w:rPr>
                    <w:t xml:space="preserve">, </w:t>
                  </w:r>
                  <w:proofErr w:type="spellStart"/>
                  <w:r w:rsidRPr="00A01F2B">
                    <w:rPr>
                      <w:rFonts w:cs="Arial"/>
                      <w:sz w:val="16"/>
                      <w:szCs w:val="16"/>
                    </w:rPr>
                    <w:t>Automatic</w:t>
                  </w:r>
                  <w:proofErr w:type="spellEnd"/>
                  <w:r w:rsidRPr="00A01F2B">
                    <w:rPr>
                      <w:rFonts w:cs="Arial"/>
                      <w:sz w:val="16"/>
                      <w:szCs w:val="16"/>
                    </w:rPr>
                    <w:t xml:space="preserve"> Control of </w:t>
                  </w:r>
                  <w:proofErr w:type="spellStart"/>
                  <w:r w:rsidRPr="00A01F2B">
                    <w:rPr>
                      <w:rFonts w:cs="Arial"/>
                      <w:sz w:val="16"/>
                      <w:szCs w:val="16"/>
                    </w:rPr>
                    <w:t>food</w:t>
                  </w:r>
                  <w:proofErr w:type="spellEnd"/>
                  <w:r w:rsidRPr="00A01F2B">
                    <w:rPr>
                      <w:rFonts w:cs="Arial"/>
                      <w:sz w:val="16"/>
                      <w:szCs w:val="16"/>
                    </w:rPr>
                    <w:t xml:space="preserve"> </w:t>
                  </w:r>
                  <w:proofErr w:type="spellStart"/>
                  <w:r w:rsidRPr="00A01F2B">
                    <w:rPr>
                      <w:rFonts w:cs="Arial"/>
                      <w:sz w:val="16"/>
                      <w:szCs w:val="16"/>
                    </w:rPr>
                    <w:t>engineering</w:t>
                  </w:r>
                  <w:proofErr w:type="spellEnd"/>
                  <w:r w:rsidRPr="00A01F2B">
                    <w:rPr>
                      <w:rFonts w:cs="Arial"/>
                      <w:sz w:val="16"/>
                      <w:szCs w:val="16"/>
                    </w:rPr>
                    <w:t xml:space="preserve">, </w:t>
                  </w:r>
                  <w:proofErr w:type="spellStart"/>
                  <w:r w:rsidRPr="00A01F2B">
                    <w:rPr>
                      <w:rFonts w:cs="Arial"/>
                      <w:sz w:val="16"/>
                      <w:szCs w:val="16"/>
                    </w:rPr>
                    <w:t>Blackie</w:t>
                  </w:r>
                  <w:proofErr w:type="spellEnd"/>
                  <w:r w:rsidRPr="00A01F2B">
                    <w:rPr>
                      <w:rFonts w:cs="Arial"/>
                      <w:sz w:val="16"/>
                      <w:szCs w:val="16"/>
                    </w:rPr>
                    <w:t xml:space="preserve"> </w:t>
                  </w:r>
                  <w:proofErr w:type="spellStart"/>
                  <w:r w:rsidRPr="00A01F2B">
                    <w:rPr>
                      <w:rFonts w:cs="Arial"/>
                      <w:sz w:val="16"/>
                      <w:szCs w:val="16"/>
                    </w:rPr>
                    <w:t>Academic</w:t>
                  </w:r>
                  <w:proofErr w:type="spellEnd"/>
                  <w:r w:rsidRPr="00A01F2B">
                    <w:rPr>
                      <w:rFonts w:cs="Arial"/>
                      <w:sz w:val="16"/>
                      <w:szCs w:val="16"/>
                    </w:rPr>
                    <w:t xml:space="preserve"> </w:t>
                  </w:r>
                  <w:proofErr w:type="spellStart"/>
                  <w:r w:rsidRPr="00A01F2B">
                    <w:rPr>
                      <w:rFonts w:cs="Arial"/>
                      <w:sz w:val="16"/>
                      <w:szCs w:val="16"/>
                    </w:rPr>
                    <w:t>and</w:t>
                  </w:r>
                  <w:proofErr w:type="spellEnd"/>
                  <w:r w:rsidRPr="00A01F2B">
                    <w:rPr>
                      <w:rFonts w:cs="Arial"/>
                      <w:sz w:val="16"/>
                      <w:szCs w:val="16"/>
                    </w:rPr>
                    <w:t xml:space="preserve"> </w:t>
                  </w:r>
                  <w:proofErr w:type="spellStart"/>
                  <w:r w:rsidRPr="00A01F2B">
                    <w:rPr>
                      <w:rFonts w:cs="Arial"/>
                      <w:sz w:val="16"/>
                      <w:szCs w:val="16"/>
                    </w:rPr>
                    <w:t>professional</w:t>
                  </w:r>
                  <w:proofErr w:type="spellEnd"/>
                  <w:r w:rsidRPr="00A01F2B">
                    <w:rPr>
                      <w:rFonts w:cs="Arial"/>
                      <w:sz w:val="16"/>
                      <w:szCs w:val="16"/>
                    </w:rPr>
                    <w:t xml:space="preserve">, 2nd ed,1995 </w:t>
                  </w:r>
                </w:p>
              </w:tc>
            </w:tr>
            <w:tr w:rsidR="00A01F2B" w:rsidRPr="00A01F2B" w:rsidTr="00E74810">
              <w:tc>
                <w:tcPr>
                  <w:tcW w:w="0" w:type="auto"/>
                  <w:vAlign w:val="center"/>
                  <w:hideMark/>
                </w:tcPr>
                <w:p w:rsidR="00A01F2B" w:rsidRPr="00A01F2B" w:rsidRDefault="00A01F2B" w:rsidP="00A01F2B">
                  <w:pPr>
                    <w:spacing w:line="330" w:lineRule="atLeast"/>
                    <w:rPr>
                      <w:rFonts w:cs="Arial"/>
                      <w:sz w:val="16"/>
                      <w:szCs w:val="16"/>
                    </w:rPr>
                  </w:pPr>
                  <w:r w:rsidRPr="00A01F2B">
                    <w:rPr>
                      <w:rFonts w:cs="Arial"/>
                      <w:sz w:val="16"/>
                      <w:szCs w:val="16"/>
                    </w:rPr>
                    <w:t xml:space="preserve">2. A.C. </w:t>
                  </w:r>
                  <w:proofErr w:type="spellStart"/>
                  <w:r w:rsidRPr="00A01F2B">
                    <w:rPr>
                      <w:rFonts w:cs="Arial"/>
                      <w:sz w:val="16"/>
                      <w:szCs w:val="16"/>
                    </w:rPr>
                    <w:t>Pinder</w:t>
                  </w:r>
                  <w:proofErr w:type="spellEnd"/>
                  <w:r w:rsidRPr="00A01F2B">
                    <w:rPr>
                      <w:rFonts w:cs="Arial"/>
                      <w:sz w:val="16"/>
                      <w:szCs w:val="16"/>
                    </w:rPr>
                    <w:t xml:space="preserve"> </w:t>
                  </w:r>
                  <w:proofErr w:type="spellStart"/>
                  <w:r w:rsidRPr="00A01F2B">
                    <w:rPr>
                      <w:rFonts w:cs="Arial"/>
                      <w:sz w:val="16"/>
                      <w:szCs w:val="16"/>
                    </w:rPr>
                    <w:t>and</w:t>
                  </w:r>
                  <w:proofErr w:type="spellEnd"/>
                  <w:r w:rsidRPr="00A01F2B">
                    <w:rPr>
                      <w:rFonts w:cs="Arial"/>
                      <w:sz w:val="16"/>
                      <w:szCs w:val="16"/>
                    </w:rPr>
                    <w:t xml:space="preserve"> </w:t>
                  </w:r>
                  <w:proofErr w:type="spellStart"/>
                  <w:r w:rsidRPr="00A01F2B">
                    <w:rPr>
                      <w:rFonts w:cs="Arial"/>
                      <w:sz w:val="16"/>
                      <w:szCs w:val="16"/>
                    </w:rPr>
                    <w:t>G.Godfrey</w:t>
                  </w:r>
                  <w:proofErr w:type="spellEnd"/>
                  <w:r w:rsidRPr="00A01F2B">
                    <w:rPr>
                      <w:rFonts w:cs="Arial"/>
                      <w:sz w:val="16"/>
                      <w:szCs w:val="16"/>
                    </w:rPr>
                    <w:t xml:space="preserve">, </w:t>
                  </w:r>
                  <w:proofErr w:type="spellStart"/>
                  <w:r w:rsidRPr="00A01F2B">
                    <w:rPr>
                      <w:rFonts w:cs="Arial"/>
                      <w:sz w:val="16"/>
                      <w:szCs w:val="16"/>
                    </w:rPr>
                    <w:t>Food</w:t>
                  </w:r>
                  <w:proofErr w:type="spellEnd"/>
                  <w:r w:rsidRPr="00A01F2B">
                    <w:rPr>
                      <w:rFonts w:cs="Arial"/>
                      <w:sz w:val="16"/>
                      <w:szCs w:val="16"/>
                    </w:rPr>
                    <w:t xml:space="preserve"> </w:t>
                  </w:r>
                  <w:proofErr w:type="spellStart"/>
                  <w:r w:rsidRPr="00A01F2B">
                    <w:rPr>
                      <w:rFonts w:cs="Arial"/>
                      <w:sz w:val="16"/>
                      <w:szCs w:val="16"/>
                    </w:rPr>
                    <w:t>Process</w:t>
                  </w:r>
                  <w:proofErr w:type="spellEnd"/>
                  <w:r w:rsidRPr="00A01F2B">
                    <w:rPr>
                      <w:rFonts w:cs="Arial"/>
                      <w:sz w:val="16"/>
                      <w:szCs w:val="16"/>
                    </w:rPr>
                    <w:t xml:space="preserve"> </w:t>
                  </w:r>
                  <w:proofErr w:type="spellStart"/>
                  <w:r w:rsidRPr="00A01F2B">
                    <w:rPr>
                      <w:rFonts w:cs="Arial"/>
                      <w:sz w:val="16"/>
                      <w:szCs w:val="16"/>
                    </w:rPr>
                    <w:t>Monitoring</w:t>
                  </w:r>
                  <w:proofErr w:type="spellEnd"/>
                  <w:r w:rsidRPr="00A01F2B">
                    <w:rPr>
                      <w:rFonts w:cs="Arial"/>
                      <w:sz w:val="16"/>
                      <w:szCs w:val="16"/>
                    </w:rPr>
                    <w:t xml:space="preserve"> </w:t>
                  </w:r>
                  <w:proofErr w:type="spellStart"/>
                  <w:r w:rsidRPr="00A01F2B">
                    <w:rPr>
                      <w:rFonts w:cs="Arial"/>
                      <w:sz w:val="16"/>
                      <w:szCs w:val="16"/>
                    </w:rPr>
                    <w:t>Systems</w:t>
                  </w:r>
                  <w:proofErr w:type="spellEnd"/>
                  <w:r w:rsidRPr="00A01F2B">
                    <w:rPr>
                      <w:rFonts w:cs="Arial"/>
                      <w:sz w:val="16"/>
                      <w:szCs w:val="16"/>
                    </w:rPr>
                    <w:t xml:space="preserve">, </w:t>
                  </w:r>
                  <w:proofErr w:type="spellStart"/>
                  <w:r w:rsidRPr="00A01F2B">
                    <w:rPr>
                      <w:rFonts w:cs="Arial"/>
                      <w:sz w:val="16"/>
                      <w:szCs w:val="16"/>
                    </w:rPr>
                    <w:t>Blackie</w:t>
                  </w:r>
                  <w:proofErr w:type="spellEnd"/>
                  <w:r w:rsidRPr="00A01F2B">
                    <w:rPr>
                      <w:rFonts w:cs="Arial"/>
                      <w:sz w:val="16"/>
                      <w:szCs w:val="16"/>
                    </w:rPr>
                    <w:t xml:space="preserve"> </w:t>
                  </w:r>
                  <w:proofErr w:type="spellStart"/>
                  <w:r w:rsidRPr="00A01F2B">
                    <w:rPr>
                      <w:rFonts w:cs="Arial"/>
                      <w:sz w:val="16"/>
                      <w:szCs w:val="16"/>
                    </w:rPr>
                    <w:t>Academic</w:t>
                  </w:r>
                  <w:proofErr w:type="spellEnd"/>
                  <w:r w:rsidRPr="00A01F2B">
                    <w:rPr>
                      <w:rFonts w:cs="Arial"/>
                      <w:sz w:val="16"/>
                      <w:szCs w:val="16"/>
                    </w:rPr>
                    <w:t xml:space="preserve"> &amp; Professional, 1993 </w:t>
                  </w:r>
                </w:p>
              </w:tc>
            </w:tr>
            <w:tr w:rsidR="00A01F2B" w:rsidRPr="00A01F2B" w:rsidTr="004750F1">
              <w:tc>
                <w:tcPr>
                  <w:tcW w:w="0" w:type="auto"/>
                  <w:vAlign w:val="center"/>
                  <w:hideMark/>
                </w:tcPr>
                <w:p w:rsidR="00A01F2B" w:rsidRPr="00A01F2B" w:rsidRDefault="00A01F2B" w:rsidP="00A01F2B">
                  <w:pPr>
                    <w:spacing w:line="330" w:lineRule="atLeast"/>
                    <w:rPr>
                      <w:rFonts w:cs="Arial"/>
                      <w:sz w:val="16"/>
                      <w:szCs w:val="16"/>
                    </w:rPr>
                  </w:pPr>
                  <w:r w:rsidRPr="00A01F2B">
                    <w:rPr>
                      <w:rFonts w:cs="Arial"/>
                      <w:sz w:val="16"/>
                      <w:szCs w:val="16"/>
                    </w:rPr>
                    <w:t xml:space="preserve">3.M. </w:t>
                  </w:r>
                  <w:proofErr w:type="spellStart"/>
                  <w:r w:rsidRPr="00A01F2B">
                    <w:rPr>
                      <w:rFonts w:cs="Arial"/>
                      <w:sz w:val="16"/>
                      <w:szCs w:val="16"/>
                    </w:rPr>
                    <w:t>Bhuyan</w:t>
                  </w:r>
                  <w:proofErr w:type="spellEnd"/>
                  <w:r w:rsidRPr="00A01F2B">
                    <w:rPr>
                      <w:rFonts w:cs="Arial"/>
                      <w:sz w:val="16"/>
                      <w:szCs w:val="16"/>
                    </w:rPr>
                    <w:t xml:space="preserve">, </w:t>
                  </w:r>
                  <w:proofErr w:type="spellStart"/>
                  <w:r w:rsidRPr="00A01F2B">
                    <w:rPr>
                      <w:rFonts w:cs="Arial"/>
                      <w:sz w:val="16"/>
                      <w:szCs w:val="16"/>
                    </w:rPr>
                    <w:t>Measurement</w:t>
                  </w:r>
                  <w:proofErr w:type="spellEnd"/>
                  <w:r w:rsidRPr="00A01F2B">
                    <w:rPr>
                      <w:rFonts w:cs="Arial"/>
                      <w:sz w:val="16"/>
                      <w:szCs w:val="16"/>
                    </w:rPr>
                    <w:t xml:space="preserve"> </w:t>
                  </w:r>
                  <w:proofErr w:type="spellStart"/>
                  <w:r w:rsidRPr="00A01F2B">
                    <w:rPr>
                      <w:rFonts w:cs="Arial"/>
                      <w:sz w:val="16"/>
                      <w:szCs w:val="16"/>
                    </w:rPr>
                    <w:t>and</w:t>
                  </w:r>
                  <w:proofErr w:type="spellEnd"/>
                  <w:r w:rsidRPr="00A01F2B">
                    <w:rPr>
                      <w:rFonts w:cs="Arial"/>
                      <w:sz w:val="16"/>
                      <w:szCs w:val="16"/>
                    </w:rPr>
                    <w:t xml:space="preserve"> Control in </w:t>
                  </w:r>
                  <w:proofErr w:type="spellStart"/>
                  <w:r w:rsidRPr="00A01F2B">
                    <w:rPr>
                      <w:rFonts w:cs="Arial"/>
                      <w:sz w:val="16"/>
                      <w:szCs w:val="16"/>
                    </w:rPr>
                    <w:t>food</w:t>
                  </w:r>
                  <w:proofErr w:type="spellEnd"/>
                  <w:r w:rsidRPr="00A01F2B">
                    <w:rPr>
                      <w:rFonts w:cs="Arial"/>
                      <w:sz w:val="16"/>
                      <w:szCs w:val="16"/>
                    </w:rPr>
                    <w:t xml:space="preserve"> </w:t>
                  </w:r>
                  <w:proofErr w:type="spellStart"/>
                  <w:r w:rsidRPr="00A01F2B">
                    <w:rPr>
                      <w:rFonts w:cs="Arial"/>
                      <w:sz w:val="16"/>
                      <w:szCs w:val="16"/>
                    </w:rPr>
                    <w:t>processing</w:t>
                  </w:r>
                  <w:proofErr w:type="spellEnd"/>
                  <w:r w:rsidRPr="00A01F2B">
                    <w:rPr>
                      <w:rFonts w:cs="Arial"/>
                      <w:sz w:val="16"/>
                      <w:szCs w:val="16"/>
                    </w:rPr>
                    <w:t xml:space="preserve">, Taylor </w:t>
                  </w:r>
                  <w:proofErr w:type="spellStart"/>
                  <w:r w:rsidRPr="00A01F2B">
                    <w:rPr>
                      <w:rFonts w:cs="Arial"/>
                      <w:sz w:val="16"/>
                      <w:szCs w:val="16"/>
                    </w:rPr>
                    <w:t>and</w:t>
                  </w:r>
                  <w:proofErr w:type="spellEnd"/>
                  <w:r w:rsidRPr="00A01F2B">
                    <w:rPr>
                      <w:rFonts w:cs="Arial"/>
                      <w:sz w:val="16"/>
                      <w:szCs w:val="16"/>
                    </w:rPr>
                    <w:t xml:space="preserve"> Francis, 2007. </w:t>
                  </w:r>
                </w:p>
                <w:p w:rsidR="00A01F2B" w:rsidRPr="00A01F2B" w:rsidRDefault="00A01F2B" w:rsidP="00A01F2B">
                  <w:pPr>
                    <w:spacing w:line="330" w:lineRule="atLeast"/>
                    <w:rPr>
                      <w:rFonts w:cs="Arial"/>
                      <w:sz w:val="16"/>
                      <w:szCs w:val="16"/>
                    </w:rPr>
                  </w:pPr>
                  <w:r w:rsidRPr="00A01F2B">
                    <w:rPr>
                      <w:rFonts w:cs="Arial"/>
                      <w:sz w:val="16"/>
                      <w:szCs w:val="16"/>
                    </w:rPr>
                    <w:t xml:space="preserve">4. G.S. </w:t>
                  </w:r>
                  <w:proofErr w:type="spellStart"/>
                  <w:r w:rsidRPr="00A01F2B">
                    <w:rPr>
                      <w:rFonts w:cs="Arial"/>
                      <w:sz w:val="16"/>
                      <w:szCs w:val="16"/>
                    </w:rPr>
                    <w:t>Mittal</w:t>
                  </w:r>
                  <w:proofErr w:type="spellEnd"/>
                  <w:r w:rsidRPr="00A01F2B">
                    <w:rPr>
                      <w:rFonts w:cs="Arial"/>
                      <w:sz w:val="16"/>
                      <w:szCs w:val="16"/>
                    </w:rPr>
                    <w:t xml:space="preserve">, </w:t>
                  </w:r>
                  <w:proofErr w:type="spellStart"/>
                  <w:r w:rsidRPr="00A01F2B">
                    <w:rPr>
                      <w:rFonts w:cs="Arial"/>
                      <w:sz w:val="16"/>
                      <w:szCs w:val="16"/>
                    </w:rPr>
                    <w:t>Computerized</w:t>
                  </w:r>
                  <w:proofErr w:type="spellEnd"/>
                  <w:r w:rsidRPr="00A01F2B">
                    <w:rPr>
                      <w:rFonts w:cs="Arial"/>
                      <w:sz w:val="16"/>
                      <w:szCs w:val="16"/>
                    </w:rPr>
                    <w:t xml:space="preserve"> </w:t>
                  </w:r>
                  <w:proofErr w:type="spellStart"/>
                  <w:r w:rsidRPr="00A01F2B">
                    <w:rPr>
                      <w:rFonts w:cs="Arial"/>
                      <w:sz w:val="16"/>
                      <w:szCs w:val="16"/>
                    </w:rPr>
                    <w:t>control</w:t>
                  </w:r>
                  <w:proofErr w:type="spellEnd"/>
                  <w:r w:rsidRPr="00A01F2B">
                    <w:rPr>
                      <w:rFonts w:cs="Arial"/>
                      <w:sz w:val="16"/>
                      <w:szCs w:val="16"/>
                    </w:rPr>
                    <w:t xml:space="preserve"> </w:t>
                  </w:r>
                  <w:proofErr w:type="spellStart"/>
                  <w:r w:rsidRPr="00A01F2B">
                    <w:rPr>
                      <w:rFonts w:cs="Arial"/>
                      <w:sz w:val="16"/>
                      <w:szCs w:val="16"/>
                    </w:rPr>
                    <w:t>systems</w:t>
                  </w:r>
                  <w:proofErr w:type="spellEnd"/>
                  <w:r w:rsidRPr="00A01F2B">
                    <w:rPr>
                      <w:rFonts w:cs="Arial"/>
                      <w:sz w:val="16"/>
                      <w:szCs w:val="16"/>
                    </w:rPr>
                    <w:t xml:space="preserve"> in </w:t>
                  </w:r>
                  <w:proofErr w:type="spellStart"/>
                  <w:r w:rsidRPr="00A01F2B">
                    <w:rPr>
                      <w:rFonts w:cs="Arial"/>
                      <w:sz w:val="16"/>
                      <w:szCs w:val="16"/>
                    </w:rPr>
                    <w:t>the</w:t>
                  </w:r>
                  <w:proofErr w:type="spellEnd"/>
                  <w:r w:rsidRPr="00A01F2B">
                    <w:rPr>
                      <w:rFonts w:cs="Arial"/>
                      <w:sz w:val="16"/>
                      <w:szCs w:val="16"/>
                    </w:rPr>
                    <w:t xml:space="preserve"> </w:t>
                  </w:r>
                  <w:proofErr w:type="spellStart"/>
                  <w:r w:rsidRPr="00A01F2B">
                    <w:rPr>
                      <w:rFonts w:cs="Arial"/>
                      <w:sz w:val="16"/>
                      <w:szCs w:val="16"/>
                    </w:rPr>
                    <w:t>food</w:t>
                  </w:r>
                  <w:proofErr w:type="spellEnd"/>
                  <w:r w:rsidRPr="00A01F2B">
                    <w:rPr>
                      <w:rFonts w:cs="Arial"/>
                      <w:sz w:val="16"/>
                      <w:szCs w:val="16"/>
                    </w:rPr>
                    <w:t xml:space="preserve"> </w:t>
                  </w:r>
                  <w:proofErr w:type="spellStart"/>
                  <w:r w:rsidRPr="00A01F2B">
                    <w:rPr>
                      <w:rFonts w:cs="Arial"/>
                      <w:sz w:val="16"/>
                      <w:szCs w:val="16"/>
                    </w:rPr>
                    <w:t>industry</w:t>
                  </w:r>
                  <w:proofErr w:type="spellEnd"/>
                  <w:r w:rsidRPr="00A01F2B">
                    <w:rPr>
                      <w:rFonts w:cs="Arial"/>
                      <w:sz w:val="16"/>
                      <w:szCs w:val="16"/>
                    </w:rPr>
                    <w:t xml:space="preserve">, </w:t>
                  </w:r>
                  <w:proofErr w:type="spellStart"/>
                  <w:r w:rsidRPr="00A01F2B">
                    <w:rPr>
                      <w:rFonts w:cs="Arial"/>
                      <w:sz w:val="16"/>
                      <w:szCs w:val="16"/>
                    </w:rPr>
                    <w:t>Marcel</w:t>
                  </w:r>
                  <w:proofErr w:type="spellEnd"/>
                  <w:r w:rsidRPr="00A01F2B">
                    <w:rPr>
                      <w:rFonts w:cs="Arial"/>
                      <w:sz w:val="16"/>
                      <w:szCs w:val="16"/>
                    </w:rPr>
                    <w:t xml:space="preserve"> </w:t>
                  </w:r>
                  <w:proofErr w:type="spellStart"/>
                  <w:r w:rsidRPr="00A01F2B">
                    <w:rPr>
                      <w:rFonts w:cs="Arial"/>
                      <w:sz w:val="16"/>
                      <w:szCs w:val="16"/>
                    </w:rPr>
                    <w:t>Dekker</w:t>
                  </w:r>
                  <w:proofErr w:type="spellEnd"/>
                  <w:r w:rsidRPr="00A01F2B">
                    <w:rPr>
                      <w:rFonts w:cs="Arial"/>
                      <w:sz w:val="16"/>
                      <w:szCs w:val="16"/>
                    </w:rPr>
                    <w:t xml:space="preserve"> </w:t>
                  </w:r>
                  <w:proofErr w:type="spellStart"/>
                  <w:r w:rsidRPr="00A01F2B">
                    <w:rPr>
                      <w:rFonts w:cs="Arial"/>
                      <w:sz w:val="16"/>
                      <w:szCs w:val="16"/>
                    </w:rPr>
                    <w:t>Inc</w:t>
                  </w:r>
                  <w:proofErr w:type="spellEnd"/>
                  <w:proofErr w:type="gramStart"/>
                  <w:r w:rsidRPr="00A01F2B">
                    <w:rPr>
                      <w:rFonts w:cs="Arial"/>
                      <w:sz w:val="16"/>
                      <w:szCs w:val="16"/>
                    </w:rPr>
                    <w:t>.,</w:t>
                  </w:r>
                  <w:proofErr w:type="gramEnd"/>
                  <w:r w:rsidRPr="00A01F2B">
                    <w:rPr>
                      <w:rFonts w:cs="Arial"/>
                      <w:sz w:val="16"/>
                      <w:szCs w:val="16"/>
                    </w:rPr>
                    <w:t xml:space="preserve"> 1997</w:t>
                  </w:r>
                </w:p>
                <w:p w:rsidR="00A01F2B" w:rsidRPr="00A01F2B" w:rsidRDefault="00A01F2B" w:rsidP="00A01F2B">
                  <w:pPr>
                    <w:spacing w:line="330" w:lineRule="atLeast"/>
                    <w:rPr>
                      <w:rFonts w:cs="Arial"/>
                      <w:sz w:val="16"/>
                      <w:szCs w:val="16"/>
                    </w:rPr>
                  </w:pPr>
                </w:p>
              </w:tc>
            </w:tr>
          </w:tbl>
          <w:p w:rsidR="00D46572" w:rsidRPr="00A01F2B" w:rsidRDefault="00D46572" w:rsidP="00341653">
            <w:pPr>
              <w:rPr>
                <w:sz w:val="16"/>
                <w:szCs w:val="16"/>
              </w:rPr>
            </w:pPr>
          </w:p>
        </w:tc>
      </w:tr>
      <w:tr w:rsidR="00B74114" w:rsidTr="000176B0">
        <w:trPr>
          <w:trHeight w:val="454"/>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 (AKTS)</w:t>
            </w:r>
          </w:p>
        </w:tc>
        <w:tc>
          <w:tcPr>
            <w:tcW w:w="7513" w:type="dxa"/>
          </w:tcPr>
          <w:p w:rsidR="00B74114" w:rsidRPr="00A01F2B" w:rsidRDefault="00A01F2B" w:rsidP="00B74114">
            <w:pPr>
              <w:rPr>
                <w:sz w:val="16"/>
                <w:szCs w:val="16"/>
              </w:rPr>
            </w:pPr>
            <w:r w:rsidRPr="00A01F2B">
              <w:rPr>
                <w:sz w:val="16"/>
                <w:szCs w:val="16"/>
              </w:rPr>
              <w:t>5</w:t>
            </w:r>
          </w:p>
        </w:tc>
      </w:tr>
      <w:tr w:rsidR="00B74114" w:rsidTr="000176B0">
        <w:trPr>
          <w:trHeight w:val="567"/>
        </w:trPr>
        <w:tc>
          <w:tcPr>
            <w:tcW w:w="2405" w:type="dxa"/>
            <w:shd w:val="clear" w:color="auto" w:fill="D9D9D9" w:themeFill="background1" w:themeFillShade="D9"/>
          </w:tcPr>
          <w:p w:rsidR="00B74114" w:rsidRPr="00B74114" w:rsidRDefault="00B74114" w:rsidP="00B74114">
            <w:pPr>
              <w:rPr>
                <w:b/>
                <w:i/>
                <w:sz w:val="16"/>
                <w:szCs w:val="16"/>
              </w:rPr>
            </w:pPr>
            <w:r w:rsidRPr="00B74114">
              <w:rPr>
                <w:b/>
                <w:i/>
                <w:sz w:val="16"/>
                <w:szCs w:val="16"/>
              </w:rPr>
              <w:t>Laboratuvar</w:t>
            </w:r>
          </w:p>
        </w:tc>
        <w:tc>
          <w:tcPr>
            <w:tcW w:w="7513" w:type="dxa"/>
          </w:tcPr>
          <w:p w:rsidR="00B74114" w:rsidRPr="00D46572" w:rsidRDefault="00D46572" w:rsidP="00B74114">
            <w:pPr>
              <w:rPr>
                <w:sz w:val="16"/>
                <w:szCs w:val="16"/>
              </w:rPr>
            </w:pPr>
            <w:r w:rsidRPr="00D46572">
              <w:rPr>
                <w:sz w:val="16"/>
                <w:szCs w:val="16"/>
              </w:rPr>
              <w:t>-</w:t>
            </w:r>
          </w:p>
        </w:tc>
      </w:tr>
    </w:tbl>
    <w:p w:rsidR="00B74114" w:rsidRDefault="00B74114">
      <w:bookmarkStart w:id="0" w:name="_GoBack"/>
      <w:bookmarkEnd w:id="0"/>
    </w:p>
    <w:sectPr w:rsidR="00B7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F1EB3"/>
    <w:multiLevelType w:val="multilevel"/>
    <w:tmpl w:val="FC8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770FB"/>
    <w:multiLevelType w:val="multilevel"/>
    <w:tmpl w:val="3D28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A35AD"/>
    <w:multiLevelType w:val="multilevel"/>
    <w:tmpl w:val="D73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E0693"/>
    <w:multiLevelType w:val="multilevel"/>
    <w:tmpl w:val="D69C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A197F"/>
    <w:multiLevelType w:val="multilevel"/>
    <w:tmpl w:val="82E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76B0"/>
    <w:rsid w:val="000A48ED"/>
    <w:rsid w:val="00166DFA"/>
    <w:rsid w:val="00341653"/>
    <w:rsid w:val="00530030"/>
    <w:rsid w:val="00832BE3"/>
    <w:rsid w:val="00A01F2B"/>
    <w:rsid w:val="00B74114"/>
    <w:rsid w:val="00BC32DD"/>
    <w:rsid w:val="00D46572"/>
    <w:rsid w:val="00D71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A8F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39"/>
    <w:rsid w:val="00B7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dc:creator>
  <cp:keywords/>
  <dc:description/>
  <cp:lastModifiedBy>Bülent</cp:lastModifiedBy>
  <cp:revision>3</cp:revision>
  <dcterms:created xsi:type="dcterms:W3CDTF">2019-05-21T11:26:00Z</dcterms:created>
  <dcterms:modified xsi:type="dcterms:W3CDTF">2019-05-21T11:28:00Z</dcterms:modified>
</cp:coreProperties>
</file>