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1042C" w14:textId="77777777" w:rsidR="009B0D37" w:rsidRPr="009B0D37" w:rsidRDefault="009B0D37" w:rsidP="009B0D37">
      <w:pPr>
        <w:tabs>
          <w:tab w:val="left" w:pos="2115"/>
        </w:tabs>
        <w:spacing w:before="120" w:after="120" w:line="360" w:lineRule="auto"/>
        <w:jc w:val="both"/>
        <w:rPr>
          <w:rFonts w:asciiTheme="majorHAnsi" w:hAnsiTheme="majorHAnsi"/>
          <w:b/>
        </w:rPr>
      </w:pPr>
      <w:bookmarkStart w:id="0" w:name="_GoBack"/>
      <w:bookmarkEnd w:id="0"/>
      <w:r w:rsidRPr="009B0D37">
        <w:rPr>
          <w:rFonts w:asciiTheme="majorHAnsi" w:hAnsiTheme="majorHAnsi"/>
          <w:b/>
        </w:rPr>
        <w:tab/>
        <w:t xml:space="preserve">LABORATUVAR DEFTERİ YAZIM KILAVUZU </w:t>
      </w:r>
    </w:p>
    <w:p w14:paraId="6769DAA8" w14:textId="77777777" w:rsidR="00AB331F" w:rsidRDefault="00DA1DF0" w:rsidP="00DA1DF0">
      <w:pPr>
        <w:spacing w:before="120" w:after="120" w:line="360" w:lineRule="auto"/>
        <w:jc w:val="both"/>
        <w:rPr>
          <w:rFonts w:asciiTheme="majorHAnsi" w:hAnsiTheme="majorHAnsi"/>
        </w:rPr>
      </w:pPr>
      <w:r w:rsidRPr="00DA1DF0">
        <w:rPr>
          <w:rFonts w:asciiTheme="majorHAnsi" w:hAnsiTheme="majorHAnsi"/>
        </w:rPr>
        <w:t xml:space="preserve">Araştırmanın gelişimi ve mükemmelliği, gerçekleştirilen her deneyin her aşamasının yüksek kalitede ve dikkatlice kayıt </w:t>
      </w:r>
      <w:r w:rsidR="006F4F2A">
        <w:rPr>
          <w:rFonts w:asciiTheme="majorHAnsi" w:hAnsiTheme="majorHAnsi"/>
        </w:rPr>
        <w:t>altına alınmasına</w:t>
      </w:r>
      <w:r w:rsidRPr="00DA1DF0">
        <w:rPr>
          <w:rFonts w:asciiTheme="majorHAnsi" w:hAnsiTheme="majorHAnsi"/>
        </w:rPr>
        <w:t xml:space="preserve"> bağlıdır. </w:t>
      </w:r>
      <w:r w:rsidR="00AB331F">
        <w:rPr>
          <w:rFonts w:asciiTheme="majorHAnsi" w:hAnsiTheme="majorHAnsi"/>
        </w:rPr>
        <w:t xml:space="preserve">Bu gerçekten yola çıkarak Enstitümüz merkez laboratuvarındaki tüm sorumlu araştırmacılarımız kendileri ile çalışan araştırmacı ve öğrencilerin düzenli kayıt tutmaları için hazırlanan </w:t>
      </w:r>
      <w:proofErr w:type="spellStart"/>
      <w:r w:rsidR="00AB331F">
        <w:rPr>
          <w:rFonts w:asciiTheme="majorHAnsi" w:hAnsiTheme="majorHAnsi"/>
        </w:rPr>
        <w:t>dökümanları</w:t>
      </w:r>
      <w:proofErr w:type="spellEnd"/>
      <w:r w:rsidR="00AB331F">
        <w:rPr>
          <w:rFonts w:asciiTheme="majorHAnsi" w:hAnsiTheme="majorHAnsi"/>
        </w:rPr>
        <w:t xml:space="preserve"> okuyup anlamasından</w:t>
      </w:r>
      <w:r w:rsidR="004355B8">
        <w:rPr>
          <w:rFonts w:asciiTheme="majorHAnsi" w:hAnsiTheme="majorHAnsi"/>
        </w:rPr>
        <w:t xml:space="preserve"> ve </w:t>
      </w:r>
      <w:r w:rsidR="009A5C16">
        <w:rPr>
          <w:rFonts w:asciiTheme="majorHAnsi" w:hAnsiTheme="majorHAnsi"/>
        </w:rPr>
        <w:t xml:space="preserve">22 </w:t>
      </w:r>
      <w:r w:rsidR="004355B8">
        <w:rPr>
          <w:rFonts w:asciiTheme="majorHAnsi" w:hAnsiTheme="majorHAnsi"/>
        </w:rPr>
        <w:t>maddelik kayıt tutma kurallarını uygulamasından</w:t>
      </w:r>
      <w:r w:rsidR="00AB331F">
        <w:rPr>
          <w:rFonts w:asciiTheme="majorHAnsi" w:hAnsiTheme="majorHAnsi"/>
        </w:rPr>
        <w:t xml:space="preserve"> sorumludur. </w:t>
      </w:r>
    </w:p>
    <w:p w14:paraId="62F65498" w14:textId="77777777" w:rsidR="00DA1DF0" w:rsidRPr="00DA1DF0" w:rsidRDefault="00DA1DF0" w:rsidP="00DA1DF0">
      <w:pPr>
        <w:spacing w:before="120" w:after="120" w:line="360" w:lineRule="auto"/>
        <w:jc w:val="both"/>
        <w:rPr>
          <w:rFonts w:asciiTheme="majorHAnsi" w:hAnsiTheme="majorHAnsi"/>
        </w:rPr>
      </w:pPr>
      <w:r w:rsidRPr="00DA1DF0">
        <w:rPr>
          <w:rFonts w:asciiTheme="majorHAnsi" w:hAnsiTheme="majorHAnsi"/>
        </w:rPr>
        <w:t xml:space="preserve">Bu rehber </w:t>
      </w:r>
      <w:r w:rsidR="00AB331F">
        <w:rPr>
          <w:rFonts w:asciiTheme="majorHAnsi" w:hAnsiTheme="majorHAnsi"/>
        </w:rPr>
        <w:t xml:space="preserve">enstitümüzde belirlenen kaliteli kayıt tutma </w:t>
      </w:r>
      <w:r w:rsidRPr="00DA1DF0">
        <w:rPr>
          <w:rFonts w:asciiTheme="majorHAnsi" w:hAnsiTheme="majorHAnsi"/>
        </w:rPr>
        <w:t xml:space="preserve">kurallarını ortaya koymak ve farklı alanlarda çalışan bilim insanlarının </w:t>
      </w:r>
      <w:r w:rsidR="006F4F2A">
        <w:rPr>
          <w:rFonts w:asciiTheme="majorHAnsi" w:hAnsiTheme="majorHAnsi"/>
        </w:rPr>
        <w:t>beraber çalışmalarını düzenleyebilmek</w:t>
      </w:r>
      <w:r w:rsidRPr="00DA1DF0">
        <w:rPr>
          <w:rFonts w:asciiTheme="majorHAnsi" w:hAnsiTheme="majorHAnsi"/>
        </w:rPr>
        <w:t xml:space="preserve"> için hazırlanmıştır. </w:t>
      </w:r>
    </w:p>
    <w:p w14:paraId="1F1824D6" w14:textId="77777777" w:rsidR="006F4F2A" w:rsidRDefault="00DA1DF0" w:rsidP="006F4F2A">
      <w:pPr>
        <w:spacing w:before="120" w:after="120" w:line="360" w:lineRule="auto"/>
        <w:jc w:val="both"/>
        <w:rPr>
          <w:rFonts w:asciiTheme="majorHAnsi" w:hAnsiTheme="majorHAnsi"/>
        </w:rPr>
      </w:pPr>
      <w:r w:rsidRPr="00DA1DF0">
        <w:rPr>
          <w:rFonts w:asciiTheme="majorHAnsi" w:hAnsiTheme="majorHAnsi"/>
        </w:rPr>
        <w:t xml:space="preserve">Kaliteli bir kayıt başka bir araştırmacı için, tam, doğru ve anlaşılır olmalıdır. </w:t>
      </w:r>
      <w:r w:rsidR="006F4F2A">
        <w:rPr>
          <w:rFonts w:asciiTheme="majorHAnsi" w:hAnsiTheme="majorHAnsi"/>
        </w:rPr>
        <w:t>L</w:t>
      </w:r>
      <w:r w:rsidR="006F4F2A" w:rsidRPr="005B47FA">
        <w:rPr>
          <w:rFonts w:asciiTheme="majorHAnsi" w:hAnsiTheme="majorHAnsi"/>
        </w:rPr>
        <w:t>aboratuvar defterinin kayıt şekli, laboratuvarda gerçekleştirilen faaliyetlerin açık ve doğru bir şekilde temsil edildiğini ve hiçbir bilginin sahte olmadığının bir yansıması olmalıdır; kaydedilen bilgilere yapılan değişiklikler açık ve net olmalıdır ve yeni bilgiler eskiyle karşılaştırılabilmelidir; ayrıca defter hiçbir sayfası kopuk ve okuna</w:t>
      </w:r>
      <w:r w:rsidR="004355B8">
        <w:rPr>
          <w:rFonts w:asciiTheme="majorHAnsi" w:hAnsiTheme="majorHAnsi"/>
        </w:rPr>
        <w:t>ksız olmaksınız tam olmalıdır. T</w:t>
      </w:r>
      <w:r w:rsidR="006F4F2A" w:rsidRPr="005B47FA">
        <w:rPr>
          <w:rFonts w:asciiTheme="majorHAnsi" w:hAnsiTheme="majorHAnsi"/>
        </w:rPr>
        <w:t>anık</w:t>
      </w:r>
      <w:r w:rsidR="004355B8">
        <w:rPr>
          <w:rFonts w:asciiTheme="majorHAnsi" w:hAnsiTheme="majorHAnsi"/>
        </w:rPr>
        <w:t xml:space="preserve"> bir </w:t>
      </w:r>
      <w:r w:rsidR="006F4F2A" w:rsidRPr="005B47FA">
        <w:rPr>
          <w:rFonts w:asciiTheme="majorHAnsi" w:hAnsiTheme="majorHAnsi"/>
        </w:rPr>
        <w:t xml:space="preserve">araştırmacı </w:t>
      </w:r>
      <w:r w:rsidR="004355B8">
        <w:rPr>
          <w:rFonts w:asciiTheme="majorHAnsi" w:hAnsiTheme="majorHAnsi"/>
        </w:rPr>
        <w:t xml:space="preserve">belli periyotlarla </w:t>
      </w:r>
      <w:r w:rsidR="006F4F2A" w:rsidRPr="005B47FA">
        <w:rPr>
          <w:rFonts w:asciiTheme="majorHAnsi" w:hAnsiTheme="majorHAnsi"/>
        </w:rPr>
        <w:t>defteri imzalayarak bilginin, deneyin ve fikirlerin kayıt tarihinin doğruluğunu onaylamalıdır.</w:t>
      </w:r>
    </w:p>
    <w:p w14:paraId="7C49E281" w14:textId="77777777" w:rsidR="0014791B" w:rsidRDefault="005B0E66" w:rsidP="0014791B">
      <w:pPr>
        <w:spacing w:before="120" w:after="120" w:line="360" w:lineRule="auto"/>
        <w:jc w:val="both"/>
        <w:rPr>
          <w:rFonts w:asciiTheme="majorHAnsi" w:hAnsiTheme="majorHAnsi"/>
        </w:rPr>
      </w:pPr>
      <w:r>
        <w:rPr>
          <w:rFonts w:asciiTheme="majorHAnsi" w:hAnsiTheme="majorHAnsi"/>
        </w:rPr>
        <w:t xml:space="preserve">Laboratuvar defteri araştırma yönetiminin ötesinde fikri mülkiyet hakları ve sahteciliğin önlenmesi için de gerekli önemli bir araçtır. </w:t>
      </w:r>
      <w:r w:rsidR="0014791B">
        <w:rPr>
          <w:rFonts w:asciiTheme="majorHAnsi" w:hAnsiTheme="majorHAnsi"/>
        </w:rPr>
        <w:t xml:space="preserve">Bu defterler yazılan tezlerin ve her makalenin kaynağını oluşturdukları gibi, aynı zamanda patent ofisi istediğinde ya da davalık durumlarda mahkemelerin kullanacağı kayıtlardır. Ayrıca bizden sonra gelen araştırmacıların yaptıklarımızı takip etmesini, bıraktığımız yerden devam edebilmesini sağlayan tüm detayları içerir. </w:t>
      </w:r>
    </w:p>
    <w:p w14:paraId="39837AFB" w14:textId="77777777" w:rsidR="00331AA4" w:rsidRDefault="005B0E66" w:rsidP="00347BCF">
      <w:pPr>
        <w:spacing w:before="120" w:after="120" w:line="360" w:lineRule="auto"/>
        <w:jc w:val="both"/>
        <w:rPr>
          <w:rFonts w:asciiTheme="majorHAnsi" w:hAnsiTheme="majorHAnsi"/>
        </w:rPr>
      </w:pPr>
      <w:r>
        <w:rPr>
          <w:rFonts w:asciiTheme="majorHAnsi" w:hAnsiTheme="majorHAnsi"/>
        </w:rPr>
        <w:t xml:space="preserve">Bu nedenle laboratuvar defterinin nasıl tutulacağı, neler içermesi gerektiği, kimin mülkiyetinde olduğu, arşivlenmesi ve güvenliğinin sağlanması gibi konular </w:t>
      </w:r>
      <w:r w:rsidR="00AB331F">
        <w:rPr>
          <w:rFonts w:asciiTheme="majorHAnsi" w:hAnsiTheme="majorHAnsi"/>
        </w:rPr>
        <w:t xml:space="preserve">da </w:t>
      </w:r>
      <w:r>
        <w:rPr>
          <w:rFonts w:asciiTheme="majorHAnsi" w:hAnsiTheme="majorHAnsi"/>
        </w:rPr>
        <w:t xml:space="preserve">önem kazanır. </w:t>
      </w:r>
    </w:p>
    <w:p w14:paraId="0411BC70" w14:textId="77777777" w:rsidR="005B0E66" w:rsidRDefault="005B0E66" w:rsidP="00347BCF">
      <w:pPr>
        <w:spacing w:before="120" w:after="120" w:line="360" w:lineRule="auto"/>
        <w:jc w:val="both"/>
        <w:rPr>
          <w:rFonts w:asciiTheme="majorHAnsi" w:hAnsiTheme="majorHAnsi"/>
        </w:rPr>
      </w:pPr>
      <w:r>
        <w:rPr>
          <w:rFonts w:asciiTheme="majorHAnsi" w:hAnsiTheme="majorHAnsi"/>
        </w:rPr>
        <w:t xml:space="preserve">Araştırmacılar her ne kadar bir haftalık süreçte laboratuvarda ne yaptığını, neden ve nasıl yaptığını unutmayacaklarını zannetseler de, BU BÜYÜK BİR HATADIR. Bu nedenle düzenli tutulan kayıtlara ihtiyaç duyulur. Bu amaç için kayıtlarımızı tuttuğumuz laboratuvar defterlerinde; </w:t>
      </w:r>
    </w:p>
    <w:p w14:paraId="3776D294" w14:textId="77777777" w:rsidR="005B0E66" w:rsidRDefault="005B0E66" w:rsidP="00347BCF">
      <w:pPr>
        <w:pStyle w:val="ListParagraph"/>
        <w:numPr>
          <w:ilvl w:val="0"/>
          <w:numId w:val="1"/>
        </w:numPr>
        <w:spacing w:before="120" w:after="120" w:line="360" w:lineRule="auto"/>
        <w:jc w:val="both"/>
        <w:rPr>
          <w:rFonts w:asciiTheme="majorHAnsi" w:hAnsiTheme="majorHAnsi"/>
        </w:rPr>
      </w:pPr>
      <w:r w:rsidRPr="005B0E66">
        <w:rPr>
          <w:rFonts w:asciiTheme="majorHAnsi" w:hAnsiTheme="majorHAnsi"/>
        </w:rPr>
        <w:t xml:space="preserve">Gerçekleşen ya </w:t>
      </w:r>
      <w:r>
        <w:rPr>
          <w:rFonts w:asciiTheme="majorHAnsi" w:hAnsiTheme="majorHAnsi"/>
        </w:rPr>
        <w:t>da gerçekleştirilmesi düşünülen tüm deneylerin günlük kaydı</w:t>
      </w:r>
    </w:p>
    <w:p w14:paraId="647952F4" w14:textId="77777777" w:rsidR="005B0E66" w:rsidRDefault="005B0E66" w:rsidP="00347BCF">
      <w:pPr>
        <w:pStyle w:val="ListParagraph"/>
        <w:numPr>
          <w:ilvl w:val="0"/>
          <w:numId w:val="1"/>
        </w:numPr>
        <w:spacing w:before="120" w:after="120" w:line="360" w:lineRule="auto"/>
        <w:jc w:val="both"/>
        <w:rPr>
          <w:rFonts w:asciiTheme="majorHAnsi" w:hAnsiTheme="majorHAnsi"/>
        </w:rPr>
      </w:pPr>
      <w:r>
        <w:rPr>
          <w:rFonts w:asciiTheme="majorHAnsi" w:hAnsiTheme="majorHAnsi"/>
        </w:rPr>
        <w:t xml:space="preserve">Her deneyin gerçekleştirilme şekli ve sonuçları </w:t>
      </w:r>
    </w:p>
    <w:p w14:paraId="1D7036A8" w14:textId="77777777" w:rsidR="005B0E66" w:rsidRDefault="005B0E66" w:rsidP="00347BCF">
      <w:pPr>
        <w:pStyle w:val="ListParagraph"/>
        <w:numPr>
          <w:ilvl w:val="0"/>
          <w:numId w:val="1"/>
        </w:numPr>
        <w:spacing w:before="120" w:after="120" w:line="360" w:lineRule="auto"/>
        <w:jc w:val="both"/>
        <w:rPr>
          <w:rFonts w:asciiTheme="majorHAnsi" w:hAnsiTheme="majorHAnsi"/>
        </w:rPr>
      </w:pPr>
      <w:r>
        <w:rPr>
          <w:rFonts w:asciiTheme="majorHAnsi" w:hAnsiTheme="majorHAnsi"/>
        </w:rPr>
        <w:t xml:space="preserve">Aşamalar hakkında tutulan kişisel notlar yer alır. </w:t>
      </w:r>
    </w:p>
    <w:p w14:paraId="74ED809A" w14:textId="77777777" w:rsidR="00B42DA9" w:rsidRDefault="00B42DA9" w:rsidP="00347BCF">
      <w:pPr>
        <w:spacing w:before="120" w:after="120" w:line="360" w:lineRule="auto"/>
        <w:jc w:val="both"/>
        <w:rPr>
          <w:rFonts w:asciiTheme="majorHAnsi" w:hAnsiTheme="majorHAnsi"/>
        </w:rPr>
      </w:pPr>
      <w:r>
        <w:rPr>
          <w:rFonts w:asciiTheme="majorHAnsi" w:hAnsiTheme="majorHAnsi"/>
        </w:rPr>
        <w:t xml:space="preserve">Farklı araştırma merkezlerinin, merkezde gerçekleştirilen çalışmaların içeriğine göre farklı defter çeşitleri ve farklı kayıt tutma kurallarına sahip olması kaçınılmazdır. Bu nedenle bir araştırmacı yeni bir merkezde çalışmaya başladığında bu merkezin söz konusu kurallarını öğrenme bilincine sahip olmalıdır. </w:t>
      </w:r>
    </w:p>
    <w:p w14:paraId="566B8F47" w14:textId="77777777" w:rsidR="00B42DA9" w:rsidRDefault="00FF2997" w:rsidP="00347BCF">
      <w:pPr>
        <w:spacing w:before="120" w:after="120" w:line="360" w:lineRule="auto"/>
        <w:jc w:val="both"/>
        <w:rPr>
          <w:rFonts w:asciiTheme="majorHAnsi" w:hAnsiTheme="majorHAnsi"/>
        </w:rPr>
      </w:pPr>
      <w:r>
        <w:rPr>
          <w:rFonts w:asciiTheme="majorHAnsi" w:hAnsiTheme="majorHAnsi"/>
        </w:rPr>
        <w:lastRenderedPageBreak/>
        <w:t xml:space="preserve">Biyoteknoloji Enstitüsü merkez laboratuvarında laboratuvar defteri standartları ve kayıt tutmada dikkat edilecek noktalar; </w:t>
      </w:r>
    </w:p>
    <w:p w14:paraId="77647008" w14:textId="77777777" w:rsidR="00FF2997" w:rsidRDefault="00FF2997" w:rsidP="00FF2997">
      <w:pPr>
        <w:pStyle w:val="ListParagraph"/>
        <w:numPr>
          <w:ilvl w:val="0"/>
          <w:numId w:val="7"/>
        </w:numPr>
        <w:spacing w:before="120" w:after="120" w:line="360" w:lineRule="auto"/>
        <w:jc w:val="both"/>
        <w:rPr>
          <w:rFonts w:asciiTheme="majorHAnsi" w:hAnsiTheme="majorHAnsi"/>
        </w:rPr>
      </w:pPr>
      <w:r>
        <w:rPr>
          <w:rFonts w:asciiTheme="majorHAnsi" w:hAnsiTheme="majorHAnsi"/>
        </w:rPr>
        <w:t xml:space="preserve">Enstitümüz merkez laboratuvarında kullanılan laboratuvar defterleri sert kapaklı, ardışık numaralandırılmış sayfalardan oluşan, baş kısmında indeks için ayrılmış sayfaları </w:t>
      </w:r>
      <w:r w:rsidR="00425A6F">
        <w:rPr>
          <w:rFonts w:asciiTheme="majorHAnsi" w:hAnsiTheme="majorHAnsi"/>
        </w:rPr>
        <w:t>olan</w:t>
      </w:r>
      <w:r>
        <w:rPr>
          <w:rFonts w:asciiTheme="majorHAnsi" w:hAnsiTheme="majorHAnsi"/>
        </w:rPr>
        <w:t xml:space="preserve"> birleşik defter formatındadır. Bu formattaki defter Enstitümüz laboratuvar koordinatörlüğünden temin edilebilir. Farklı bir defter kullanmak isteyen araştırmacı defterin istenilen özelliklere uygun olduğunu danışmanına onaylatmalıdır. </w:t>
      </w:r>
    </w:p>
    <w:p w14:paraId="632AC98E" w14:textId="77777777" w:rsidR="00FF2997" w:rsidRDefault="00425A6F" w:rsidP="00FF2997">
      <w:pPr>
        <w:pStyle w:val="ListParagraph"/>
        <w:numPr>
          <w:ilvl w:val="0"/>
          <w:numId w:val="7"/>
        </w:numPr>
        <w:spacing w:before="120" w:after="120" w:line="360" w:lineRule="auto"/>
        <w:jc w:val="both"/>
        <w:rPr>
          <w:rFonts w:asciiTheme="majorHAnsi" w:hAnsiTheme="majorHAnsi"/>
        </w:rPr>
      </w:pPr>
      <w:r>
        <w:rPr>
          <w:rFonts w:asciiTheme="majorHAnsi" w:hAnsiTheme="majorHAnsi"/>
          <w:noProof/>
          <w:lang w:val="en-US"/>
        </w:rPr>
        <w:drawing>
          <wp:anchor distT="0" distB="0" distL="114300" distR="114300" simplePos="0" relativeHeight="251658240" behindDoc="1" locked="0" layoutInCell="1" allowOverlap="1" wp14:anchorId="4AFA10CD" wp14:editId="76635DF6">
            <wp:simplePos x="0" y="0"/>
            <wp:positionH relativeFrom="column">
              <wp:posOffset>351155</wp:posOffset>
            </wp:positionH>
            <wp:positionV relativeFrom="paragraph">
              <wp:posOffset>479425</wp:posOffset>
            </wp:positionV>
            <wp:extent cx="2699385" cy="3599815"/>
            <wp:effectExtent l="0" t="0" r="5715" b="635"/>
            <wp:wrapTight wrapText="bothSides">
              <wp:wrapPolygon edited="0">
                <wp:start x="0" y="0"/>
                <wp:lineTo x="0" y="21490"/>
                <wp:lineTo x="21493" y="21490"/>
                <wp:lineTo x="21493"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4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99385" cy="359981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lang w:val="en-US"/>
        </w:rPr>
        <w:drawing>
          <wp:anchor distT="0" distB="0" distL="114300" distR="114300" simplePos="0" relativeHeight="251659264" behindDoc="1" locked="0" layoutInCell="1" allowOverlap="1" wp14:anchorId="5D18B03C" wp14:editId="172DD008">
            <wp:simplePos x="0" y="0"/>
            <wp:positionH relativeFrom="column">
              <wp:posOffset>3108325</wp:posOffset>
            </wp:positionH>
            <wp:positionV relativeFrom="paragraph">
              <wp:posOffset>478155</wp:posOffset>
            </wp:positionV>
            <wp:extent cx="2699385" cy="3599815"/>
            <wp:effectExtent l="0" t="0" r="5715" b="635"/>
            <wp:wrapTight wrapText="bothSides">
              <wp:wrapPolygon edited="0">
                <wp:start x="0" y="0"/>
                <wp:lineTo x="0" y="21490"/>
                <wp:lineTo x="21493" y="21490"/>
                <wp:lineTo x="21493"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5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99385" cy="359981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rPr>
        <w:t xml:space="preserve">Defterin başlangıcındaki indeks bölümüne gerçekleştirilecek deneyin açık tanımı, sayfa numarası ve tarihi girilmelidir. </w:t>
      </w:r>
    </w:p>
    <w:p w14:paraId="7B834717" w14:textId="77777777" w:rsidR="00425A6F" w:rsidRDefault="00425A6F" w:rsidP="00425A6F">
      <w:pPr>
        <w:spacing w:before="120" w:after="120" w:line="360" w:lineRule="auto"/>
        <w:jc w:val="both"/>
        <w:rPr>
          <w:rFonts w:asciiTheme="majorHAnsi" w:hAnsiTheme="majorHAnsi"/>
        </w:rPr>
      </w:pPr>
    </w:p>
    <w:p w14:paraId="764B3CE1" w14:textId="77777777" w:rsidR="00425A6F" w:rsidRDefault="00425A6F" w:rsidP="00425A6F">
      <w:pPr>
        <w:spacing w:before="120" w:after="120" w:line="360" w:lineRule="auto"/>
        <w:jc w:val="both"/>
        <w:rPr>
          <w:rFonts w:asciiTheme="majorHAnsi" w:hAnsiTheme="majorHAnsi"/>
        </w:rPr>
      </w:pPr>
    </w:p>
    <w:p w14:paraId="3F6B89EF" w14:textId="77777777" w:rsidR="00425A6F" w:rsidRDefault="00425A6F" w:rsidP="00425A6F">
      <w:pPr>
        <w:spacing w:before="120" w:after="120" w:line="360" w:lineRule="auto"/>
        <w:jc w:val="both"/>
        <w:rPr>
          <w:rFonts w:asciiTheme="majorHAnsi" w:hAnsiTheme="majorHAnsi"/>
        </w:rPr>
      </w:pPr>
    </w:p>
    <w:p w14:paraId="1B977BF4" w14:textId="77777777" w:rsidR="00425A6F" w:rsidRDefault="00425A6F" w:rsidP="00425A6F">
      <w:pPr>
        <w:spacing w:before="120" w:after="120" w:line="360" w:lineRule="auto"/>
        <w:jc w:val="both"/>
        <w:rPr>
          <w:rFonts w:asciiTheme="majorHAnsi" w:hAnsiTheme="majorHAnsi"/>
        </w:rPr>
      </w:pPr>
    </w:p>
    <w:p w14:paraId="1D7B0939" w14:textId="77777777" w:rsidR="00425A6F" w:rsidRDefault="00425A6F" w:rsidP="00425A6F">
      <w:pPr>
        <w:spacing w:before="120" w:after="120" w:line="360" w:lineRule="auto"/>
        <w:jc w:val="both"/>
        <w:rPr>
          <w:rFonts w:asciiTheme="majorHAnsi" w:hAnsiTheme="majorHAnsi"/>
        </w:rPr>
      </w:pPr>
    </w:p>
    <w:p w14:paraId="141D916C" w14:textId="77777777" w:rsidR="00425A6F" w:rsidRDefault="00425A6F" w:rsidP="00425A6F">
      <w:pPr>
        <w:spacing w:before="120" w:after="120" w:line="360" w:lineRule="auto"/>
        <w:jc w:val="both"/>
        <w:rPr>
          <w:rFonts w:asciiTheme="majorHAnsi" w:hAnsiTheme="majorHAnsi"/>
        </w:rPr>
      </w:pPr>
    </w:p>
    <w:p w14:paraId="4D609B2C" w14:textId="77777777" w:rsidR="00425A6F" w:rsidRDefault="00425A6F" w:rsidP="00425A6F">
      <w:pPr>
        <w:spacing w:before="120" w:after="120" w:line="360" w:lineRule="auto"/>
        <w:jc w:val="both"/>
        <w:rPr>
          <w:rFonts w:asciiTheme="majorHAnsi" w:hAnsiTheme="majorHAnsi"/>
        </w:rPr>
      </w:pPr>
    </w:p>
    <w:p w14:paraId="0E2DD701" w14:textId="77777777" w:rsidR="00425A6F" w:rsidRDefault="00425A6F" w:rsidP="00425A6F">
      <w:pPr>
        <w:spacing w:before="120" w:after="120" w:line="360" w:lineRule="auto"/>
        <w:jc w:val="both"/>
        <w:rPr>
          <w:rFonts w:asciiTheme="majorHAnsi" w:hAnsiTheme="majorHAnsi"/>
        </w:rPr>
      </w:pPr>
    </w:p>
    <w:p w14:paraId="0F9E0A0C" w14:textId="77777777" w:rsidR="00425A6F" w:rsidRDefault="00602960" w:rsidP="00425A6F">
      <w:pPr>
        <w:spacing w:before="120" w:after="120" w:line="360" w:lineRule="auto"/>
        <w:jc w:val="both"/>
        <w:rPr>
          <w:rFonts w:asciiTheme="majorHAnsi" w:hAnsiTheme="majorHAnsi"/>
        </w:rPr>
      </w:pPr>
      <w:r>
        <w:rPr>
          <w:rFonts w:asciiTheme="majorHAnsi" w:hAnsiTheme="majorHAnsi"/>
          <w:noProof/>
          <w:lang w:val="en-US"/>
        </w:rPr>
        <mc:AlternateContent>
          <mc:Choice Requires="wps">
            <w:drawing>
              <wp:anchor distT="0" distB="0" distL="114300" distR="114300" simplePos="0" relativeHeight="251660288" behindDoc="0" locked="0" layoutInCell="1" allowOverlap="1" wp14:anchorId="53927B67" wp14:editId="3594F69C">
                <wp:simplePos x="0" y="0"/>
                <wp:positionH relativeFrom="column">
                  <wp:posOffset>1977390</wp:posOffset>
                </wp:positionH>
                <wp:positionV relativeFrom="paragraph">
                  <wp:posOffset>313055</wp:posOffset>
                </wp:positionV>
                <wp:extent cx="991870" cy="344805"/>
                <wp:effectExtent l="38100" t="266700" r="36830" b="264795"/>
                <wp:wrapNone/>
                <wp:docPr id="3" name="Dikdörtgen 3"/>
                <wp:cNvGraphicFramePr/>
                <a:graphic xmlns:a="http://schemas.openxmlformats.org/drawingml/2006/main">
                  <a:graphicData uri="http://schemas.microsoft.com/office/word/2010/wordprocessingShape">
                    <wps:wsp>
                      <wps:cNvSpPr/>
                      <wps:spPr>
                        <a:xfrm rot="19638996">
                          <a:off x="0" y="0"/>
                          <a:ext cx="991870" cy="344805"/>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EF11240" w14:textId="77777777" w:rsidR="00602960" w:rsidRDefault="00602960" w:rsidP="00602960">
                            <w:pPr>
                              <w:jc w:val="center"/>
                            </w:pPr>
                            <w:r>
                              <w:t>DOĞRU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927B67" id="Dikdörtgen 3" o:spid="_x0000_s1026" style="position:absolute;left:0;text-align:left;margin-left:155.7pt;margin-top:24.65pt;width:78.1pt;height:27.15pt;rotation:-2141939fd;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" fillcolor="white [3201]" strokecolor="red" strokeweight="2pt">
                <v:textbox>
                  <w:txbxContent>
                    <w:p w14:paraId="5EF11240" w14:textId="77777777" w:rsidR="00602960" w:rsidRDefault="00602960" w:rsidP="00602960">
                      <w:pPr>
                        <w:jc w:val="center"/>
                      </w:pPr>
                      <w:r>
                        <w:t>DOĞRU</w:t>
                      </w:r>
                    </w:p>
                  </w:txbxContent>
                </v:textbox>
              </v:rect>
            </w:pict>
          </mc:Fallback>
        </mc:AlternateContent>
      </w:r>
    </w:p>
    <w:p w14:paraId="3CF4292E" w14:textId="77777777" w:rsidR="00425A6F" w:rsidRDefault="00602960" w:rsidP="00425A6F">
      <w:pPr>
        <w:spacing w:before="120" w:after="120" w:line="360" w:lineRule="auto"/>
        <w:jc w:val="both"/>
        <w:rPr>
          <w:rFonts w:asciiTheme="majorHAnsi" w:hAnsiTheme="majorHAnsi"/>
        </w:rPr>
      </w:pPr>
      <w:r>
        <w:rPr>
          <w:rFonts w:asciiTheme="majorHAnsi" w:hAnsiTheme="majorHAnsi"/>
          <w:noProof/>
          <w:lang w:val="en-US"/>
        </w:rPr>
        <mc:AlternateContent>
          <mc:Choice Requires="wps">
            <w:drawing>
              <wp:anchor distT="0" distB="0" distL="114300" distR="114300" simplePos="0" relativeHeight="251662336" behindDoc="0" locked="0" layoutInCell="1" allowOverlap="1" wp14:anchorId="2EC5907F" wp14:editId="6C451919">
                <wp:simplePos x="0" y="0"/>
                <wp:positionH relativeFrom="column">
                  <wp:posOffset>4740910</wp:posOffset>
                </wp:positionH>
                <wp:positionV relativeFrom="paragraph">
                  <wp:posOffset>16510</wp:posOffset>
                </wp:positionV>
                <wp:extent cx="991870" cy="344805"/>
                <wp:effectExtent l="38100" t="247650" r="36830" b="245745"/>
                <wp:wrapNone/>
                <wp:docPr id="4" name="Dikdörtgen 4"/>
                <wp:cNvGraphicFramePr/>
                <a:graphic xmlns:a="http://schemas.openxmlformats.org/drawingml/2006/main">
                  <a:graphicData uri="http://schemas.microsoft.com/office/word/2010/wordprocessingShape">
                    <wps:wsp>
                      <wps:cNvSpPr/>
                      <wps:spPr>
                        <a:xfrm rot="19883708">
                          <a:off x="0" y="0"/>
                          <a:ext cx="991870" cy="344805"/>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D0C9651" w14:textId="77777777" w:rsidR="00602960" w:rsidRDefault="00602960" w:rsidP="00602960">
                            <w:pPr>
                              <w:jc w:val="center"/>
                            </w:pPr>
                            <w:r>
                              <w:t>YANLIŞ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C5907F" id="Dikdörtgen 4" o:spid="_x0000_s1027" style="position:absolute;left:0;text-align:left;margin-left:373.3pt;margin-top:1.3pt;width:78.1pt;height:27.15pt;rotation:-1874649fd;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" fillcolor="white [3201]" strokecolor="red" strokeweight="2pt">
                <v:textbox>
                  <w:txbxContent>
                    <w:p w14:paraId="3D0C9651" w14:textId="77777777" w:rsidR="00602960" w:rsidRDefault="00602960" w:rsidP="00602960">
                      <w:pPr>
                        <w:jc w:val="center"/>
                      </w:pPr>
                      <w:r>
                        <w:t>YANLIŞ</w:t>
                      </w:r>
                    </w:p>
                  </w:txbxContent>
                </v:textbox>
              </v:rect>
            </w:pict>
          </mc:Fallback>
        </mc:AlternateContent>
      </w:r>
    </w:p>
    <w:p w14:paraId="7DDC93BD" w14:textId="77777777" w:rsidR="00425A6F" w:rsidRDefault="00425A6F" w:rsidP="00425A6F">
      <w:pPr>
        <w:spacing w:before="120" w:after="120" w:line="360" w:lineRule="auto"/>
        <w:jc w:val="both"/>
        <w:rPr>
          <w:rFonts w:asciiTheme="majorHAnsi" w:hAnsiTheme="majorHAnsi"/>
        </w:rPr>
      </w:pPr>
    </w:p>
    <w:p w14:paraId="121CA52F" w14:textId="77777777" w:rsidR="00425A6F" w:rsidRDefault="00425A6F" w:rsidP="00425A6F">
      <w:pPr>
        <w:spacing w:before="120" w:after="120" w:line="360" w:lineRule="auto"/>
        <w:jc w:val="both"/>
        <w:rPr>
          <w:rFonts w:asciiTheme="majorHAnsi" w:hAnsiTheme="majorHAnsi"/>
        </w:rPr>
      </w:pPr>
    </w:p>
    <w:p w14:paraId="6FF9C8B9" w14:textId="77777777" w:rsidR="00FF2997" w:rsidRDefault="00425A6F" w:rsidP="00FF2997">
      <w:pPr>
        <w:pStyle w:val="ListParagraph"/>
        <w:numPr>
          <w:ilvl w:val="0"/>
          <w:numId w:val="7"/>
        </w:numPr>
        <w:spacing w:before="120" w:after="120" w:line="360" w:lineRule="auto"/>
        <w:jc w:val="both"/>
        <w:rPr>
          <w:rFonts w:asciiTheme="majorHAnsi" w:hAnsiTheme="majorHAnsi"/>
        </w:rPr>
      </w:pPr>
      <w:r>
        <w:rPr>
          <w:rFonts w:asciiTheme="majorHAnsi" w:hAnsiTheme="majorHAnsi"/>
        </w:rPr>
        <w:t xml:space="preserve">Laboratuvar defterinin kapağında araştırmacının adı, dahil olduğu araştırma grubu ve defterin kullanıldığı tarih aralığı yazılı olmalıdır. </w:t>
      </w:r>
    </w:p>
    <w:p w14:paraId="5C965A71" w14:textId="77777777" w:rsidR="003B1D5E" w:rsidRDefault="00425A6F" w:rsidP="003B1D5E">
      <w:pPr>
        <w:pStyle w:val="ListParagraph"/>
        <w:numPr>
          <w:ilvl w:val="0"/>
          <w:numId w:val="7"/>
        </w:numPr>
        <w:spacing w:before="120" w:after="120" w:line="360" w:lineRule="auto"/>
        <w:jc w:val="both"/>
        <w:rPr>
          <w:rFonts w:asciiTheme="majorHAnsi" w:hAnsiTheme="majorHAnsi"/>
        </w:rPr>
      </w:pPr>
      <w:r>
        <w:rPr>
          <w:rFonts w:asciiTheme="majorHAnsi" w:hAnsiTheme="majorHAnsi"/>
        </w:rPr>
        <w:t>Laboratuvar defterinde kayıtlar daima silinmez tükenmez kalemlerle tutulur. Her hangi bir düzeltme yapılacağı zaman altta kalan yazı görü</w:t>
      </w:r>
      <w:r w:rsidR="003B1D5E">
        <w:rPr>
          <w:rFonts w:asciiTheme="majorHAnsi" w:hAnsiTheme="majorHAnsi"/>
        </w:rPr>
        <w:t>necek şekilde tek bir çizgi çekilerek yeni bilgi girişi yapılır. Asla daksil kullanılmaz. Unutmayın! Laboratuvar defterlerinizin kusursuzluğunuzu değil, dürüstlüğünüzü yansıtması gerekir.</w:t>
      </w:r>
      <w:r w:rsidR="00E91F1F" w:rsidRPr="00E91F1F">
        <w:rPr>
          <w:rFonts w:asciiTheme="majorHAnsi" w:hAnsiTheme="majorHAnsi"/>
          <w:noProof/>
          <w:lang w:eastAsia="tr-TR"/>
        </w:rPr>
        <w:t xml:space="preserve"> </w:t>
      </w:r>
    </w:p>
    <w:p w14:paraId="0F1876FF" w14:textId="77777777" w:rsidR="003B1D5E" w:rsidRDefault="003B1D5E" w:rsidP="00347BCF">
      <w:pPr>
        <w:pStyle w:val="ListParagraph"/>
        <w:numPr>
          <w:ilvl w:val="0"/>
          <w:numId w:val="7"/>
        </w:numPr>
        <w:spacing w:before="120" w:after="120" w:line="360" w:lineRule="auto"/>
        <w:jc w:val="both"/>
        <w:rPr>
          <w:rFonts w:asciiTheme="majorHAnsi" w:hAnsiTheme="majorHAnsi"/>
        </w:rPr>
      </w:pPr>
      <w:r w:rsidRPr="003B1D5E">
        <w:rPr>
          <w:rFonts w:asciiTheme="majorHAnsi" w:hAnsiTheme="majorHAnsi"/>
        </w:rPr>
        <w:t xml:space="preserve">Defter sayfasının alt kısmında 4 satırdan daha fazla bir boşluk bırakılacağı takdirde bu alan çapraz bir çizgi ile kapatılmalı ve bu kısmın kullanılmadığı açıkça gösterilmelidir. </w:t>
      </w:r>
    </w:p>
    <w:p w14:paraId="3899D53A" w14:textId="77777777" w:rsidR="00602960" w:rsidRDefault="00602960" w:rsidP="00602960">
      <w:pPr>
        <w:spacing w:before="120" w:after="120" w:line="360" w:lineRule="auto"/>
        <w:jc w:val="both"/>
        <w:rPr>
          <w:rFonts w:asciiTheme="majorHAnsi" w:hAnsiTheme="majorHAnsi"/>
        </w:rPr>
      </w:pPr>
    </w:p>
    <w:p w14:paraId="0095DB94" w14:textId="77777777" w:rsidR="00602960" w:rsidRDefault="00602960" w:rsidP="00602960">
      <w:pPr>
        <w:spacing w:before="120" w:after="120" w:line="360" w:lineRule="auto"/>
        <w:jc w:val="both"/>
        <w:rPr>
          <w:rFonts w:asciiTheme="majorHAnsi" w:hAnsiTheme="majorHAnsi"/>
        </w:rPr>
      </w:pPr>
    </w:p>
    <w:p w14:paraId="10157783" w14:textId="77777777" w:rsidR="00602960" w:rsidRDefault="00602960" w:rsidP="00602960">
      <w:pPr>
        <w:spacing w:before="120" w:after="120" w:line="360" w:lineRule="auto"/>
        <w:jc w:val="both"/>
        <w:rPr>
          <w:rFonts w:asciiTheme="majorHAnsi" w:hAnsiTheme="majorHAnsi"/>
        </w:rPr>
      </w:pPr>
      <w:r>
        <w:rPr>
          <w:rFonts w:asciiTheme="majorHAnsi" w:hAnsiTheme="majorHAnsi"/>
          <w:noProof/>
          <w:lang w:val="en-US"/>
        </w:rPr>
        <w:lastRenderedPageBreak/>
        <w:drawing>
          <wp:anchor distT="0" distB="0" distL="114300" distR="114300" simplePos="0" relativeHeight="251663360" behindDoc="1" locked="0" layoutInCell="1" allowOverlap="1" wp14:anchorId="31E0C06E" wp14:editId="1643089E">
            <wp:simplePos x="0" y="0"/>
            <wp:positionH relativeFrom="column">
              <wp:posOffset>633730</wp:posOffset>
            </wp:positionH>
            <wp:positionV relativeFrom="paragraph">
              <wp:posOffset>-93980</wp:posOffset>
            </wp:positionV>
            <wp:extent cx="4267835" cy="5399405"/>
            <wp:effectExtent l="0" t="0" r="0" b="0"/>
            <wp:wrapTight wrapText="bothSides">
              <wp:wrapPolygon edited="0">
                <wp:start x="0" y="0"/>
                <wp:lineTo x="0" y="21491"/>
                <wp:lineTo x="21500" y="21491"/>
                <wp:lineTo x="21500"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4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67835" cy="5399405"/>
                    </a:xfrm>
                    <a:prstGeom prst="rect">
                      <a:avLst/>
                    </a:prstGeom>
                  </pic:spPr>
                </pic:pic>
              </a:graphicData>
            </a:graphic>
            <wp14:sizeRelH relativeFrom="page">
              <wp14:pctWidth>0</wp14:pctWidth>
            </wp14:sizeRelH>
            <wp14:sizeRelV relativeFrom="page">
              <wp14:pctHeight>0</wp14:pctHeight>
            </wp14:sizeRelV>
          </wp:anchor>
        </w:drawing>
      </w:r>
    </w:p>
    <w:p w14:paraId="22969FA7" w14:textId="77777777" w:rsidR="00602960" w:rsidRPr="00602960" w:rsidRDefault="00602960" w:rsidP="00602960">
      <w:pPr>
        <w:spacing w:before="120" w:after="120" w:line="360" w:lineRule="auto"/>
        <w:jc w:val="both"/>
        <w:rPr>
          <w:rFonts w:asciiTheme="majorHAnsi" w:hAnsiTheme="majorHAnsi"/>
        </w:rPr>
      </w:pPr>
    </w:p>
    <w:p w14:paraId="07779E74" w14:textId="77777777" w:rsidR="00602960" w:rsidRPr="00602960" w:rsidRDefault="00602960" w:rsidP="00602960">
      <w:pPr>
        <w:spacing w:before="120" w:after="120" w:line="360" w:lineRule="auto"/>
        <w:jc w:val="both"/>
        <w:rPr>
          <w:rFonts w:asciiTheme="majorHAnsi" w:hAnsiTheme="majorHAnsi"/>
        </w:rPr>
      </w:pPr>
    </w:p>
    <w:p w14:paraId="13067CA2" w14:textId="77777777" w:rsidR="00602960" w:rsidRDefault="00602960" w:rsidP="00602960">
      <w:pPr>
        <w:pStyle w:val="ListParagraph"/>
        <w:spacing w:before="120" w:after="120" w:line="360" w:lineRule="auto"/>
        <w:jc w:val="both"/>
        <w:rPr>
          <w:rFonts w:asciiTheme="majorHAnsi" w:hAnsiTheme="majorHAnsi"/>
        </w:rPr>
      </w:pPr>
    </w:p>
    <w:p w14:paraId="7AE7FC52" w14:textId="77777777" w:rsidR="00602960" w:rsidRDefault="00602960" w:rsidP="00602960">
      <w:pPr>
        <w:pStyle w:val="ListParagraph"/>
        <w:spacing w:before="120" w:after="120" w:line="360" w:lineRule="auto"/>
        <w:jc w:val="both"/>
        <w:rPr>
          <w:rFonts w:asciiTheme="majorHAnsi" w:hAnsiTheme="majorHAnsi"/>
        </w:rPr>
      </w:pPr>
    </w:p>
    <w:p w14:paraId="30C7D774" w14:textId="77777777" w:rsidR="00602960" w:rsidRDefault="00602960" w:rsidP="00602960">
      <w:pPr>
        <w:pStyle w:val="ListParagraph"/>
        <w:spacing w:before="120" w:after="120" w:line="360" w:lineRule="auto"/>
        <w:jc w:val="both"/>
        <w:rPr>
          <w:rFonts w:asciiTheme="majorHAnsi" w:hAnsiTheme="majorHAnsi"/>
        </w:rPr>
      </w:pPr>
    </w:p>
    <w:p w14:paraId="7DA15088" w14:textId="77777777" w:rsidR="00602960" w:rsidRDefault="00602960" w:rsidP="00602960">
      <w:pPr>
        <w:pStyle w:val="ListParagraph"/>
        <w:spacing w:before="120" w:after="120" w:line="360" w:lineRule="auto"/>
        <w:jc w:val="both"/>
        <w:rPr>
          <w:rFonts w:asciiTheme="majorHAnsi" w:hAnsiTheme="majorHAnsi"/>
        </w:rPr>
      </w:pPr>
    </w:p>
    <w:p w14:paraId="309B77FB" w14:textId="77777777" w:rsidR="00602960" w:rsidRDefault="00602960" w:rsidP="00602960">
      <w:pPr>
        <w:pStyle w:val="ListParagraph"/>
        <w:spacing w:before="120" w:after="120" w:line="360" w:lineRule="auto"/>
        <w:jc w:val="both"/>
        <w:rPr>
          <w:rFonts w:asciiTheme="majorHAnsi" w:hAnsiTheme="majorHAnsi"/>
        </w:rPr>
      </w:pPr>
    </w:p>
    <w:p w14:paraId="5756945A" w14:textId="77777777" w:rsidR="00602960" w:rsidRDefault="00602960" w:rsidP="00602960">
      <w:pPr>
        <w:pStyle w:val="ListParagraph"/>
        <w:spacing w:before="120" w:after="120" w:line="360" w:lineRule="auto"/>
        <w:jc w:val="both"/>
        <w:rPr>
          <w:rFonts w:asciiTheme="majorHAnsi" w:hAnsiTheme="majorHAnsi"/>
        </w:rPr>
      </w:pPr>
    </w:p>
    <w:p w14:paraId="2F861511" w14:textId="77777777" w:rsidR="00602960" w:rsidRDefault="00602960" w:rsidP="00602960">
      <w:pPr>
        <w:pStyle w:val="ListParagraph"/>
        <w:spacing w:before="120" w:after="120" w:line="360" w:lineRule="auto"/>
        <w:jc w:val="both"/>
        <w:rPr>
          <w:rFonts w:asciiTheme="majorHAnsi" w:hAnsiTheme="majorHAnsi"/>
        </w:rPr>
      </w:pPr>
    </w:p>
    <w:p w14:paraId="45E2F4E2" w14:textId="77777777" w:rsidR="00602960" w:rsidRDefault="00602960" w:rsidP="00602960">
      <w:pPr>
        <w:pStyle w:val="ListParagraph"/>
        <w:spacing w:before="120" w:after="120" w:line="360" w:lineRule="auto"/>
        <w:jc w:val="both"/>
        <w:rPr>
          <w:rFonts w:asciiTheme="majorHAnsi" w:hAnsiTheme="majorHAnsi"/>
        </w:rPr>
      </w:pPr>
    </w:p>
    <w:p w14:paraId="2ED9556C" w14:textId="77777777" w:rsidR="00602960" w:rsidRDefault="00602960" w:rsidP="00602960">
      <w:pPr>
        <w:pStyle w:val="ListParagraph"/>
        <w:spacing w:before="120" w:after="120" w:line="360" w:lineRule="auto"/>
        <w:jc w:val="both"/>
        <w:rPr>
          <w:rFonts w:asciiTheme="majorHAnsi" w:hAnsiTheme="majorHAnsi"/>
        </w:rPr>
      </w:pPr>
    </w:p>
    <w:p w14:paraId="62AEE979" w14:textId="77777777" w:rsidR="00602960" w:rsidRDefault="00602960" w:rsidP="00602960">
      <w:pPr>
        <w:pStyle w:val="ListParagraph"/>
        <w:spacing w:before="120" w:after="120" w:line="360" w:lineRule="auto"/>
        <w:jc w:val="both"/>
        <w:rPr>
          <w:rFonts w:asciiTheme="majorHAnsi" w:hAnsiTheme="majorHAnsi"/>
        </w:rPr>
      </w:pPr>
    </w:p>
    <w:p w14:paraId="6B3FAD9B" w14:textId="77777777" w:rsidR="00602960" w:rsidRDefault="00602960" w:rsidP="00602960">
      <w:pPr>
        <w:pStyle w:val="ListParagraph"/>
        <w:spacing w:before="120" w:after="120" w:line="360" w:lineRule="auto"/>
        <w:jc w:val="both"/>
        <w:rPr>
          <w:rFonts w:asciiTheme="majorHAnsi" w:hAnsiTheme="majorHAnsi"/>
        </w:rPr>
      </w:pPr>
    </w:p>
    <w:p w14:paraId="04F40DAC" w14:textId="77777777" w:rsidR="00602960" w:rsidRDefault="00602960" w:rsidP="00602960">
      <w:pPr>
        <w:pStyle w:val="ListParagraph"/>
        <w:spacing w:before="120" w:after="120" w:line="360" w:lineRule="auto"/>
        <w:jc w:val="both"/>
        <w:rPr>
          <w:rFonts w:asciiTheme="majorHAnsi" w:hAnsiTheme="majorHAnsi"/>
        </w:rPr>
      </w:pPr>
    </w:p>
    <w:p w14:paraId="21BD246D" w14:textId="77777777" w:rsidR="00602960" w:rsidRDefault="00602960" w:rsidP="00602960">
      <w:pPr>
        <w:pStyle w:val="ListParagraph"/>
        <w:spacing w:before="120" w:after="120" w:line="360" w:lineRule="auto"/>
        <w:jc w:val="both"/>
        <w:rPr>
          <w:rFonts w:asciiTheme="majorHAnsi" w:hAnsiTheme="majorHAnsi"/>
        </w:rPr>
      </w:pPr>
    </w:p>
    <w:p w14:paraId="702B3220" w14:textId="77777777" w:rsidR="00602960" w:rsidRDefault="00E91F1F" w:rsidP="00602960">
      <w:pPr>
        <w:pStyle w:val="ListParagraph"/>
        <w:spacing w:before="120" w:after="120" w:line="360" w:lineRule="auto"/>
        <w:jc w:val="both"/>
        <w:rPr>
          <w:rFonts w:asciiTheme="majorHAnsi" w:hAnsiTheme="majorHAnsi"/>
        </w:rPr>
      </w:pPr>
      <w:r>
        <w:rPr>
          <w:rFonts w:asciiTheme="majorHAnsi" w:hAnsiTheme="majorHAnsi"/>
          <w:noProof/>
          <w:lang w:val="en-US"/>
        </w:rPr>
        <w:drawing>
          <wp:anchor distT="0" distB="0" distL="114300" distR="114300" simplePos="0" relativeHeight="251664384" behindDoc="0" locked="0" layoutInCell="1" allowOverlap="1" wp14:anchorId="24AE41E8" wp14:editId="4C233713">
            <wp:simplePos x="0" y="0"/>
            <wp:positionH relativeFrom="column">
              <wp:posOffset>3834130</wp:posOffset>
            </wp:positionH>
            <wp:positionV relativeFrom="paragraph">
              <wp:posOffset>151130</wp:posOffset>
            </wp:positionV>
            <wp:extent cx="1066800" cy="809625"/>
            <wp:effectExtent l="0" t="0" r="0" b="9525"/>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809625"/>
                    </a:xfrm>
                    <a:prstGeom prst="rect">
                      <a:avLst/>
                    </a:prstGeom>
                    <a:noFill/>
                  </pic:spPr>
                </pic:pic>
              </a:graphicData>
            </a:graphic>
            <wp14:sizeRelH relativeFrom="page">
              <wp14:pctWidth>0</wp14:pctWidth>
            </wp14:sizeRelH>
            <wp14:sizeRelV relativeFrom="page">
              <wp14:pctHeight>0</wp14:pctHeight>
            </wp14:sizeRelV>
          </wp:anchor>
        </w:drawing>
      </w:r>
    </w:p>
    <w:p w14:paraId="442EEF3C" w14:textId="77777777" w:rsidR="00602960" w:rsidRDefault="00602960" w:rsidP="00602960">
      <w:pPr>
        <w:pStyle w:val="ListParagraph"/>
        <w:spacing w:before="120" w:after="120" w:line="360" w:lineRule="auto"/>
        <w:jc w:val="both"/>
        <w:rPr>
          <w:rFonts w:asciiTheme="majorHAnsi" w:hAnsiTheme="majorHAnsi"/>
        </w:rPr>
      </w:pPr>
    </w:p>
    <w:p w14:paraId="579CA324" w14:textId="77777777" w:rsidR="00602960" w:rsidRDefault="00602960" w:rsidP="00602960">
      <w:pPr>
        <w:pStyle w:val="ListParagraph"/>
        <w:spacing w:before="120" w:after="120" w:line="360" w:lineRule="auto"/>
        <w:jc w:val="both"/>
        <w:rPr>
          <w:rFonts w:asciiTheme="majorHAnsi" w:hAnsiTheme="majorHAnsi"/>
        </w:rPr>
      </w:pPr>
    </w:p>
    <w:p w14:paraId="2F2B8DD2" w14:textId="77777777" w:rsidR="00602960" w:rsidRDefault="00602960" w:rsidP="00602960">
      <w:pPr>
        <w:pStyle w:val="ListParagraph"/>
        <w:spacing w:before="120" w:after="120" w:line="360" w:lineRule="auto"/>
        <w:jc w:val="both"/>
        <w:rPr>
          <w:rFonts w:asciiTheme="majorHAnsi" w:hAnsiTheme="majorHAnsi"/>
        </w:rPr>
      </w:pPr>
    </w:p>
    <w:p w14:paraId="34EC80CA" w14:textId="77777777" w:rsidR="00602960" w:rsidRDefault="00602960" w:rsidP="00602960">
      <w:pPr>
        <w:pStyle w:val="ListParagraph"/>
        <w:spacing w:before="120" w:after="120" w:line="360" w:lineRule="auto"/>
        <w:jc w:val="both"/>
        <w:rPr>
          <w:rFonts w:asciiTheme="majorHAnsi" w:hAnsiTheme="majorHAnsi"/>
        </w:rPr>
      </w:pPr>
    </w:p>
    <w:p w14:paraId="70159481" w14:textId="77777777" w:rsidR="00E91F1F" w:rsidRDefault="00E91F1F" w:rsidP="00E91F1F">
      <w:pPr>
        <w:pStyle w:val="ListParagraph"/>
        <w:spacing w:before="120" w:after="120" w:line="360" w:lineRule="auto"/>
        <w:jc w:val="both"/>
        <w:rPr>
          <w:rFonts w:asciiTheme="majorHAnsi" w:hAnsiTheme="majorHAnsi"/>
        </w:rPr>
      </w:pPr>
    </w:p>
    <w:p w14:paraId="06EF11E0" w14:textId="77777777" w:rsidR="003B1D5E" w:rsidRPr="003B1D5E" w:rsidRDefault="003B1D5E" w:rsidP="003B1D5E">
      <w:pPr>
        <w:pStyle w:val="ListParagraph"/>
        <w:numPr>
          <w:ilvl w:val="0"/>
          <w:numId w:val="7"/>
        </w:numPr>
        <w:spacing w:before="120" w:after="120" w:line="360" w:lineRule="auto"/>
        <w:jc w:val="both"/>
        <w:rPr>
          <w:rFonts w:asciiTheme="majorHAnsi" w:hAnsiTheme="majorHAnsi"/>
        </w:rPr>
      </w:pPr>
      <w:r w:rsidRPr="003B1D5E">
        <w:rPr>
          <w:rFonts w:asciiTheme="majorHAnsi" w:hAnsiTheme="majorHAnsi"/>
        </w:rPr>
        <w:t xml:space="preserve">Her kaydın tarihi belirtilmelidir. </w:t>
      </w:r>
    </w:p>
    <w:p w14:paraId="1C8D7F57" w14:textId="77777777" w:rsidR="007D34D7" w:rsidRPr="007D34D7" w:rsidRDefault="007D34D7" w:rsidP="007D34D7">
      <w:pPr>
        <w:pStyle w:val="ListParagraph"/>
        <w:numPr>
          <w:ilvl w:val="0"/>
          <w:numId w:val="7"/>
        </w:numPr>
        <w:spacing w:before="120" w:after="120" w:line="360" w:lineRule="auto"/>
        <w:jc w:val="both"/>
        <w:rPr>
          <w:rFonts w:asciiTheme="majorHAnsi" w:hAnsiTheme="majorHAnsi"/>
        </w:rPr>
      </w:pPr>
      <w:r w:rsidRPr="007D34D7">
        <w:rPr>
          <w:rFonts w:asciiTheme="majorHAnsi" w:hAnsiTheme="majorHAnsi"/>
        </w:rPr>
        <w:t xml:space="preserve">Her kayıtla ilgili protokoller, reaktifler ve lot numaraları not edilmedir. </w:t>
      </w:r>
    </w:p>
    <w:p w14:paraId="7B5AF296" w14:textId="77777777" w:rsidR="007D34D7" w:rsidRDefault="003B1D5E" w:rsidP="00347BCF">
      <w:pPr>
        <w:pStyle w:val="ListParagraph"/>
        <w:numPr>
          <w:ilvl w:val="0"/>
          <w:numId w:val="7"/>
        </w:numPr>
        <w:spacing w:before="120" w:after="120" w:line="360" w:lineRule="auto"/>
        <w:jc w:val="both"/>
        <w:rPr>
          <w:rFonts w:asciiTheme="majorHAnsi" w:hAnsiTheme="majorHAnsi"/>
        </w:rPr>
      </w:pPr>
      <w:r w:rsidRPr="007D34D7">
        <w:rPr>
          <w:rFonts w:asciiTheme="majorHAnsi" w:hAnsiTheme="majorHAnsi"/>
        </w:rPr>
        <w:t>P</w:t>
      </w:r>
      <w:r w:rsidR="00347BCF" w:rsidRPr="007D34D7">
        <w:rPr>
          <w:rFonts w:asciiTheme="majorHAnsi" w:hAnsiTheme="majorHAnsi"/>
        </w:rPr>
        <w:t xml:space="preserve">lanlanan ve gerçekleştirilen tüm deneylerin detayları konu hakkında bilgi sahibi olan bir başka bilim insanının ne yapıldığını, neden yapıldığını ve ne sonuç alındığını anlayabileceği ölçüde verilmelidir. </w:t>
      </w:r>
    </w:p>
    <w:p w14:paraId="6B19575B" w14:textId="77777777" w:rsidR="00E91F1F" w:rsidRDefault="00E91F1F" w:rsidP="00E91F1F">
      <w:pPr>
        <w:pStyle w:val="ListParagraph"/>
        <w:spacing w:before="120" w:after="120" w:line="360" w:lineRule="auto"/>
        <w:jc w:val="both"/>
        <w:rPr>
          <w:rFonts w:asciiTheme="majorHAnsi" w:hAnsiTheme="majorHAnsi"/>
        </w:rPr>
      </w:pPr>
      <w:r>
        <w:rPr>
          <w:rFonts w:asciiTheme="majorHAnsi" w:hAnsiTheme="majorHAnsi"/>
          <w:noProof/>
          <w:lang w:val="en-US"/>
        </w:rPr>
        <mc:AlternateContent>
          <mc:Choice Requires="wps">
            <w:drawing>
              <wp:anchor distT="0" distB="0" distL="114300" distR="114300" simplePos="0" relativeHeight="251666432" behindDoc="0" locked="0" layoutInCell="1" allowOverlap="1" wp14:anchorId="7E04ACEA" wp14:editId="146A851F">
                <wp:simplePos x="0" y="0"/>
                <wp:positionH relativeFrom="column">
                  <wp:posOffset>4634865</wp:posOffset>
                </wp:positionH>
                <wp:positionV relativeFrom="paragraph">
                  <wp:posOffset>266065</wp:posOffset>
                </wp:positionV>
                <wp:extent cx="991870" cy="344805"/>
                <wp:effectExtent l="38100" t="266700" r="36830" b="264795"/>
                <wp:wrapNone/>
                <wp:docPr id="14" name="Dikdörtgen 14"/>
                <wp:cNvGraphicFramePr/>
                <a:graphic xmlns:a="http://schemas.openxmlformats.org/drawingml/2006/main">
                  <a:graphicData uri="http://schemas.microsoft.com/office/word/2010/wordprocessingShape">
                    <wps:wsp>
                      <wps:cNvSpPr/>
                      <wps:spPr>
                        <a:xfrm rot="19638996">
                          <a:off x="0" y="0"/>
                          <a:ext cx="991870" cy="344805"/>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D27A810" w14:textId="77777777" w:rsidR="00E91F1F" w:rsidRDefault="00E91F1F" w:rsidP="00E91F1F">
                            <w:pPr>
                              <w:jc w:val="center"/>
                            </w:pPr>
                            <w:r>
                              <w:t>DOĞRU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04ACEA" id="Dikdörtgen 14" o:spid="_x0000_s1028" style="position:absolute;left:0;text-align:left;margin-left:364.95pt;margin-top:20.95pt;width:78.1pt;height:27.15pt;rotation:-2141939fd;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" fillcolor="white [3201]" strokecolor="red" strokeweight="2pt">
                <v:textbox>
                  <w:txbxContent>
                    <w:p w14:paraId="4D27A810" w14:textId="77777777" w:rsidR="00E91F1F" w:rsidRDefault="00E91F1F" w:rsidP="00E91F1F">
                      <w:pPr>
                        <w:jc w:val="center"/>
                      </w:pPr>
                      <w:r>
                        <w:t>DOĞRU</w:t>
                      </w:r>
                    </w:p>
                  </w:txbxContent>
                </v:textbox>
              </v:rect>
            </w:pict>
          </mc:Fallback>
        </mc:AlternateContent>
      </w:r>
      <w:r>
        <w:rPr>
          <w:rFonts w:asciiTheme="majorHAnsi" w:hAnsiTheme="majorHAnsi"/>
          <w:noProof/>
          <w:lang w:val="en-US"/>
        </w:rPr>
        <w:drawing>
          <wp:inline distT="0" distB="0" distL="0" distR="0" wp14:anchorId="5581B055" wp14:editId="6B567DF3">
            <wp:extent cx="4320000" cy="1924762"/>
            <wp:effectExtent l="0" t="0" r="444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4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0000" cy="1924762"/>
                    </a:xfrm>
                    <a:prstGeom prst="rect">
                      <a:avLst/>
                    </a:prstGeom>
                  </pic:spPr>
                </pic:pic>
              </a:graphicData>
            </a:graphic>
          </wp:inline>
        </w:drawing>
      </w:r>
    </w:p>
    <w:p w14:paraId="4639296E" w14:textId="77777777" w:rsidR="00E91F1F" w:rsidRDefault="00E91F1F" w:rsidP="00E91F1F">
      <w:pPr>
        <w:pStyle w:val="ListParagraph"/>
        <w:spacing w:before="120" w:after="120" w:line="360" w:lineRule="auto"/>
        <w:jc w:val="both"/>
        <w:rPr>
          <w:rFonts w:asciiTheme="majorHAnsi" w:hAnsiTheme="majorHAnsi"/>
        </w:rPr>
      </w:pPr>
      <w:r>
        <w:rPr>
          <w:rFonts w:asciiTheme="majorHAnsi" w:hAnsiTheme="majorHAnsi"/>
          <w:noProof/>
          <w:lang w:val="en-US"/>
        </w:rPr>
        <w:lastRenderedPageBreak/>
        <mc:AlternateContent>
          <mc:Choice Requires="wps">
            <w:drawing>
              <wp:anchor distT="0" distB="0" distL="114300" distR="114300" simplePos="0" relativeHeight="251668480" behindDoc="0" locked="0" layoutInCell="1" allowOverlap="1" wp14:anchorId="702AC1A5" wp14:editId="3353C636">
                <wp:simplePos x="0" y="0"/>
                <wp:positionH relativeFrom="column">
                  <wp:posOffset>4791710</wp:posOffset>
                </wp:positionH>
                <wp:positionV relativeFrom="paragraph">
                  <wp:posOffset>259715</wp:posOffset>
                </wp:positionV>
                <wp:extent cx="991870" cy="344805"/>
                <wp:effectExtent l="38100" t="266700" r="36830" b="264795"/>
                <wp:wrapNone/>
                <wp:docPr id="15" name="Dikdörtgen 15"/>
                <wp:cNvGraphicFramePr/>
                <a:graphic xmlns:a="http://schemas.openxmlformats.org/drawingml/2006/main">
                  <a:graphicData uri="http://schemas.microsoft.com/office/word/2010/wordprocessingShape">
                    <wps:wsp>
                      <wps:cNvSpPr/>
                      <wps:spPr>
                        <a:xfrm rot="19638996">
                          <a:off x="0" y="0"/>
                          <a:ext cx="991870" cy="344805"/>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67AA5286" w14:textId="77777777" w:rsidR="00E91F1F" w:rsidRDefault="00E91F1F" w:rsidP="00E91F1F">
                            <w:pPr>
                              <w:jc w:val="center"/>
                            </w:pPr>
                            <w:r>
                              <w:t>DOĞRU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2AC1A5" id="Dikdörtgen 15" o:spid="_x0000_s1029" style="position:absolute;left:0;text-align:left;margin-left:377.3pt;margin-top:20.45pt;width:78.1pt;height:27.15pt;rotation:-2141939fd;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" fillcolor="white [3201]" strokecolor="red" strokeweight="2pt">
                <v:textbox>
                  <w:txbxContent>
                    <w:p w14:paraId="67AA5286" w14:textId="77777777" w:rsidR="00E91F1F" w:rsidRDefault="00E91F1F" w:rsidP="00E91F1F">
                      <w:pPr>
                        <w:jc w:val="center"/>
                      </w:pPr>
                      <w:r>
                        <w:t>DOĞRU</w:t>
                      </w:r>
                    </w:p>
                  </w:txbxContent>
                </v:textbox>
              </v:rect>
            </w:pict>
          </mc:Fallback>
        </mc:AlternateContent>
      </w:r>
      <w:r>
        <w:rPr>
          <w:rFonts w:asciiTheme="majorHAnsi" w:hAnsiTheme="majorHAnsi"/>
          <w:noProof/>
          <w:lang w:val="en-US"/>
        </w:rPr>
        <w:drawing>
          <wp:inline distT="0" distB="0" distL="0" distR="0" wp14:anchorId="2FE7D56B" wp14:editId="6BF32E81">
            <wp:extent cx="4320000" cy="1359524"/>
            <wp:effectExtent l="0" t="0" r="444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4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0000" cy="1359524"/>
                    </a:xfrm>
                    <a:prstGeom prst="rect">
                      <a:avLst/>
                    </a:prstGeom>
                  </pic:spPr>
                </pic:pic>
              </a:graphicData>
            </a:graphic>
          </wp:inline>
        </w:drawing>
      </w:r>
    </w:p>
    <w:p w14:paraId="19F7460B" w14:textId="77777777" w:rsidR="00E91F1F" w:rsidRDefault="00E91F1F" w:rsidP="00E91F1F">
      <w:pPr>
        <w:pStyle w:val="ListParagraph"/>
        <w:spacing w:before="120" w:after="120" w:line="360" w:lineRule="auto"/>
        <w:jc w:val="both"/>
        <w:rPr>
          <w:rFonts w:asciiTheme="majorHAnsi" w:hAnsiTheme="majorHAnsi"/>
        </w:rPr>
      </w:pPr>
      <w:r>
        <w:rPr>
          <w:rFonts w:asciiTheme="majorHAnsi" w:hAnsiTheme="majorHAnsi"/>
          <w:noProof/>
          <w:lang w:val="en-US"/>
        </w:rPr>
        <mc:AlternateContent>
          <mc:Choice Requires="wps">
            <w:drawing>
              <wp:anchor distT="0" distB="0" distL="114300" distR="114300" simplePos="0" relativeHeight="251670528" behindDoc="0" locked="0" layoutInCell="1" allowOverlap="1" wp14:anchorId="6B4BF363" wp14:editId="5BC505CA">
                <wp:simplePos x="0" y="0"/>
                <wp:positionH relativeFrom="column">
                  <wp:posOffset>4648835</wp:posOffset>
                </wp:positionH>
                <wp:positionV relativeFrom="paragraph">
                  <wp:posOffset>1830705</wp:posOffset>
                </wp:positionV>
                <wp:extent cx="991870" cy="344805"/>
                <wp:effectExtent l="38100" t="266700" r="36830" b="264795"/>
                <wp:wrapNone/>
                <wp:docPr id="16" name="Dikdörtgen 16"/>
                <wp:cNvGraphicFramePr/>
                <a:graphic xmlns:a="http://schemas.openxmlformats.org/drawingml/2006/main">
                  <a:graphicData uri="http://schemas.microsoft.com/office/word/2010/wordprocessingShape">
                    <wps:wsp>
                      <wps:cNvSpPr/>
                      <wps:spPr>
                        <a:xfrm rot="19638996">
                          <a:off x="0" y="0"/>
                          <a:ext cx="991870" cy="344805"/>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091D439" w14:textId="77777777" w:rsidR="00E91F1F" w:rsidRDefault="00E91F1F" w:rsidP="00E91F1F">
                            <w:pPr>
                              <w:jc w:val="center"/>
                            </w:pPr>
                            <w:r>
                              <w:t>DOĞRU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4BF363" id="Dikdörtgen 16" o:spid="_x0000_s1030" style="position:absolute;left:0;text-align:left;margin-left:366.05pt;margin-top:144.15pt;width:78.1pt;height:27.15pt;rotation:-2141939fd;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" fillcolor="white [3201]" strokecolor="red" strokeweight="2pt">
                <v:textbox>
                  <w:txbxContent>
                    <w:p w14:paraId="3091D439" w14:textId="77777777" w:rsidR="00E91F1F" w:rsidRDefault="00E91F1F" w:rsidP="00E91F1F">
                      <w:pPr>
                        <w:jc w:val="center"/>
                      </w:pPr>
                      <w:r>
                        <w:t>DOĞRU</w:t>
                      </w:r>
                    </w:p>
                  </w:txbxContent>
                </v:textbox>
              </v:rect>
            </w:pict>
          </mc:Fallback>
        </mc:AlternateContent>
      </w:r>
      <w:r>
        <w:rPr>
          <w:rFonts w:asciiTheme="majorHAnsi" w:hAnsiTheme="majorHAnsi"/>
          <w:noProof/>
          <w:lang w:val="en-US"/>
        </w:rPr>
        <w:drawing>
          <wp:inline distT="0" distB="0" distL="0" distR="0" wp14:anchorId="307BF4B8" wp14:editId="1E68049F">
            <wp:extent cx="4320000" cy="2779048"/>
            <wp:effectExtent l="0" t="0" r="4445" b="254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47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0000" cy="2779048"/>
                    </a:xfrm>
                    <a:prstGeom prst="rect">
                      <a:avLst/>
                    </a:prstGeom>
                  </pic:spPr>
                </pic:pic>
              </a:graphicData>
            </a:graphic>
          </wp:inline>
        </w:drawing>
      </w:r>
    </w:p>
    <w:p w14:paraId="3E46C8BF" w14:textId="77777777" w:rsidR="007D34D7" w:rsidRDefault="00347BCF" w:rsidP="00347BCF">
      <w:pPr>
        <w:pStyle w:val="ListParagraph"/>
        <w:numPr>
          <w:ilvl w:val="0"/>
          <w:numId w:val="7"/>
        </w:numPr>
        <w:spacing w:before="120" w:after="120" w:line="360" w:lineRule="auto"/>
        <w:jc w:val="both"/>
        <w:rPr>
          <w:rFonts w:asciiTheme="majorHAnsi" w:hAnsiTheme="majorHAnsi"/>
        </w:rPr>
      </w:pPr>
      <w:r w:rsidRPr="007D34D7">
        <w:rPr>
          <w:rFonts w:asciiTheme="majorHAnsi" w:hAnsiTheme="majorHAnsi"/>
        </w:rPr>
        <w:t xml:space="preserve">Her deneyin önemi açıklanmalı, gözlemler, sonuçlar ve gerekli ise yapılan işlerle ilgili yorumlar eklenmelidir. Deneyin gerçekleştirildiği anda gereksiz görülen bir detay daha sonra kritik öneme sahip olabilir. Laboratuvar defteri yaşayan bir </w:t>
      </w:r>
      <w:proofErr w:type="spellStart"/>
      <w:r w:rsidRPr="007D34D7">
        <w:rPr>
          <w:rFonts w:asciiTheme="majorHAnsi" w:hAnsiTheme="majorHAnsi"/>
        </w:rPr>
        <w:t>dökümandır</w:t>
      </w:r>
      <w:proofErr w:type="spellEnd"/>
      <w:r w:rsidRPr="007D34D7">
        <w:rPr>
          <w:rFonts w:asciiTheme="majorHAnsi" w:hAnsiTheme="majorHAnsi"/>
        </w:rPr>
        <w:t xml:space="preserve"> ve ona bir kişilik kazandırmakta </w:t>
      </w:r>
      <w:r w:rsidR="008A04B4" w:rsidRPr="007D34D7">
        <w:rPr>
          <w:rFonts w:asciiTheme="majorHAnsi" w:hAnsiTheme="majorHAnsi"/>
        </w:rPr>
        <w:t xml:space="preserve">hiçbir sorun yoktur. Bu nedenle </w:t>
      </w:r>
      <w:r w:rsidR="008A04B4" w:rsidRPr="007D34D7">
        <w:rPr>
          <w:rFonts w:asciiTheme="majorHAnsi" w:hAnsiTheme="majorHAnsi"/>
          <w:i/>
        </w:rPr>
        <w:t>“ Sonunda başardım !!”</w:t>
      </w:r>
      <w:r w:rsidR="008A04B4" w:rsidRPr="007D34D7">
        <w:rPr>
          <w:rFonts w:asciiTheme="majorHAnsi" w:hAnsiTheme="majorHAnsi"/>
        </w:rPr>
        <w:t xml:space="preserve"> ve benzeri kişisel yorumlar katılması uygundur, hatta önerilir. Ancak bunlar daha sonra patent başvurularında ürünün güvenirliliğini riske atacak haddini aşan yorumlar olmamalıdır. </w:t>
      </w:r>
    </w:p>
    <w:p w14:paraId="3C901C6E" w14:textId="77777777" w:rsidR="00E91F1F" w:rsidRDefault="0058660A" w:rsidP="00E91F1F">
      <w:pPr>
        <w:pStyle w:val="ListParagraph"/>
        <w:spacing w:before="120" w:after="120" w:line="360" w:lineRule="auto"/>
        <w:jc w:val="both"/>
        <w:rPr>
          <w:rFonts w:asciiTheme="majorHAnsi" w:hAnsiTheme="majorHAnsi"/>
        </w:rPr>
      </w:pPr>
      <w:r>
        <w:rPr>
          <w:rFonts w:asciiTheme="majorHAnsi" w:hAnsiTheme="majorHAnsi"/>
          <w:noProof/>
          <w:lang w:val="en-US"/>
        </w:rPr>
        <mc:AlternateContent>
          <mc:Choice Requires="wps">
            <w:drawing>
              <wp:anchor distT="0" distB="0" distL="114300" distR="114300" simplePos="0" relativeHeight="251672576" behindDoc="0" locked="0" layoutInCell="1" allowOverlap="1" wp14:anchorId="17861012" wp14:editId="0D2340E2">
                <wp:simplePos x="0" y="0"/>
                <wp:positionH relativeFrom="column">
                  <wp:posOffset>4773930</wp:posOffset>
                </wp:positionH>
                <wp:positionV relativeFrom="paragraph">
                  <wp:posOffset>767715</wp:posOffset>
                </wp:positionV>
                <wp:extent cx="991870" cy="344805"/>
                <wp:effectExtent l="38100" t="266700" r="36830" b="264795"/>
                <wp:wrapNone/>
                <wp:docPr id="17" name="Dikdörtgen 17"/>
                <wp:cNvGraphicFramePr/>
                <a:graphic xmlns:a="http://schemas.openxmlformats.org/drawingml/2006/main">
                  <a:graphicData uri="http://schemas.microsoft.com/office/word/2010/wordprocessingShape">
                    <wps:wsp>
                      <wps:cNvSpPr/>
                      <wps:spPr>
                        <a:xfrm rot="19638996">
                          <a:off x="0" y="0"/>
                          <a:ext cx="991870" cy="344805"/>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507E873" w14:textId="77777777" w:rsidR="0058660A" w:rsidRDefault="0058660A" w:rsidP="0058660A">
                            <w:pPr>
                              <w:jc w:val="center"/>
                            </w:pPr>
                            <w:r>
                              <w:t>DOĞRU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861012" id="Dikdörtgen 17" o:spid="_x0000_s1031" style="position:absolute;left:0;text-align:left;margin-left:375.9pt;margin-top:60.45pt;width:78.1pt;height:27.15pt;rotation:-2141939fd;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" fillcolor="white [3201]" strokecolor="red" strokeweight="2pt">
                <v:textbox>
                  <w:txbxContent>
                    <w:p w14:paraId="1507E873" w14:textId="77777777" w:rsidR="0058660A" w:rsidRDefault="0058660A" w:rsidP="0058660A">
                      <w:pPr>
                        <w:jc w:val="center"/>
                      </w:pPr>
                      <w:r>
                        <w:t>DOĞRU</w:t>
                      </w:r>
                    </w:p>
                  </w:txbxContent>
                </v:textbox>
              </v:rect>
            </w:pict>
          </mc:Fallback>
        </mc:AlternateContent>
      </w:r>
      <w:r w:rsidR="00E91F1F">
        <w:rPr>
          <w:rFonts w:asciiTheme="majorHAnsi" w:hAnsiTheme="majorHAnsi"/>
          <w:noProof/>
          <w:lang w:val="en-US"/>
        </w:rPr>
        <w:drawing>
          <wp:inline distT="0" distB="0" distL="0" distR="0" wp14:anchorId="1C7CD660" wp14:editId="7C38E428">
            <wp:extent cx="4320000" cy="2388095"/>
            <wp:effectExtent l="0" t="0" r="4445"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4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0000" cy="2388095"/>
                    </a:xfrm>
                    <a:prstGeom prst="rect">
                      <a:avLst/>
                    </a:prstGeom>
                  </pic:spPr>
                </pic:pic>
              </a:graphicData>
            </a:graphic>
          </wp:inline>
        </w:drawing>
      </w:r>
    </w:p>
    <w:p w14:paraId="7F9F8804" w14:textId="77777777" w:rsidR="00E91F1F" w:rsidRDefault="0058660A" w:rsidP="00E91F1F">
      <w:pPr>
        <w:pStyle w:val="ListParagraph"/>
        <w:spacing w:before="120" w:after="120" w:line="360" w:lineRule="auto"/>
        <w:jc w:val="both"/>
        <w:rPr>
          <w:rFonts w:asciiTheme="majorHAnsi" w:hAnsiTheme="majorHAnsi"/>
        </w:rPr>
      </w:pPr>
      <w:r>
        <w:rPr>
          <w:rFonts w:asciiTheme="majorHAnsi" w:hAnsiTheme="majorHAnsi"/>
          <w:noProof/>
          <w:lang w:val="en-US"/>
        </w:rPr>
        <w:lastRenderedPageBreak/>
        <mc:AlternateContent>
          <mc:Choice Requires="wps">
            <w:drawing>
              <wp:anchor distT="0" distB="0" distL="114300" distR="114300" simplePos="0" relativeHeight="251674624" behindDoc="0" locked="0" layoutInCell="1" allowOverlap="1" wp14:anchorId="2D95D715" wp14:editId="6869008A">
                <wp:simplePos x="0" y="0"/>
                <wp:positionH relativeFrom="column">
                  <wp:posOffset>4788503</wp:posOffset>
                </wp:positionH>
                <wp:positionV relativeFrom="paragraph">
                  <wp:posOffset>961074</wp:posOffset>
                </wp:positionV>
                <wp:extent cx="991870" cy="344805"/>
                <wp:effectExtent l="38100" t="266700" r="36830" b="264795"/>
                <wp:wrapNone/>
                <wp:docPr id="18" name="Dikdörtgen 18"/>
                <wp:cNvGraphicFramePr/>
                <a:graphic xmlns:a="http://schemas.openxmlformats.org/drawingml/2006/main">
                  <a:graphicData uri="http://schemas.microsoft.com/office/word/2010/wordprocessingShape">
                    <wps:wsp>
                      <wps:cNvSpPr/>
                      <wps:spPr>
                        <a:xfrm rot="19638996">
                          <a:off x="0" y="0"/>
                          <a:ext cx="991870" cy="344805"/>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AFB671B" w14:textId="77777777" w:rsidR="0058660A" w:rsidRDefault="0058660A" w:rsidP="0058660A">
                            <w:pPr>
                              <w:jc w:val="center"/>
                            </w:pPr>
                            <w:r>
                              <w:t>DOĞRU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95D715" id="Dikdörtgen 18" o:spid="_x0000_s1032" style="position:absolute;left:0;text-align:left;margin-left:377.05pt;margin-top:75.7pt;width:78.1pt;height:27.15pt;rotation:-2141939fd;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" fillcolor="white [3201]" strokecolor="red" strokeweight="2pt">
                <v:textbox>
                  <w:txbxContent>
                    <w:p w14:paraId="5AFB671B" w14:textId="77777777" w:rsidR="0058660A" w:rsidRDefault="0058660A" w:rsidP="0058660A">
                      <w:pPr>
                        <w:jc w:val="center"/>
                      </w:pPr>
                      <w:r>
                        <w:t>DOĞRU</w:t>
                      </w:r>
                    </w:p>
                  </w:txbxContent>
                </v:textbox>
              </v:rect>
            </w:pict>
          </mc:Fallback>
        </mc:AlternateContent>
      </w:r>
      <w:r w:rsidR="00E91F1F">
        <w:rPr>
          <w:rFonts w:asciiTheme="majorHAnsi" w:hAnsiTheme="majorHAnsi"/>
          <w:noProof/>
          <w:lang w:val="en-US"/>
        </w:rPr>
        <w:drawing>
          <wp:inline distT="0" distB="0" distL="0" distR="0" wp14:anchorId="1F46AC04" wp14:editId="7541CEEC">
            <wp:extent cx="4320000" cy="2944762"/>
            <wp:effectExtent l="0" t="0" r="4445" b="825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5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0000" cy="2944762"/>
                    </a:xfrm>
                    <a:prstGeom prst="rect">
                      <a:avLst/>
                    </a:prstGeom>
                  </pic:spPr>
                </pic:pic>
              </a:graphicData>
            </a:graphic>
          </wp:inline>
        </w:drawing>
      </w:r>
    </w:p>
    <w:p w14:paraId="2631FC6A" w14:textId="77777777" w:rsidR="0058660A" w:rsidRDefault="0058660A" w:rsidP="00E91F1F">
      <w:pPr>
        <w:pStyle w:val="ListParagraph"/>
        <w:spacing w:before="120" w:after="120" w:line="360" w:lineRule="auto"/>
        <w:jc w:val="both"/>
        <w:rPr>
          <w:rFonts w:asciiTheme="majorHAnsi" w:hAnsiTheme="majorHAnsi"/>
        </w:rPr>
      </w:pPr>
    </w:p>
    <w:p w14:paraId="66AD24D4" w14:textId="77777777" w:rsidR="0058660A" w:rsidRDefault="0058660A" w:rsidP="00E91F1F">
      <w:pPr>
        <w:pStyle w:val="ListParagraph"/>
        <w:spacing w:before="120" w:after="120" w:line="360" w:lineRule="auto"/>
        <w:jc w:val="both"/>
        <w:rPr>
          <w:rFonts w:asciiTheme="majorHAnsi" w:hAnsiTheme="majorHAnsi"/>
        </w:rPr>
      </w:pPr>
      <w:r>
        <w:rPr>
          <w:rFonts w:asciiTheme="majorHAnsi" w:hAnsiTheme="majorHAnsi"/>
          <w:noProof/>
          <w:lang w:val="en-US"/>
        </w:rPr>
        <mc:AlternateContent>
          <mc:Choice Requires="wps">
            <w:drawing>
              <wp:anchor distT="0" distB="0" distL="114300" distR="114300" simplePos="0" relativeHeight="251676672" behindDoc="0" locked="0" layoutInCell="1" allowOverlap="1" wp14:anchorId="78AC19C9" wp14:editId="7D661D24">
                <wp:simplePos x="0" y="0"/>
                <wp:positionH relativeFrom="column">
                  <wp:posOffset>4791710</wp:posOffset>
                </wp:positionH>
                <wp:positionV relativeFrom="paragraph">
                  <wp:posOffset>1233170</wp:posOffset>
                </wp:positionV>
                <wp:extent cx="991870" cy="344805"/>
                <wp:effectExtent l="38100" t="266700" r="36830" b="264795"/>
                <wp:wrapNone/>
                <wp:docPr id="19" name="Dikdörtgen 19"/>
                <wp:cNvGraphicFramePr/>
                <a:graphic xmlns:a="http://schemas.openxmlformats.org/drawingml/2006/main">
                  <a:graphicData uri="http://schemas.microsoft.com/office/word/2010/wordprocessingShape">
                    <wps:wsp>
                      <wps:cNvSpPr/>
                      <wps:spPr>
                        <a:xfrm rot="19638996">
                          <a:off x="0" y="0"/>
                          <a:ext cx="991870" cy="344805"/>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5A280EC3" w14:textId="77777777" w:rsidR="0058660A" w:rsidRDefault="0058660A" w:rsidP="0058660A">
                            <w:pPr>
                              <w:jc w:val="center"/>
                            </w:pPr>
                            <w:r>
                              <w:t>DOĞRU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AC19C9" id="Dikdörtgen 19" o:spid="_x0000_s1033" style="position:absolute;left:0;text-align:left;margin-left:377.3pt;margin-top:97.1pt;width:78.1pt;height:27.15pt;rotation:-2141939fd;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" fillcolor="white [3201]" strokecolor="red" strokeweight="2pt">
                <v:textbox>
                  <w:txbxContent>
                    <w:p w14:paraId="5A280EC3" w14:textId="77777777" w:rsidR="0058660A" w:rsidRDefault="0058660A" w:rsidP="0058660A">
                      <w:pPr>
                        <w:jc w:val="center"/>
                      </w:pPr>
                      <w:r>
                        <w:t>DOĞRU</w:t>
                      </w:r>
                    </w:p>
                  </w:txbxContent>
                </v:textbox>
              </v:rect>
            </w:pict>
          </mc:Fallback>
        </mc:AlternateContent>
      </w:r>
      <w:r>
        <w:rPr>
          <w:rFonts w:asciiTheme="majorHAnsi" w:hAnsiTheme="majorHAnsi"/>
          <w:noProof/>
          <w:lang w:val="en-US"/>
        </w:rPr>
        <w:drawing>
          <wp:inline distT="0" distB="0" distL="0" distR="0" wp14:anchorId="5178E849" wp14:editId="26741C40">
            <wp:extent cx="4320000" cy="3286190"/>
            <wp:effectExtent l="0" t="0" r="444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53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20000" cy="3286190"/>
                    </a:xfrm>
                    <a:prstGeom prst="rect">
                      <a:avLst/>
                    </a:prstGeom>
                  </pic:spPr>
                </pic:pic>
              </a:graphicData>
            </a:graphic>
          </wp:inline>
        </w:drawing>
      </w:r>
    </w:p>
    <w:p w14:paraId="1B6ACD4F" w14:textId="77777777" w:rsidR="0058660A" w:rsidRDefault="0058660A" w:rsidP="00E91F1F">
      <w:pPr>
        <w:pStyle w:val="ListParagraph"/>
        <w:spacing w:before="120" w:after="120" w:line="360" w:lineRule="auto"/>
        <w:jc w:val="both"/>
        <w:rPr>
          <w:rFonts w:asciiTheme="majorHAnsi" w:hAnsiTheme="majorHAnsi"/>
        </w:rPr>
      </w:pPr>
      <w:r>
        <w:rPr>
          <w:rFonts w:asciiTheme="majorHAnsi" w:hAnsiTheme="majorHAnsi"/>
          <w:noProof/>
          <w:lang w:val="en-US"/>
        </w:rPr>
        <mc:AlternateContent>
          <mc:Choice Requires="wps">
            <w:drawing>
              <wp:anchor distT="0" distB="0" distL="114300" distR="114300" simplePos="0" relativeHeight="251678720" behindDoc="0" locked="0" layoutInCell="1" allowOverlap="1" wp14:anchorId="4F6C9406" wp14:editId="13777CAE">
                <wp:simplePos x="0" y="0"/>
                <wp:positionH relativeFrom="column">
                  <wp:posOffset>4786629</wp:posOffset>
                </wp:positionH>
                <wp:positionV relativeFrom="paragraph">
                  <wp:posOffset>494029</wp:posOffset>
                </wp:positionV>
                <wp:extent cx="991870" cy="344805"/>
                <wp:effectExtent l="38100" t="266700" r="36830" b="264795"/>
                <wp:wrapNone/>
                <wp:docPr id="21" name="Dikdörtgen 21"/>
                <wp:cNvGraphicFramePr/>
                <a:graphic xmlns:a="http://schemas.openxmlformats.org/drawingml/2006/main">
                  <a:graphicData uri="http://schemas.microsoft.com/office/word/2010/wordprocessingShape">
                    <wps:wsp>
                      <wps:cNvSpPr/>
                      <wps:spPr>
                        <a:xfrm rot="19638996">
                          <a:off x="0" y="0"/>
                          <a:ext cx="991870" cy="344805"/>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087F4EE2" w14:textId="77777777" w:rsidR="0058660A" w:rsidRDefault="0058660A" w:rsidP="0058660A">
                            <w:pPr>
                              <w:jc w:val="center"/>
                            </w:pPr>
                            <w:r>
                              <w:t>YANLIŞ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6C9406" id="Dikdörtgen 21" o:spid="_x0000_s1034" style="position:absolute;left:0;text-align:left;margin-left:376.9pt;margin-top:38.9pt;width:78.1pt;height:27.15pt;rotation:-2141939fd;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" fillcolor="white [3201]" strokecolor="red" strokeweight="2pt">
                <v:textbox>
                  <w:txbxContent>
                    <w:p w14:paraId="087F4EE2" w14:textId="77777777" w:rsidR="0058660A" w:rsidRDefault="0058660A" w:rsidP="0058660A">
                      <w:pPr>
                        <w:jc w:val="center"/>
                      </w:pPr>
                      <w:r>
                        <w:t>YANLIŞ</w:t>
                      </w:r>
                    </w:p>
                  </w:txbxContent>
                </v:textbox>
              </v:rect>
            </w:pict>
          </mc:Fallback>
        </mc:AlternateContent>
      </w:r>
      <w:r>
        <w:rPr>
          <w:rFonts w:asciiTheme="majorHAnsi" w:hAnsiTheme="majorHAnsi"/>
          <w:noProof/>
          <w:lang w:val="en-US"/>
        </w:rPr>
        <w:drawing>
          <wp:inline distT="0" distB="0" distL="0" distR="0" wp14:anchorId="69F6D229" wp14:editId="3CE95C84">
            <wp:extent cx="4320000" cy="1890633"/>
            <wp:effectExtent l="0" t="0" r="4445"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58.jpg"/>
                    <pic:cNvPicPr/>
                  </pic:nvPicPr>
                  <pic:blipFill rotWithShape="1">
                    <a:blip r:embed="rId15" cstate="print">
                      <a:extLst>
                        <a:ext uri="{28A0092B-C50C-407E-A947-70E740481C1C}">
                          <a14:useLocalDpi xmlns:a14="http://schemas.microsoft.com/office/drawing/2010/main" val="0"/>
                        </a:ext>
                      </a:extLst>
                    </a:blip>
                    <a:srcRect r="-72" b="68313"/>
                    <a:stretch/>
                  </pic:blipFill>
                  <pic:spPr bwMode="auto">
                    <a:xfrm>
                      <a:off x="0" y="0"/>
                      <a:ext cx="4320000" cy="1890633"/>
                    </a:xfrm>
                    <a:prstGeom prst="rect">
                      <a:avLst/>
                    </a:prstGeom>
                    <a:ln>
                      <a:noFill/>
                    </a:ln>
                    <a:extLst>
                      <a:ext uri="{53640926-AAD7-44D8-BBD7-CCE9431645EC}">
                        <a14:shadowObscured xmlns:a14="http://schemas.microsoft.com/office/drawing/2010/main"/>
                      </a:ext>
                    </a:extLst>
                  </pic:spPr>
                </pic:pic>
              </a:graphicData>
            </a:graphic>
          </wp:inline>
        </w:drawing>
      </w:r>
    </w:p>
    <w:p w14:paraId="6B52FF93" w14:textId="77777777" w:rsidR="00E91F1F" w:rsidRDefault="00E91F1F" w:rsidP="00E91F1F">
      <w:pPr>
        <w:pStyle w:val="ListParagraph"/>
        <w:spacing w:before="120" w:after="120" w:line="360" w:lineRule="auto"/>
        <w:jc w:val="both"/>
        <w:rPr>
          <w:rFonts w:asciiTheme="majorHAnsi" w:hAnsiTheme="majorHAnsi"/>
        </w:rPr>
      </w:pPr>
    </w:p>
    <w:p w14:paraId="6A23AD3A" w14:textId="77777777" w:rsidR="00E91F1F" w:rsidRDefault="00E91F1F" w:rsidP="00E91F1F">
      <w:pPr>
        <w:pStyle w:val="ListParagraph"/>
        <w:spacing w:before="120" w:after="120" w:line="360" w:lineRule="auto"/>
        <w:jc w:val="both"/>
        <w:rPr>
          <w:rFonts w:asciiTheme="majorHAnsi" w:hAnsiTheme="majorHAnsi"/>
        </w:rPr>
      </w:pPr>
    </w:p>
    <w:p w14:paraId="75B9699A" w14:textId="77777777" w:rsidR="007D34D7" w:rsidRDefault="008A04B4" w:rsidP="00347BCF">
      <w:pPr>
        <w:pStyle w:val="ListParagraph"/>
        <w:numPr>
          <w:ilvl w:val="0"/>
          <w:numId w:val="7"/>
        </w:numPr>
        <w:spacing w:before="120" w:after="120" w:line="360" w:lineRule="auto"/>
        <w:jc w:val="both"/>
        <w:rPr>
          <w:rFonts w:asciiTheme="majorHAnsi" w:hAnsiTheme="majorHAnsi"/>
        </w:rPr>
      </w:pPr>
      <w:r w:rsidRPr="007D34D7">
        <w:rPr>
          <w:rFonts w:asciiTheme="majorHAnsi" w:hAnsiTheme="majorHAnsi"/>
        </w:rPr>
        <w:t xml:space="preserve">Süreçle ilgili fotoğraflar, cihazlardan alınan çıktılar ve benzeri kanıtlar deftere kopup düşmeyecek şekilde yapıştırılmalıdır. </w:t>
      </w:r>
    </w:p>
    <w:p w14:paraId="6515297C" w14:textId="77777777" w:rsidR="007D34D7" w:rsidRDefault="008A04B4" w:rsidP="00347BCF">
      <w:pPr>
        <w:pStyle w:val="ListParagraph"/>
        <w:numPr>
          <w:ilvl w:val="0"/>
          <w:numId w:val="7"/>
        </w:numPr>
        <w:spacing w:before="120" w:after="120" w:line="360" w:lineRule="auto"/>
        <w:jc w:val="both"/>
        <w:rPr>
          <w:rFonts w:asciiTheme="majorHAnsi" w:hAnsiTheme="majorHAnsi"/>
        </w:rPr>
      </w:pPr>
      <w:proofErr w:type="spellStart"/>
      <w:r w:rsidRPr="007D34D7">
        <w:rPr>
          <w:rFonts w:asciiTheme="majorHAnsi" w:hAnsiTheme="majorHAnsi"/>
        </w:rPr>
        <w:t>Dökümanlar</w:t>
      </w:r>
      <w:proofErr w:type="spellEnd"/>
      <w:r w:rsidRPr="007D34D7">
        <w:rPr>
          <w:rFonts w:asciiTheme="majorHAnsi" w:hAnsiTheme="majorHAnsi"/>
        </w:rPr>
        <w:t xml:space="preserve"> deftere yapıştırılmayacak kadar büyük olduğunda ise tarih atılarak imzalanmalı ve defterle ilişkilendirilerek bir dosyada tutulmalıdır. </w:t>
      </w:r>
    </w:p>
    <w:p w14:paraId="77E573A7" w14:textId="77777777" w:rsidR="007D34D7" w:rsidRDefault="008A04B4" w:rsidP="00347BCF">
      <w:pPr>
        <w:pStyle w:val="ListParagraph"/>
        <w:numPr>
          <w:ilvl w:val="0"/>
          <w:numId w:val="7"/>
        </w:numPr>
        <w:spacing w:before="120" w:after="120" w:line="360" w:lineRule="auto"/>
        <w:jc w:val="both"/>
        <w:rPr>
          <w:rFonts w:asciiTheme="majorHAnsi" w:hAnsiTheme="majorHAnsi"/>
        </w:rPr>
      </w:pPr>
      <w:r w:rsidRPr="007D34D7">
        <w:rPr>
          <w:rFonts w:asciiTheme="majorHAnsi" w:hAnsiTheme="majorHAnsi"/>
        </w:rPr>
        <w:t xml:space="preserve">Bir deney daha önce anlatıldıysa, standart bir prosedür olduğu gibi kullanıldıysa ve daha önce anlatılan çalışma ile ilgili herhangi bir değişiklik yapılmadıysa deney tekrar yazılmaksızın ilgili sayfa </w:t>
      </w:r>
      <w:proofErr w:type="spellStart"/>
      <w:r w:rsidRPr="007D34D7">
        <w:rPr>
          <w:rFonts w:asciiTheme="majorHAnsi" w:hAnsiTheme="majorHAnsi"/>
        </w:rPr>
        <w:t>refere</w:t>
      </w:r>
      <w:proofErr w:type="spellEnd"/>
      <w:r w:rsidRPr="007D34D7">
        <w:rPr>
          <w:rFonts w:asciiTheme="majorHAnsi" w:hAnsiTheme="majorHAnsi"/>
        </w:rPr>
        <w:t xml:space="preserve"> edilebilir. Eğer standart, benzer prosedürlerin tekrar yazılmasını gerektiren bir çalışma yapılıyorsa önceden çıktısı alınan formların yapıştırılarak kullanılması zaman kazandıracaktır. </w:t>
      </w:r>
    </w:p>
    <w:p w14:paraId="3892C64E" w14:textId="77777777" w:rsidR="007D34D7" w:rsidRDefault="00611129" w:rsidP="00347BCF">
      <w:pPr>
        <w:pStyle w:val="ListParagraph"/>
        <w:numPr>
          <w:ilvl w:val="0"/>
          <w:numId w:val="7"/>
        </w:numPr>
        <w:spacing w:before="120" w:after="120" w:line="360" w:lineRule="auto"/>
        <w:jc w:val="both"/>
        <w:rPr>
          <w:rFonts w:asciiTheme="majorHAnsi" w:hAnsiTheme="majorHAnsi"/>
        </w:rPr>
      </w:pPr>
      <w:r w:rsidRPr="007D34D7">
        <w:rPr>
          <w:rFonts w:asciiTheme="majorHAnsi" w:hAnsiTheme="majorHAnsi"/>
        </w:rPr>
        <w:t>Laboratuvar defteri ve içerikleri gizli ve çok değerlidir. Güvenli bir yerde tutulmalı ve kayıp olma durumunda bu proje yöneticisine derhal bildirilmelidir. Laboratuvardan bir süre uzak kalacak bir araştırmacı laboratuvar defterinin yeri hakkında proje yöneticisine bilgi vermelidir. Araştırmacı kalıcı olarak enstitüden ayrıldığı takdirde defterlerinizin araştırma yürütücüsüne teslim</w:t>
      </w:r>
      <w:r w:rsidR="007D34D7" w:rsidRPr="007D34D7">
        <w:rPr>
          <w:rFonts w:asciiTheme="majorHAnsi" w:hAnsiTheme="majorHAnsi"/>
        </w:rPr>
        <w:t xml:space="preserve"> edildiğinden emin olunmalıdır.</w:t>
      </w:r>
    </w:p>
    <w:p w14:paraId="71CE62E5" w14:textId="77777777" w:rsidR="007D34D7" w:rsidRDefault="00A80105" w:rsidP="00347BCF">
      <w:pPr>
        <w:pStyle w:val="ListParagraph"/>
        <w:numPr>
          <w:ilvl w:val="0"/>
          <w:numId w:val="7"/>
        </w:numPr>
        <w:spacing w:before="120" w:after="120" w:line="360" w:lineRule="auto"/>
        <w:jc w:val="both"/>
        <w:rPr>
          <w:rFonts w:asciiTheme="majorHAnsi" w:hAnsiTheme="majorHAnsi"/>
        </w:rPr>
      </w:pPr>
      <w:r w:rsidRPr="007D34D7">
        <w:rPr>
          <w:rFonts w:asciiTheme="majorHAnsi" w:hAnsiTheme="majorHAnsi"/>
        </w:rPr>
        <w:t xml:space="preserve">Laboratuvar defteri enstitünün malı olmasının yanında kullanan araştırmacı ve ekip üyeleri açısından da değerli bir materyaldir. Bu nedenle kopyalanmalıdır. </w:t>
      </w:r>
    </w:p>
    <w:p w14:paraId="15B4CCC0" w14:textId="77777777" w:rsidR="0058660A" w:rsidRDefault="001C4782" w:rsidP="007D34D7">
      <w:pPr>
        <w:pStyle w:val="ListParagraph"/>
        <w:numPr>
          <w:ilvl w:val="0"/>
          <w:numId w:val="7"/>
        </w:numPr>
        <w:spacing w:before="120" w:after="120" w:line="360" w:lineRule="auto"/>
        <w:jc w:val="both"/>
        <w:rPr>
          <w:rFonts w:asciiTheme="majorHAnsi" w:hAnsiTheme="majorHAnsi"/>
        </w:rPr>
      </w:pPr>
      <w:r w:rsidRPr="007D34D7">
        <w:rPr>
          <w:rFonts w:asciiTheme="majorHAnsi" w:hAnsiTheme="majorHAnsi"/>
        </w:rPr>
        <w:t>Arşivlenme, laboratuvar defterinin kolay ulaşılır bir sistem içerisinde saklanma</w:t>
      </w:r>
      <w:r w:rsidR="006D350C" w:rsidRPr="007D34D7">
        <w:rPr>
          <w:rFonts w:asciiTheme="majorHAnsi" w:hAnsiTheme="majorHAnsi"/>
        </w:rPr>
        <w:t xml:space="preserve">lıdır. </w:t>
      </w:r>
      <w:r w:rsidRPr="007D34D7">
        <w:rPr>
          <w:rFonts w:asciiTheme="majorHAnsi" w:hAnsiTheme="majorHAnsi"/>
        </w:rPr>
        <w:t>Ya proje danışmanının ya da enstitünün bu amaçla bir arşiv sis</w:t>
      </w:r>
      <w:r w:rsidR="0058660A">
        <w:rPr>
          <w:rFonts w:asciiTheme="majorHAnsi" w:hAnsiTheme="majorHAnsi"/>
        </w:rPr>
        <w:t xml:space="preserve">temi olmalıdır. Arşivleme için en iyi opsiyon kilitlenebilir bir dolap sistemidir ve bu sistemde defterler araştırmanın, araştırmacının adı ve defterin kullanıldığı tarih aralığının yazıldığı bir etiket ile işaretlenmelidir. </w:t>
      </w:r>
    </w:p>
    <w:p w14:paraId="541FA868" w14:textId="77777777" w:rsidR="007D34D7" w:rsidRDefault="001C4782" w:rsidP="0058660A">
      <w:pPr>
        <w:pStyle w:val="ListParagraph"/>
        <w:spacing w:before="120" w:after="120" w:line="360" w:lineRule="auto"/>
        <w:jc w:val="both"/>
        <w:rPr>
          <w:rFonts w:asciiTheme="majorHAnsi" w:hAnsiTheme="majorHAnsi"/>
        </w:rPr>
      </w:pPr>
      <w:r w:rsidRPr="0058660A">
        <w:rPr>
          <w:rFonts w:asciiTheme="majorHAnsi" w:hAnsiTheme="majorHAnsi"/>
        </w:rPr>
        <w:t xml:space="preserve">Kayıtların korunması çok önemlidir. Araştırmacı her gün laboratuvarı terk ettiğinde defterini danışmanın </w:t>
      </w:r>
      <w:r w:rsidR="006A38F1" w:rsidRPr="0058660A">
        <w:rPr>
          <w:rFonts w:asciiTheme="majorHAnsi" w:hAnsiTheme="majorHAnsi"/>
        </w:rPr>
        <w:t xml:space="preserve">bulabileceği bir yere tercihen hep aynı yere bırakmalıdır. Her ne kadar en ideali bu olsa da her gün defterin kilit altında tutulması çok pratik değildir. Laboratuvar içerisinde değerli birçok eşya, malzeme ve elbette defterlerin güvenliği açısından daima kilitli tutulmalıdır. </w:t>
      </w:r>
    </w:p>
    <w:p w14:paraId="5D8C82A2" w14:textId="77777777" w:rsidR="00DF1EEB" w:rsidRDefault="00DF1EEB" w:rsidP="0058660A">
      <w:pPr>
        <w:pStyle w:val="ListParagraph"/>
        <w:spacing w:before="120" w:after="120" w:line="360" w:lineRule="auto"/>
        <w:jc w:val="both"/>
        <w:rPr>
          <w:rFonts w:asciiTheme="majorHAnsi" w:hAnsiTheme="majorHAnsi"/>
        </w:rPr>
      </w:pPr>
    </w:p>
    <w:p w14:paraId="727C6D6B" w14:textId="77777777" w:rsidR="00DF1EEB" w:rsidRDefault="00DF1EEB" w:rsidP="0058660A">
      <w:pPr>
        <w:pStyle w:val="ListParagraph"/>
        <w:spacing w:before="120" w:after="120" w:line="360" w:lineRule="auto"/>
        <w:jc w:val="both"/>
        <w:rPr>
          <w:rFonts w:asciiTheme="majorHAnsi" w:hAnsiTheme="majorHAnsi"/>
        </w:rPr>
      </w:pPr>
      <w:r>
        <w:rPr>
          <w:rFonts w:asciiTheme="majorHAnsi" w:hAnsiTheme="majorHAnsi"/>
        </w:rPr>
        <w:t>Laboratuvar defteri tutarken dikkat ve takip edilmesi gereken evrensel kurallar aşağıda listelenmiştir.</w:t>
      </w:r>
    </w:p>
    <w:p w14:paraId="2A7EA9A5" w14:textId="77777777" w:rsidR="00DF1EEB" w:rsidRDefault="00DF1EEB" w:rsidP="0058660A">
      <w:pPr>
        <w:pStyle w:val="ListParagraph"/>
        <w:spacing w:before="120" w:after="120" w:line="360" w:lineRule="auto"/>
        <w:jc w:val="both"/>
        <w:rPr>
          <w:rFonts w:asciiTheme="majorHAnsi" w:hAnsiTheme="majorHAnsi"/>
        </w:rPr>
      </w:pPr>
    </w:p>
    <w:p w14:paraId="583ED783" w14:textId="77777777" w:rsidR="00DF1EEB" w:rsidRDefault="00DF1EEB" w:rsidP="0058660A">
      <w:pPr>
        <w:pStyle w:val="ListParagraph"/>
        <w:spacing w:before="120" w:after="120" w:line="360" w:lineRule="auto"/>
        <w:jc w:val="both"/>
        <w:rPr>
          <w:rFonts w:asciiTheme="majorHAnsi" w:hAnsiTheme="majorHAnsi"/>
        </w:rPr>
      </w:pPr>
    </w:p>
    <w:p w14:paraId="7DDE9BBF" w14:textId="77777777" w:rsidR="00DF1EEB" w:rsidRDefault="00DF1EEB" w:rsidP="0058660A">
      <w:pPr>
        <w:pStyle w:val="ListParagraph"/>
        <w:spacing w:before="120" w:after="120" w:line="360" w:lineRule="auto"/>
        <w:jc w:val="both"/>
        <w:rPr>
          <w:rFonts w:asciiTheme="majorHAnsi" w:hAnsiTheme="majorHAnsi"/>
        </w:rPr>
      </w:pPr>
    </w:p>
    <w:p w14:paraId="6009E273" w14:textId="77777777" w:rsidR="00DF1EEB" w:rsidRDefault="00DF1EEB" w:rsidP="0058660A">
      <w:pPr>
        <w:pStyle w:val="ListParagraph"/>
        <w:spacing w:before="120" w:after="120" w:line="360" w:lineRule="auto"/>
        <w:jc w:val="both"/>
        <w:rPr>
          <w:rFonts w:asciiTheme="majorHAnsi" w:hAnsiTheme="majorHAnsi"/>
        </w:rPr>
      </w:pPr>
    </w:p>
    <w:p w14:paraId="76413D8D" w14:textId="77777777" w:rsidR="00DF1EEB" w:rsidRDefault="00DF1EEB" w:rsidP="0058660A">
      <w:pPr>
        <w:pStyle w:val="ListParagraph"/>
        <w:spacing w:before="120" w:after="120" w:line="360" w:lineRule="auto"/>
        <w:jc w:val="both"/>
        <w:rPr>
          <w:rFonts w:asciiTheme="majorHAnsi" w:hAnsiTheme="majorHAnsi"/>
        </w:rPr>
      </w:pPr>
    </w:p>
    <w:p w14:paraId="3FE33A04" w14:textId="77777777" w:rsidR="00DF1EEB" w:rsidRDefault="00DF1EEB" w:rsidP="0058660A">
      <w:pPr>
        <w:pStyle w:val="ListParagraph"/>
        <w:spacing w:before="120" w:after="120" w:line="360" w:lineRule="auto"/>
        <w:jc w:val="both"/>
        <w:rPr>
          <w:rFonts w:asciiTheme="majorHAnsi" w:hAnsiTheme="majorHAnsi"/>
        </w:rPr>
      </w:pPr>
    </w:p>
    <w:p w14:paraId="0B358598" w14:textId="77777777" w:rsidR="00DF1EEB" w:rsidRPr="006B4745" w:rsidRDefault="00DF1EEB" w:rsidP="00DF1EEB">
      <w:pPr>
        <w:spacing w:before="240" w:after="240" w:line="360" w:lineRule="auto"/>
        <w:jc w:val="center"/>
        <w:rPr>
          <w:rFonts w:asciiTheme="majorHAnsi" w:hAnsiTheme="majorHAnsi"/>
          <w:b/>
          <w:sz w:val="28"/>
          <w:szCs w:val="28"/>
        </w:rPr>
      </w:pPr>
      <w:r w:rsidRPr="006B4745">
        <w:rPr>
          <w:rFonts w:asciiTheme="majorHAnsi" w:hAnsiTheme="majorHAnsi"/>
          <w:b/>
          <w:sz w:val="28"/>
          <w:szCs w:val="28"/>
        </w:rPr>
        <w:lastRenderedPageBreak/>
        <w:t>LABORATUVAR DEFTERİ KAYIT TUTMA KURALLARI</w:t>
      </w:r>
    </w:p>
    <w:p w14:paraId="1F52DF67" w14:textId="77777777" w:rsidR="00DF1EEB" w:rsidRPr="006B4745" w:rsidRDefault="00DF1EEB" w:rsidP="00DF1EEB">
      <w:pPr>
        <w:pStyle w:val="ListParagraph"/>
        <w:numPr>
          <w:ilvl w:val="0"/>
          <w:numId w:val="8"/>
        </w:numPr>
        <w:spacing w:before="240" w:after="240" w:line="360" w:lineRule="auto"/>
        <w:jc w:val="both"/>
        <w:rPr>
          <w:rFonts w:asciiTheme="majorHAnsi" w:hAnsiTheme="majorHAnsi"/>
          <w:b/>
          <w:sz w:val="24"/>
          <w:szCs w:val="24"/>
        </w:rPr>
      </w:pPr>
      <w:r w:rsidRPr="006B4745">
        <w:rPr>
          <w:rFonts w:asciiTheme="majorHAnsi" w:hAnsiTheme="majorHAnsi"/>
          <w:b/>
          <w:sz w:val="24"/>
          <w:szCs w:val="24"/>
        </w:rPr>
        <w:t>GENEL HUSUSLAR</w:t>
      </w:r>
    </w:p>
    <w:p w14:paraId="49513B53" w14:textId="77777777" w:rsidR="00DF1EEB" w:rsidRPr="006B4745" w:rsidRDefault="00DF1EEB" w:rsidP="00DF1EEB">
      <w:pPr>
        <w:pStyle w:val="ListParagraph"/>
        <w:numPr>
          <w:ilvl w:val="1"/>
          <w:numId w:val="9"/>
        </w:numPr>
        <w:spacing w:before="240" w:after="240" w:line="360" w:lineRule="auto"/>
        <w:ind w:left="1418" w:hanging="284"/>
        <w:jc w:val="both"/>
        <w:rPr>
          <w:rFonts w:asciiTheme="majorHAnsi" w:hAnsiTheme="majorHAnsi"/>
          <w:sz w:val="24"/>
          <w:szCs w:val="24"/>
        </w:rPr>
      </w:pPr>
      <w:r w:rsidRPr="006B4745">
        <w:rPr>
          <w:rFonts w:asciiTheme="majorHAnsi" w:hAnsiTheme="majorHAnsi"/>
          <w:sz w:val="24"/>
          <w:szCs w:val="24"/>
        </w:rPr>
        <w:t xml:space="preserve">Laboratuvar defteri teslim alındığı günden itibaren beraberinde verilen kayıt tutma kılavuzunda belirtilen kurallara uygun şekilde kullanılacaktır. </w:t>
      </w:r>
    </w:p>
    <w:p w14:paraId="4C5DAEE0" w14:textId="77777777" w:rsidR="00DF1EEB" w:rsidRPr="006B4745" w:rsidRDefault="00DF1EEB" w:rsidP="00DF1EEB">
      <w:pPr>
        <w:pStyle w:val="ListParagraph"/>
        <w:numPr>
          <w:ilvl w:val="1"/>
          <w:numId w:val="9"/>
        </w:numPr>
        <w:spacing w:before="240" w:after="240" w:line="360" w:lineRule="auto"/>
        <w:ind w:left="1418" w:hanging="284"/>
        <w:jc w:val="both"/>
        <w:rPr>
          <w:rFonts w:asciiTheme="majorHAnsi" w:hAnsiTheme="majorHAnsi"/>
          <w:sz w:val="24"/>
          <w:szCs w:val="24"/>
        </w:rPr>
      </w:pPr>
      <w:r w:rsidRPr="006B4745">
        <w:rPr>
          <w:rFonts w:asciiTheme="majorHAnsi" w:hAnsiTheme="majorHAnsi"/>
          <w:sz w:val="24"/>
          <w:szCs w:val="24"/>
        </w:rPr>
        <w:t xml:space="preserve">Laboratuvar defterine tüm fikirler ve veriler girilmelidir. Girişler bir başka bilim </w:t>
      </w:r>
      <w:r>
        <w:rPr>
          <w:rFonts w:asciiTheme="majorHAnsi" w:hAnsiTheme="majorHAnsi"/>
          <w:sz w:val="24"/>
          <w:szCs w:val="24"/>
        </w:rPr>
        <w:t>insanının</w:t>
      </w:r>
      <w:r w:rsidRPr="006B4745">
        <w:rPr>
          <w:rFonts w:asciiTheme="majorHAnsi" w:hAnsiTheme="majorHAnsi"/>
          <w:sz w:val="24"/>
          <w:szCs w:val="24"/>
        </w:rPr>
        <w:t xml:space="preserve"> deneyleri anlamasını ve tekrarlamasını sağlayacak kadar açık olmalıdır.</w:t>
      </w:r>
    </w:p>
    <w:p w14:paraId="410AAB68" w14:textId="77777777" w:rsidR="00DF1EEB" w:rsidRPr="006B4745" w:rsidRDefault="00DF1EEB" w:rsidP="00DF1EEB">
      <w:pPr>
        <w:pStyle w:val="ListParagraph"/>
        <w:numPr>
          <w:ilvl w:val="0"/>
          <w:numId w:val="8"/>
        </w:numPr>
        <w:spacing w:before="240" w:after="240" w:line="360" w:lineRule="auto"/>
        <w:jc w:val="both"/>
        <w:rPr>
          <w:rFonts w:asciiTheme="majorHAnsi" w:hAnsiTheme="majorHAnsi"/>
          <w:b/>
          <w:sz w:val="24"/>
          <w:szCs w:val="24"/>
        </w:rPr>
      </w:pPr>
      <w:r w:rsidRPr="006B4745">
        <w:rPr>
          <w:rFonts w:asciiTheme="majorHAnsi" w:hAnsiTheme="majorHAnsi"/>
          <w:b/>
          <w:sz w:val="24"/>
          <w:szCs w:val="24"/>
        </w:rPr>
        <w:t>Laboratuvar Defterinin Şekilsel Özellikleri ile ilgili Hususlar</w:t>
      </w:r>
    </w:p>
    <w:p w14:paraId="515E7B10" w14:textId="77777777" w:rsidR="00DF1EEB" w:rsidRPr="006B4745" w:rsidRDefault="00DF1EEB" w:rsidP="00DF1EEB">
      <w:pPr>
        <w:pStyle w:val="ListParagraph"/>
        <w:numPr>
          <w:ilvl w:val="1"/>
          <w:numId w:val="9"/>
        </w:numPr>
        <w:spacing w:before="240" w:after="240" w:line="360" w:lineRule="auto"/>
        <w:ind w:left="1418" w:hanging="284"/>
        <w:jc w:val="both"/>
        <w:rPr>
          <w:rFonts w:asciiTheme="majorHAnsi" w:hAnsiTheme="majorHAnsi"/>
          <w:sz w:val="24"/>
          <w:szCs w:val="24"/>
        </w:rPr>
      </w:pPr>
      <w:proofErr w:type="spellStart"/>
      <w:r w:rsidRPr="006B4745">
        <w:rPr>
          <w:rFonts w:asciiTheme="majorHAnsi" w:hAnsiTheme="majorHAnsi"/>
          <w:sz w:val="24"/>
          <w:szCs w:val="24"/>
        </w:rPr>
        <w:t>Biyoteknoloji</w:t>
      </w:r>
      <w:proofErr w:type="spellEnd"/>
      <w:r w:rsidRPr="006B4745">
        <w:rPr>
          <w:rFonts w:asciiTheme="majorHAnsi" w:hAnsiTheme="majorHAnsi"/>
          <w:sz w:val="24"/>
          <w:szCs w:val="24"/>
        </w:rPr>
        <w:t xml:space="preserve"> Enstitüsü laboratuvar defteri birbirine bağlı ardışık sayfalardan oluşan sert kapaklı bir defterdir. Söz konusu defter laboratuvarda çalışmaya başlayacak araştırmacıya, </w:t>
      </w:r>
      <w:r>
        <w:rPr>
          <w:rFonts w:asciiTheme="majorHAnsi" w:hAnsiTheme="majorHAnsi"/>
          <w:sz w:val="24"/>
          <w:szCs w:val="24"/>
        </w:rPr>
        <w:t>grup</w:t>
      </w:r>
      <w:r w:rsidRPr="006B4745">
        <w:rPr>
          <w:rFonts w:asciiTheme="majorHAnsi" w:hAnsiTheme="majorHAnsi"/>
          <w:sz w:val="24"/>
          <w:szCs w:val="24"/>
        </w:rPr>
        <w:t xml:space="preserve"> lideri tarafından kayıt tutma kılavuzu ve kuralları içeren dokümanlar ile birlikte verilecektir. </w:t>
      </w:r>
    </w:p>
    <w:p w14:paraId="30A3FD30" w14:textId="77777777" w:rsidR="00DF1EEB" w:rsidRPr="006B4745" w:rsidRDefault="00DF1EEB" w:rsidP="00DF1EEB">
      <w:pPr>
        <w:pStyle w:val="ListParagraph"/>
        <w:numPr>
          <w:ilvl w:val="1"/>
          <w:numId w:val="9"/>
        </w:numPr>
        <w:spacing w:before="240" w:after="240" w:line="360" w:lineRule="auto"/>
        <w:ind w:left="1418" w:hanging="284"/>
        <w:jc w:val="both"/>
        <w:rPr>
          <w:rFonts w:asciiTheme="majorHAnsi" w:hAnsiTheme="majorHAnsi"/>
          <w:sz w:val="24"/>
          <w:szCs w:val="24"/>
        </w:rPr>
      </w:pPr>
      <w:r w:rsidRPr="006B4745">
        <w:rPr>
          <w:rFonts w:asciiTheme="majorHAnsi" w:hAnsiTheme="majorHAnsi"/>
          <w:sz w:val="24"/>
          <w:szCs w:val="24"/>
        </w:rPr>
        <w:t xml:space="preserve">Defter kapağında defterin kullanıldığı tarih aralığı, kullanıcının ad ve soyadı ile kullanıcının dâhil olduğu laboratuvar grubu açıkça yazılı olmalıdır. </w:t>
      </w:r>
    </w:p>
    <w:p w14:paraId="1E34F541" w14:textId="77777777" w:rsidR="00DF1EEB" w:rsidRPr="006B4745" w:rsidRDefault="00DF1EEB" w:rsidP="00DF1EEB">
      <w:pPr>
        <w:pStyle w:val="ListParagraph"/>
        <w:numPr>
          <w:ilvl w:val="1"/>
          <w:numId w:val="9"/>
        </w:numPr>
        <w:spacing w:before="240" w:after="240" w:line="360" w:lineRule="auto"/>
        <w:ind w:left="1418" w:hanging="284"/>
        <w:jc w:val="both"/>
        <w:rPr>
          <w:rFonts w:asciiTheme="majorHAnsi" w:hAnsiTheme="majorHAnsi"/>
          <w:sz w:val="24"/>
          <w:szCs w:val="24"/>
        </w:rPr>
      </w:pPr>
      <w:r w:rsidRPr="006B4745">
        <w:rPr>
          <w:rFonts w:asciiTheme="majorHAnsi" w:hAnsiTheme="majorHAnsi"/>
          <w:sz w:val="24"/>
          <w:szCs w:val="24"/>
        </w:rPr>
        <w:t xml:space="preserve">Defteri teslim alan araştırmacı defter sayfalarının önceden numaralandırılmış olduğunu ve aradan eksilen sayfa olmadığını kontrol etmelidir. </w:t>
      </w:r>
    </w:p>
    <w:p w14:paraId="70B177C8" w14:textId="77777777" w:rsidR="00DF1EEB" w:rsidRPr="006B4745" w:rsidRDefault="00DF1EEB" w:rsidP="00DF1EEB">
      <w:pPr>
        <w:pStyle w:val="ListParagraph"/>
        <w:numPr>
          <w:ilvl w:val="1"/>
          <w:numId w:val="9"/>
        </w:numPr>
        <w:spacing w:before="240" w:after="240" w:line="360" w:lineRule="auto"/>
        <w:ind w:left="1418" w:hanging="284"/>
        <w:jc w:val="both"/>
        <w:rPr>
          <w:rFonts w:asciiTheme="majorHAnsi" w:hAnsiTheme="majorHAnsi"/>
          <w:sz w:val="24"/>
          <w:szCs w:val="24"/>
        </w:rPr>
      </w:pPr>
      <w:r w:rsidRPr="006B4745">
        <w:rPr>
          <w:rFonts w:asciiTheme="majorHAnsi" w:hAnsiTheme="majorHAnsi"/>
          <w:sz w:val="24"/>
          <w:szCs w:val="24"/>
        </w:rPr>
        <w:t xml:space="preserve">Defterin başında yaklaşık 5 sayfalık alan sayfa numaraları ile birlikte, yapılan deneylerin sıralandığı indeks bölümüne ayrılmış olmalıdır. </w:t>
      </w:r>
    </w:p>
    <w:p w14:paraId="634D2432" w14:textId="77777777" w:rsidR="00DF1EEB" w:rsidRPr="006B4745" w:rsidRDefault="00DF1EEB" w:rsidP="00DF1EEB">
      <w:pPr>
        <w:pStyle w:val="ListParagraph"/>
        <w:numPr>
          <w:ilvl w:val="0"/>
          <w:numId w:val="8"/>
        </w:numPr>
        <w:spacing w:before="240" w:after="240" w:line="360" w:lineRule="auto"/>
        <w:jc w:val="both"/>
        <w:rPr>
          <w:rFonts w:asciiTheme="majorHAnsi" w:hAnsiTheme="majorHAnsi"/>
          <w:b/>
          <w:sz w:val="24"/>
          <w:szCs w:val="24"/>
        </w:rPr>
      </w:pPr>
      <w:r w:rsidRPr="006B4745">
        <w:rPr>
          <w:rFonts w:asciiTheme="majorHAnsi" w:hAnsiTheme="majorHAnsi"/>
          <w:b/>
          <w:sz w:val="24"/>
          <w:szCs w:val="24"/>
        </w:rPr>
        <w:t>Laboratuvar Defterinde Tutulan Kayıtlara Yönelik Hususlar</w:t>
      </w:r>
    </w:p>
    <w:p w14:paraId="21728BC6" w14:textId="77777777" w:rsidR="00DF1EEB" w:rsidRPr="006B4745" w:rsidRDefault="00DF1EEB" w:rsidP="00DF1EEB">
      <w:pPr>
        <w:pStyle w:val="ListParagraph"/>
        <w:numPr>
          <w:ilvl w:val="1"/>
          <w:numId w:val="9"/>
        </w:numPr>
        <w:spacing w:before="240" w:after="240" w:line="360" w:lineRule="auto"/>
        <w:ind w:left="1418" w:hanging="284"/>
        <w:jc w:val="both"/>
        <w:rPr>
          <w:rFonts w:asciiTheme="majorHAnsi" w:hAnsiTheme="majorHAnsi"/>
          <w:sz w:val="24"/>
          <w:szCs w:val="24"/>
        </w:rPr>
      </w:pPr>
      <w:r w:rsidRPr="006B4745">
        <w:rPr>
          <w:rFonts w:asciiTheme="majorHAnsi" w:hAnsiTheme="majorHAnsi"/>
          <w:sz w:val="24"/>
          <w:szCs w:val="24"/>
        </w:rPr>
        <w:t xml:space="preserve">Laboratuvar defterinde her gün yeni bir sayfa tarih ve deney başlığı girilerek kullanılacaktır. </w:t>
      </w:r>
    </w:p>
    <w:p w14:paraId="4268FD33" w14:textId="77777777" w:rsidR="00DF1EEB" w:rsidRPr="006B4745" w:rsidRDefault="00DF1EEB" w:rsidP="00DF1EEB">
      <w:pPr>
        <w:pStyle w:val="ListParagraph"/>
        <w:numPr>
          <w:ilvl w:val="1"/>
          <w:numId w:val="9"/>
        </w:numPr>
        <w:spacing w:before="240" w:after="240" w:line="360" w:lineRule="auto"/>
        <w:ind w:left="1418" w:hanging="284"/>
        <w:jc w:val="both"/>
        <w:rPr>
          <w:rFonts w:asciiTheme="majorHAnsi" w:hAnsiTheme="majorHAnsi"/>
          <w:sz w:val="24"/>
          <w:szCs w:val="24"/>
        </w:rPr>
      </w:pPr>
      <w:r w:rsidRPr="006B4745">
        <w:rPr>
          <w:rFonts w:asciiTheme="majorHAnsi" w:hAnsiTheme="majorHAnsi"/>
          <w:sz w:val="24"/>
          <w:szCs w:val="24"/>
        </w:rPr>
        <w:t>Kayıtlar silinmez kalem kullanılarak tutulmalıdır.</w:t>
      </w:r>
    </w:p>
    <w:p w14:paraId="50C6784D" w14:textId="77777777" w:rsidR="00DF1EEB" w:rsidRPr="006B4745" w:rsidRDefault="00DF1EEB" w:rsidP="00DF1EEB">
      <w:pPr>
        <w:pStyle w:val="ListParagraph"/>
        <w:numPr>
          <w:ilvl w:val="1"/>
          <w:numId w:val="9"/>
        </w:numPr>
        <w:spacing w:before="240" w:after="240" w:line="360" w:lineRule="auto"/>
        <w:ind w:left="1418" w:hanging="284"/>
        <w:jc w:val="both"/>
        <w:rPr>
          <w:rFonts w:asciiTheme="majorHAnsi" w:hAnsiTheme="majorHAnsi"/>
          <w:sz w:val="24"/>
          <w:szCs w:val="24"/>
        </w:rPr>
      </w:pPr>
      <w:r w:rsidRPr="006B4745">
        <w:rPr>
          <w:rFonts w:asciiTheme="majorHAnsi" w:hAnsiTheme="majorHAnsi"/>
          <w:sz w:val="24"/>
          <w:szCs w:val="24"/>
        </w:rPr>
        <w:t xml:space="preserve">Herhangi bir düzeltme yapılacağı takdirde altta kalan yazı okunabilecek şekilde tek bir çizgi çekerek yapılmalı, asla silgi ya da </w:t>
      </w:r>
      <w:proofErr w:type="spellStart"/>
      <w:r w:rsidRPr="006B4745">
        <w:rPr>
          <w:rFonts w:asciiTheme="majorHAnsi" w:hAnsiTheme="majorHAnsi"/>
          <w:sz w:val="24"/>
          <w:szCs w:val="24"/>
        </w:rPr>
        <w:t>daksil</w:t>
      </w:r>
      <w:proofErr w:type="spellEnd"/>
      <w:r w:rsidRPr="006B4745">
        <w:rPr>
          <w:rFonts w:asciiTheme="majorHAnsi" w:hAnsiTheme="majorHAnsi"/>
          <w:sz w:val="24"/>
          <w:szCs w:val="24"/>
        </w:rPr>
        <w:t xml:space="preserve"> kullanılmamalıdır. </w:t>
      </w:r>
    </w:p>
    <w:p w14:paraId="6901F597" w14:textId="77777777" w:rsidR="00DF1EEB" w:rsidRPr="006B4745"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sidRPr="006B4745">
        <w:rPr>
          <w:rFonts w:asciiTheme="majorHAnsi" w:hAnsiTheme="majorHAnsi"/>
          <w:sz w:val="24"/>
          <w:szCs w:val="24"/>
        </w:rPr>
        <w:t xml:space="preserve">Bir protokol ilk defa bu defterde geçeceği zaman ayrıntılı olarak yazılmalıdır. Bu çıktı alınan bir protokolün deftere yapıştırılması şeklinde de olabilir. Ardından tekrar aynı protokol kullanılacağında ilgili sayfanın </w:t>
      </w:r>
      <w:proofErr w:type="spellStart"/>
      <w:r w:rsidRPr="006B4745">
        <w:rPr>
          <w:rFonts w:asciiTheme="majorHAnsi" w:hAnsiTheme="majorHAnsi"/>
          <w:sz w:val="24"/>
          <w:szCs w:val="24"/>
        </w:rPr>
        <w:t>refere</w:t>
      </w:r>
      <w:proofErr w:type="spellEnd"/>
      <w:r w:rsidRPr="006B4745">
        <w:rPr>
          <w:rFonts w:asciiTheme="majorHAnsi" w:hAnsiTheme="majorHAnsi"/>
          <w:sz w:val="24"/>
          <w:szCs w:val="24"/>
        </w:rPr>
        <w:t xml:space="preserve"> edilmesi yeterli olacaktır. </w:t>
      </w:r>
    </w:p>
    <w:p w14:paraId="0B3796F9" w14:textId="77777777" w:rsidR="00DF1EEB" w:rsidRPr="006B4745"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sidRPr="006B4745">
        <w:rPr>
          <w:rFonts w:asciiTheme="majorHAnsi" w:hAnsiTheme="majorHAnsi"/>
          <w:sz w:val="24"/>
          <w:szCs w:val="24"/>
        </w:rPr>
        <w:lastRenderedPageBreak/>
        <w:t>Yapılan her deney</w:t>
      </w:r>
      <w:r>
        <w:rPr>
          <w:rFonts w:asciiTheme="majorHAnsi" w:hAnsiTheme="majorHAnsi"/>
          <w:sz w:val="24"/>
          <w:szCs w:val="24"/>
        </w:rPr>
        <w:t>in ilk kaydında</w:t>
      </w:r>
      <w:r w:rsidRPr="006B4745">
        <w:rPr>
          <w:rFonts w:asciiTheme="majorHAnsi" w:hAnsiTheme="majorHAnsi"/>
          <w:sz w:val="24"/>
          <w:szCs w:val="24"/>
        </w:rPr>
        <w:t xml:space="preserve"> protokol </w:t>
      </w:r>
      <w:r>
        <w:rPr>
          <w:rFonts w:asciiTheme="majorHAnsi" w:hAnsiTheme="majorHAnsi"/>
          <w:sz w:val="24"/>
          <w:szCs w:val="24"/>
        </w:rPr>
        <w:t>beraberinde</w:t>
      </w:r>
      <w:r w:rsidRPr="006B4745">
        <w:rPr>
          <w:rFonts w:asciiTheme="majorHAnsi" w:hAnsiTheme="majorHAnsi"/>
          <w:sz w:val="24"/>
          <w:szCs w:val="24"/>
        </w:rPr>
        <w:t xml:space="preserve"> deney bileşenleri </w:t>
      </w:r>
      <w:r>
        <w:rPr>
          <w:rFonts w:asciiTheme="majorHAnsi" w:hAnsiTheme="majorHAnsi"/>
          <w:sz w:val="24"/>
          <w:szCs w:val="24"/>
        </w:rPr>
        <w:t xml:space="preserve">de </w:t>
      </w:r>
      <w:r w:rsidRPr="006B4745">
        <w:rPr>
          <w:rFonts w:asciiTheme="majorHAnsi" w:hAnsiTheme="majorHAnsi"/>
          <w:sz w:val="24"/>
          <w:szCs w:val="24"/>
        </w:rPr>
        <w:t xml:space="preserve">(marka, katalog </w:t>
      </w:r>
      <w:proofErr w:type="spellStart"/>
      <w:r w:rsidRPr="006B4745">
        <w:rPr>
          <w:rFonts w:asciiTheme="majorHAnsi" w:hAnsiTheme="majorHAnsi"/>
          <w:sz w:val="24"/>
          <w:szCs w:val="24"/>
        </w:rPr>
        <w:t>no</w:t>
      </w:r>
      <w:proofErr w:type="spellEnd"/>
      <w:r w:rsidRPr="006B4745">
        <w:rPr>
          <w:rFonts w:asciiTheme="majorHAnsi" w:hAnsiTheme="majorHAnsi"/>
          <w:sz w:val="24"/>
          <w:szCs w:val="24"/>
        </w:rPr>
        <w:t xml:space="preserve">, lot </w:t>
      </w:r>
      <w:proofErr w:type="spellStart"/>
      <w:r w:rsidRPr="006B4745">
        <w:rPr>
          <w:rFonts w:asciiTheme="majorHAnsi" w:hAnsiTheme="majorHAnsi"/>
          <w:sz w:val="24"/>
          <w:szCs w:val="24"/>
        </w:rPr>
        <w:t>no</w:t>
      </w:r>
      <w:proofErr w:type="spellEnd"/>
      <w:r w:rsidRPr="006B4745">
        <w:rPr>
          <w:rFonts w:asciiTheme="majorHAnsi" w:hAnsiTheme="majorHAnsi"/>
          <w:sz w:val="24"/>
          <w:szCs w:val="24"/>
        </w:rPr>
        <w:t xml:space="preserve"> …</w:t>
      </w:r>
      <w:proofErr w:type="spellStart"/>
      <w:r w:rsidRPr="006B4745">
        <w:rPr>
          <w:rFonts w:asciiTheme="majorHAnsi" w:hAnsiTheme="majorHAnsi"/>
          <w:sz w:val="24"/>
          <w:szCs w:val="24"/>
        </w:rPr>
        <w:t>vs</w:t>
      </w:r>
      <w:proofErr w:type="spellEnd"/>
      <w:r w:rsidRPr="006B4745">
        <w:rPr>
          <w:rFonts w:asciiTheme="majorHAnsi" w:hAnsiTheme="majorHAnsi"/>
          <w:sz w:val="24"/>
          <w:szCs w:val="24"/>
        </w:rPr>
        <w:t xml:space="preserve">) yazılacaktır. </w:t>
      </w:r>
    </w:p>
    <w:p w14:paraId="6EA77E42" w14:textId="77777777" w:rsidR="00DF1EEB" w:rsidRPr="006B4745"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Pr>
          <w:rFonts w:asciiTheme="majorHAnsi" w:hAnsiTheme="majorHAnsi"/>
          <w:sz w:val="24"/>
          <w:szCs w:val="24"/>
        </w:rPr>
        <w:t>Deneyin her aşamasının</w:t>
      </w:r>
      <w:r w:rsidRPr="006B4745">
        <w:rPr>
          <w:rFonts w:asciiTheme="majorHAnsi" w:hAnsiTheme="majorHAnsi"/>
          <w:sz w:val="24"/>
          <w:szCs w:val="24"/>
        </w:rPr>
        <w:t xml:space="preserve"> amacı açık bir şekilde yazılacaktır. </w:t>
      </w:r>
    </w:p>
    <w:p w14:paraId="2AA3A5D6" w14:textId="77777777" w:rsidR="00DF1EEB"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sidRPr="006B4745">
        <w:rPr>
          <w:rFonts w:asciiTheme="majorHAnsi" w:hAnsiTheme="majorHAnsi"/>
          <w:sz w:val="24"/>
          <w:szCs w:val="24"/>
        </w:rPr>
        <w:t xml:space="preserve">Her sayfa gün sonunda araştırmacı tarafından imzalanarak onaylanacaktır. </w:t>
      </w:r>
    </w:p>
    <w:p w14:paraId="631DBFF5" w14:textId="77777777" w:rsidR="00DF1EEB" w:rsidRPr="00EC5013"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Pr>
          <w:rFonts w:asciiTheme="majorHAnsi" w:hAnsiTheme="majorHAnsi"/>
          <w:sz w:val="24"/>
          <w:szCs w:val="24"/>
        </w:rPr>
        <w:t>Azami 4 h</w:t>
      </w:r>
      <w:r w:rsidRPr="00EC5013">
        <w:rPr>
          <w:rFonts w:asciiTheme="majorHAnsi" w:hAnsiTheme="majorHAnsi"/>
          <w:sz w:val="24"/>
          <w:szCs w:val="24"/>
        </w:rPr>
        <w:t xml:space="preserve">aftalık aralıklarla </w:t>
      </w:r>
      <w:r>
        <w:rPr>
          <w:rFonts w:asciiTheme="majorHAnsi" w:hAnsiTheme="majorHAnsi"/>
          <w:sz w:val="24"/>
          <w:szCs w:val="24"/>
        </w:rPr>
        <w:t>defter grup</w:t>
      </w:r>
      <w:r w:rsidRPr="00EC5013">
        <w:rPr>
          <w:rFonts w:asciiTheme="majorHAnsi" w:hAnsiTheme="majorHAnsi"/>
          <w:sz w:val="24"/>
          <w:szCs w:val="24"/>
        </w:rPr>
        <w:t xml:space="preserve"> </w:t>
      </w:r>
      <w:r>
        <w:rPr>
          <w:rFonts w:asciiTheme="majorHAnsi" w:hAnsiTheme="majorHAnsi"/>
          <w:sz w:val="24"/>
          <w:szCs w:val="24"/>
        </w:rPr>
        <w:t xml:space="preserve">liderine </w:t>
      </w:r>
      <w:r w:rsidRPr="00EC5013">
        <w:rPr>
          <w:rFonts w:asciiTheme="majorHAnsi" w:hAnsiTheme="majorHAnsi"/>
          <w:sz w:val="24"/>
          <w:szCs w:val="24"/>
        </w:rPr>
        <w:t xml:space="preserve">kontrol </w:t>
      </w:r>
      <w:r>
        <w:rPr>
          <w:rFonts w:asciiTheme="majorHAnsi" w:hAnsiTheme="majorHAnsi"/>
          <w:sz w:val="24"/>
          <w:szCs w:val="24"/>
        </w:rPr>
        <w:t xml:space="preserve">ettirilip </w:t>
      </w:r>
      <w:proofErr w:type="spellStart"/>
      <w:r>
        <w:rPr>
          <w:rFonts w:asciiTheme="majorHAnsi" w:hAnsiTheme="majorHAnsi"/>
          <w:sz w:val="24"/>
          <w:szCs w:val="24"/>
        </w:rPr>
        <w:t>paraflatılacaktır</w:t>
      </w:r>
      <w:proofErr w:type="spellEnd"/>
      <w:r w:rsidRPr="00EC5013">
        <w:rPr>
          <w:rFonts w:asciiTheme="majorHAnsi" w:hAnsiTheme="majorHAnsi"/>
          <w:sz w:val="24"/>
          <w:szCs w:val="24"/>
        </w:rPr>
        <w:t>.</w:t>
      </w:r>
    </w:p>
    <w:p w14:paraId="075A0335" w14:textId="77777777" w:rsidR="00DF1EEB" w:rsidRPr="006B4745"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sidRPr="006B4745">
        <w:rPr>
          <w:rFonts w:asciiTheme="majorHAnsi" w:hAnsiTheme="majorHAnsi"/>
          <w:sz w:val="24"/>
          <w:szCs w:val="24"/>
        </w:rPr>
        <w:t>Deneyler ve sonuçları ile ilgili fotoğraflar, cihaz çıktıları, ….</w:t>
      </w:r>
      <w:proofErr w:type="spellStart"/>
      <w:r w:rsidRPr="006B4745">
        <w:rPr>
          <w:rFonts w:asciiTheme="majorHAnsi" w:hAnsiTheme="majorHAnsi"/>
          <w:sz w:val="24"/>
          <w:szCs w:val="24"/>
        </w:rPr>
        <w:t>vs</w:t>
      </w:r>
      <w:proofErr w:type="spellEnd"/>
      <w:r w:rsidRPr="006B4745">
        <w:rPr>
          <w:rFonts w:asciiTheme="majorHAnsi" w:hAnsiTheme="majorHAnsi"/>
          <w:sz w:val="24"/>
          <w:szCs w:val="24"/>
        </w:rPr>
        <w:t xml:space="preserve"> deftere güvenli bir şekilde yapıştırılacak ve üzerine gerekli notlar eklenecektir. Dokümanlar deftere yapıştırılmayacak kadar büyük olduğunda, üzerine tarih atılarak, ilgili defter sayfası ile ilişkilendirilerek bir dosyada tutulacaktır.</w:t>
      </w:r>
    </w:p>
    <w:p w14:paraId="2339BCA2" w14:textId="77777777" w:rsidR="00DF1EEB" w:rsidRPr="006B4745"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sidRPr="006B4745">
        <w:rPr>
          <w:rFonts w:asciiTheme="majorHAnsi" w:hAnsiTheme="majorHAnsi"/>
          <w:sz w:val="24"/>
          <w:szCs w:val="24"/>
        </w:rPr>
        <w:t xml:space="preserve">Deneylerle ilgili alınan elektronik veriler aylık periyotlarla yedeklenecek ve deftere not edilecektir. </w:t>
      </w:r>
    </w:p>
    <w:p w14:paraId="7906450D" w14:textId="77777777" w:rsidR="00DF1EEB" w:rsidRPr="006B4745"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sidRPr="006B4745">
        <w:rPr>
          <w:rFonts w:asciiTheme="majorHAnsi" w:hAnsiTheme="majorHAnsi"/>
          <w:sz w:val="24"/>
          <w:szCs w:val="24"/>
        </w:rPr>
        <w:t xml:space="preserve">Defter sayfasında 4 satırdan daha fazla boşluk kaldığında alan bir kayıt eklenmeyeceğini garantileyecek şekilde çapraz çizgi ile kapatılmalıdır. </w:t>
      </w:r>
    </w:p>
    <w:p w14:paraId="0093F864" w14:textId="77777777" w:rsidR="00DF1EEB" w:rsidRPr="006B4745"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sidRPr="006B4745">
        <w:rPr>
          <w:rFonts w:asciiTheme="majorHAnsi" w:hAnsiTheme="majorHAnsi"/>
          <w:sz w:val="24"/>
          <w:szCs w:val="24"/>
        </w:rPr>
        <w:t xml:space="preserve">Eğer sayfalar imzalanıp, onaylandıktan sonra bir değişiklik yapılması gerekirse, değişiklik hem kullanıcı hem de </w:t>
      </w:r>
      <w:r>
        <w:rPr>
          <w:rFonts w:asciiTheme="majorHAnsi" w:hAnsiTheme="majorHAnsi"/>
          <w:sz w:val="24"/>
          <w:szCs w:val="24"/>
        </w:rPr>
        <w:t>grup</w:t>
      </w:r>
      <w:r w:rsidRPr="006B4745">
        <w:rPr>
          <w:rFonts w:asciiTheme="majorHAnsi" w:hAnsiTheme="majorHAnsi"/>
          <w:sz w:val="24"/>
          <w:szCs w:val="24"/>
        </w:rPr>
        <w:t xml:space="preserve"> lideri tarafından tarih belirtilerek paraflanmalıdır.</w:t>
      </w:r>
    </w:p>
    <w:p w14:paraId="47ACC0C3" w14:textId="77777777" w:rsidR="00DF1EEB" w:rsidRPr="006B4745" w:rsidRDefault="00DF1EEB" w:rsidP="00DF1EEB">
      <w:pPr>
        <w:pStyle w:val="ListParagraph"/>
        <w:numPr>
          <w:ilvl w:val="0"/>
          <w:numId w:val="8"/>
        </w:numPr>
        <w:spacing w:before="240" w:after="240" w:line="360" w:lineRule="auto"/>
        <w:jc w:val="both"/>
        <w:rPr>
          <w:rFonts w:asciiTheme="majorHAnsi" w:hAnsiTheme="majorHAnsi"/>
          <w:b/>
          <w:sz w:val="24"/>
          <w:szCs w:val="24"/>
        </w:rPr>
      </w:pPr>
      <w:r w:rsidRPr="006B4745">
        <w:rPr>
          <w:rFonts w:asciiTheme="majorHAnsi" w:hAnsiTheme="majorHAnsi"/>
          <w:b/>
          <w:sz w:val="24"/>
          <w:szCs w:val="24"/>
        </w:rPr>
        <w:t>Laboratuvar Defterinin mülkiyeti ve arşivlenmesi ile ilgili Hususlar</w:t>
      </w:r>
    </w:p>
    <w:p w14:paraId="496BC7AA" w14:textId="77777777" w:rsidR="00DF1EEB"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sidRPr="006B4745">
        <w:rPr>
          <w:rFonts w:asciiTheme="majorHAnsi" w:hAnsiTheme="majorHAnsi"/>
          <w:sz w:val="24"/>
          <w:szCs w:val="24"/>
        </w:rPr>
        <w:t xml:space="preserve">Laboratuvar defteri kullanıcının değil, enstitünün mülkiyetindedir. </w:t>
      </w:r>
    </w:p>
    <w:p w14:paraId="46D7AD5C" w14:textId="77777777" w:rsidR="00DF1EEB" w:rsidRPr="006B4745"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Pr>
          <w:rFonts w:asciiTheme="majorHAnsi" w:hAnsiTheme="majorHAnsi"/>
          <w:sz w:val="24"/>
          <w:szCs w:val="24"/>
        </w:rPr>
        <w:t xml:space="preserve">Laboratuvar defteri asla laboratuvardan dışarı çıkartılamaz. </w:t>
      </w:r>
    </w:p>
    <w:p w14:paraId="5B226BC6" w14:textId="77777777" w:rsidR="00DF1EEB" w:rsidRPr="006B4745"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sidRPr="006B4745">
        <w:rPr>
          <w:rFonts w:asciiTheme="majorHAnsi" w:hAnsiTheme="majorHAnsi"/>
          <w:sz w:val="24"/>
          <w:szCs w:val="24"/>
        </w:rPr>
        <w:t xml:space="preserve">Defter kullanıcısı </w:t>
      </w:r>
      <w:r>
        <w:rPr>
          <w:rFonts w:asciiTheme="majorHAnsi" w:hAnsiTheme="majorHAnsi"/>
          <w:sz w:val="24"/>
          <w:szCs w:val="24"/>
        </w:rPr>
        <w:t>grup liderinin</w:t>
      </w:r>
      <w:r w:rsidRPr="006B4745">
        <w:rPr>
          <w:rFonts w:asciiTheme="majorHAnsi" w:hAnsiTheme="majorHAnsi"/>
          <w:sz w:val="24"/>
          <w:szCs w:val="24"/>
        </w:rPr>
        <w:t xml:space="preserve"> bilgisi dahilinde</w:t>
      </w:r>
      <w:r>
        <w:rPr>
          <w:rFonts w:asciiTheme="majorHAnsi" w:hAnsiTheme="majorHAnsi"/>
          <w:sz w:val="24"/>
          <w:szCs w:val="24"/>
        </w:rPr>
        <w:t xml:space="preserve"> defterin kopyasını alma hakkın</w:t>
      </w:r>
      <w:r w:rsidRPr="006B4745">
        <w:rPr>
          <w:rFonts w:asciiTheme="majorHAnsi" w:hAnsiTheme="majorHAnsi"/>
          <w:sz w:val="24"/>
          <w:szCs w:val="24"/>
        </w:rPr>
        <w:t>a sahiptir.</w:t>
      </w:r>
    </w:p>
    <w:p w14:paraId="528D8476" w14:textId="77777777" w:rsidR="00DF1EEB" w:rsidRPr="006B4745"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sidRPr="006B4745">
        <w:rPr>
          <w:rFonts w:asciiTheme="majorHAnsi" w:hAnsiTheme="majorHAnsi"/>
          <w:sz w:val="24"/>
          <w:szCs w:val="24"/>
        </w:rPr>
        <w:t xml:space="preserve">Laboratuvar defteri araştırmacının laboratuvarla ilişkisi kesildiğinde ya da defter dolduğunda bir tutanak beraberinde </w:t>
      </w:r>
      <w:r>
        <w:rPr>
          <w:rFonts w:asciiTheme="majorHAnsi" w:hAnsiTheme="majorHAnsi"/>
          <w:sz w:val="24"/>
          <w:szCs w:val="24"/>
        </w:rPr>
        <w:t>grup liderine</w:t>
      </w:r>
      <w:r w:rsidRPr="006B4745">
        <w:rPr>
          <w:rFonts w:asciiTheme="majorHAnsi" w:hAnsiTheme="majorHAnsi"/>
          <w:sz w:val="24"/>
          <w:szCs w:val="24"/>
        </w:rPr>
        <w:t xml:space="preserve"> teslim edilecektir. </w:t>
      </w:r>
    </w:p>
    <w:p w14:paraId="1A1F9489" w14:textId="77777777" w:rsidR="00DF1EEB" w:rsidRPr="006B4745" w:rsidRDefault="00DF1EEB" w:rsidP="00DF1EEB">
      <w:pPr>
        <w:pStyle w:val="ListParagraph"/>
        <w:numPr>
          <w:ilvl w:val="1"/>
          <w:numId w:val="9"/>
        </w:numPr>
        <w:spacing w:before="240" w:after="240" w:line="360" w:lineRule="auto"/>
        <w:ind w:left="1418" w:hanging="425"/>
        <w:jc w:val="both"/>
        <w:rPr>
          <w:rFonts w:asciiTheme="majorHAnsi" w:hAnsiTheme="majorHAnsi"/>
          <w:sz w:val="24"/>
          <w:szCs w:val="24"/>
        </w:rPr>
      </w:pPr>
      <w:r w:rsidRPr="006B4745">
        <w:rPr>
          <w:rFonts w:asciiTheme="majorHAnsi" w:hAnsiTheme="majorHAnsi"/>
          <w:sz w:val="24"/>
          <w:szCs w:val="24"/>
        </w:rPr>
        <w:t xml:space="preserve">Teslim alınan defter Enstitünün sağladığı, kilitli bir dolap sisteminde tanımlayıcı bir kod verilerek arşivlenecektir. </w:t>
      </w:r>
    </w:p>
    <w:p w14:paraId="4892144D" w14:textId="77777777" w:rsidR="00DF1EEB" w:rsidRPr="006B4745" w:rsidRDefault="00DF1EEB" w:rsidP="00DF1EEB">
      <w:pPr>
        <w:pStyle w:val="ListParagraph"/>
        <w:spacing w:before="240" w:after="240" w:line="360" w:lineRule="auto"/>
        <w:ind w:left="1418"/>
        <w:jc w:val="both"/>
        <w:rPr>
          <w:rFonts w:asciiTheme="majorHAnsi" w:hAnsiTheme="majorHAnsi"/>
          <w:sz w:val="24"/>
          <w:szCs w:val="24"/>
        </w:rPr>
      </w:pPr>
    </w:p>
    <w:p w14:paraId="2721A138" w14:textId="77777777" w:rsidR="00DF1EEB" w:rsidRPr="006B4745" w:rsidRDefault="00DF1EEB" w:rsidP="00DF1EEB">
      <w:pPr>
        <w:pStyle w:val="ListParagraph"/>
        <w:spacing w:before="240" w:after="240" w:line="360" w:lineRule="auto"/>
        <w:ind w:left="2520"/>
        <w:jc w:val="both"/>
        <w:rPr>
          <w:rFonts w:asciiTheme="majorHAnsi" w:hAnsiTheme="majorHAnsi"/>
          <w:b/>
          <w:sz w:val="24"/>
          <w:szCs w:val="24"/>
        </w:rPr>
      </w:pPr>
    </w:p>
    <w:p w14:paraId="5032B39D" w14:textId="77777777" w:rsidR="00DF1EEB" w:rsidRDefault="00DF1EEB" w:rsidP="0058660A">
      <w:pPr>
        <w:pStyle w:val="ListParagraph"/>
        <w:spacing w:before="120" w:after="120" w:line="360" w:lineRule="auto"/>
        <w:jc w:val="both"/>
        <w:rPr>
          <w:rFonts w:asciiTheme="majorHAnsi" w:hAnsiTheme="majorHAnsi"/>
        </w:rPr>
      </w:pPr>
    </w:p>
    <w:p w14:paraId="442178CF" w14:textId="77777777" w:rsidR="00DF1EEB" w:rsidRPr="0058660A" w:rsidRDefault="00DF1EEB" w:rsidP="0058660A">
      <w:pPr>
        <w:pStyle w:val="ListParagraph"/>
        <w:spacing w:before="120" w:after="120" w:line="360" w:lineRule="auto"/>
        <w:jc w:val="both"/>
        <w:rPr>
          <w:rFonts w:asciiTheme="majorHAnsi" w:hAnsiTheme="majorHAnsi"/>
        </w:rPr>
      </w:pPr>
    </w:p>
    <w:p w14:paraId="532470D1" w14:textId="77777777" w:rsidR="005B2892" w:rsidRDefault="005B2892" w:rsidP="00227998">
      <w:pPr>
        <w:spacing w:before="120" w:after="120" w:line="360" w:lineRule="auto"/>
        <w:ind w:firstLine="708"/>
        <w:jc w:val="both"/>
        <w:rPr>
          <w:rFonts w:asciiTheme="majorHAnsi" w:hAnsiTheme="majorHAnsi"/>
        </w:rPr>
      </w:pPr>
    </w:p>
    <w:p w14:paraId="3808F70A" w14:textId="77777777" w:rsidR="005B2892" w:rsidRDefault="005B2892" w:rsidP="00227998">
      <w:pPr>
        <w:spacing w:before="120" w:after="120" w:line="360" w:lineRule="auto"/>
        <w:ind w:firstLine="708"/>
        <w:jc w:val="both"/>
        <w:rPr>
          <w:rFonts w:asciiTheme="majorHAnsi" w:hAnsiTheme="majorHAnsi"/>
        </w:rPr>
      </w:pPr>
    </w:p>
    <w:sectPr w:rsidR="005B28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64263"/>
    <w:multiLevelType w:val="hybridMultilevel"/>
    <w:tmpl w:val="BF4E87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864611"/>
    <w:multiLevelType w:val="hybridMultilevel"/>
    <w:tmpl w:val="7D24729C"/>
    <w:lvl w:ilvl="0" w:tplc="041F0001">
      <w:start w:val="1"/>
      <w:numFmt w:val="bullet"/>
      <w:lvlText w:val=""/>
      <w:lvlJc w:val="left"/>
      <w:pPr>
        <w:ind w:left="1426" w:hanging="360"/>
      </w:pPr>
      <w:rPr>
        <w:rFonts w:ascii="Symbol" w:hAnsi="Symbol" w:hint="default"/>
      </w:rPr>
    </w:lvl>
    <w:lvl w:ilvl="1" w:tplc="041F0003" w:tentative="1">
      <w:start w:val="1"/>
      <w:numFmt w:val="bullet"/>
      <w:lvlText w:val="o"/>
      <w:lvlJc w:val="left"/>
      <w:pPr>
        <w:ind w:left="2146" w:hanging="360"/>
      </w:pPr>
      <w:rPr>
        <w:rFonts w:ascii="Courier New" w:hAnsi="Courier New" w:cs="Courier New" w:hint="default"/>
      </w:rPr>
    </w:lvl>
    <w:lvl w:ilvl="2" w:tplc="041F0005" w:tentative="1">
      <w:start w:val="1"/>
      <w:numFmt w:val="bullet"/>
      <w:lvlText w:val=""/>
      <w:lvlJc w:val="left"/>
      <w:pPr>
        <w:ind w:left="2866" w:hanging="360"/>
      </w:pPr>
      <w:rPr>
        <w:rFonts w:ascii="Wingdings" w:hAnsi="Wingdings" w:hint="default"/>
      </w:rPr>
    </w:lvl>
    <w:lvl w:ilvl="3" w:tplc="041F0001" w:tentative="1">
      <w:start w:val="1"/>
      <w:numFmt w:val="bullet"/>
      <w:lvlText w:val=""/>
      <w:lvlJc w:val="left"/>
      <w:pPr>
        <w:ind w:left="3586" w:hanging="360"/>
      </w:pPr>
      <w:rPr>
        <w:rFonts w:ascii="Symbol" w:hAnsi="Symbol" w:hint="default"/>
      </w:rPr>
    </w:lvl>
    <w:lvl w:ilvl="4" w:tplc="041F0003" w:tentative="1">
      <w:start w:val="1"/>
      <w:numFmt w:val="bullet"/>
      <w:lvlText w:val="o"/>
      <w:lvlJc w:val="left"/>
      <w:pPr>
        <w:ind w:left="4306" w:hanging="360"/>
      </w:pPr>
      <w:rPr>
        <w:rFonts w:ascii="Courier New" w:hAnsi="Courier New" w:cs="Courier New" w:hint="default"/>
      </w:rPr>
    </w:lvl>
    <w:lvl w:ilvl="5" w:tplc="041F0005" w:tentative="1">
      <w:start w:val="1"/>
      <w:numFmt w:val="bullet"/>
      <w:lvlText w:val=""/>
      <w:lvlJc w:val="left"/>
      <w:pPr>
        <w:ind w:left="5026" w:hanging="360"/>
      </w:pPr>
      <w:rPr>
        <w:rFonts w:ascii="Wingdings" w:hAnsi="Wingdings" w:hint="default"/>
      </w:rPr>
    </w:lvl>
    <w:lvl w:ilvl="6" w:tplc="041F0001" w:tentative="1">
      <w:start w:val="1"/>
      <w:numFmt w:val="bullet"/>
      <w:lvlText w:val=""/>
      <w:lvlJc w:val="left"/>
      <w:pPr>
        <w:ind w:left="5746" w:hanging="360"/>
      </w:pPr>
      <w:rPr>
        <w:rFonts w:ascii="Symbol" w:hAnsi="Symbol" w:hint="default"/>
      </w:rPr>
    </w:lvl>
    <w:lvl w:ilvl="7" w:tplc="041F0003" w:tentative="1">
      <w:start w:val="1"/>
      <w:numFmt w:val="bullet"/>
      <w:lvlText w:val="o"/>
      <w:lvlJc w:val="left"/>
      <w:pPr>
        <w:ind w:left="6466" w:hanging="360"/>
      </w:pPr>
      <w:rPr>
        <w:rFonts w:ascii="Courier New" w:hAnsi="Courier New" w:cs="Courier New" w:hint="default"/>
      </w:rPr>
    </w:lvl>
    <w:lvl w:ilvl="8" w:tplc="041F0005" w:tentative="1">
      <w:start w:val="1"/>
      <w:numFmt w:val="bullet"/>
      <w:lvlText w:val=""/>
      <w:lvlJc w:val="left"/>
      <w:pPr>
        <w:ind w:left="7186" w:hanging="360"/>
      </w:pPr>
      <w:rPr>
        <w:rFonts w:ascii="Wingdings" w:hAnsi="Wingdings" w:hint="default"/>
      </w:rPr>
    </w:lvl>
  </w:abstractNum>
  <w:abstractNum w:abstractNumId="2" w15:restartNumberingAfterBreak="0">
    <w:nsid w:val="38D91B63"/>
    <w:multiLevelType w:val="hybridMultilevel"/>
    <w:tmpl w:val="3CC486CA"/>
    <w:lvl w:ilvl="0" w:tplc="D3AE3136">
      <w:start w:val="1"/>
      <w:numFmt w:val="decimal"/>
      <w:lvlText w:val="%1."/>
      <w:lvlJc w:val="left"/>
      <w:pPr>
        <w:ind w:left="2520" w:hanging="360"/>
      </w:pPr>
      <w:rPr>
        <w:rFonts w:hint="default"/>
      </w:rPr>
    </w:lvl>
    <w:lvl w:ilvl="1" w:tplc="D3AE3136">
      <w:start w:val="1"/>
      <w:numFmt w:val="decimal"/>
      <w:lvlText w:val="%2."/>
      <w:lvlJc w:val="left"/>
      <w:pPr>
        <w:ind w:left="2520" w:hanging="360"/>
      </w:pPr>
      <w:rPr>
        <w:rFonts w:hint="default"/>
      </w:r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3" w15:restartNumberingAfterBreak="0">
    <w:nsid w:val="3FF27A20"/>
    <w:multiLevelType w:val="hybridMultilevel"/>
    <w:tmpl w:val="C46C1920"/>
    <w:lvl w:ilvl="0" w:tplc="AE521B3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1312CB1"/>
    <w:multiLevelType w:val="hybridMultilevel"/>
    <w:tmpl w:val="593A5860"/>
    <w:lvl w:ilvl="0" w:tplc="041F0001">
      <w:start w:val="1"/>
      <w:numFmt w:val="bullet"/>
      <w:lvlText w:val=""/>
      <w:lvlJc w:val="left"/>
      <w:pPr>
        <w:ind w:left="1426" w:hanging="360"/>
      </w:pPr>
      <w:rPr>
        <w:rFonts w:ascii="Symbol" w:hAnsi="Symbol" w:hint="default"/>
      </w:rPr>
    </w:lvl>
    <w:lvl w:ilvl="1" w:tplc="041F0003" w:tentative="1">
      <w:start w:val="1"/>
      <w:numFmt w:val="bullet"/>
      <w:lvlText w:val="o"/>
      <w:lvlJc w:val="left"/>
      <w:pPr>
        <w:ind w:left="2146" w:hanging="360"/>
      </w:pPr>
      <w:rPr>
        <w:rFonts w:ascii="Courier New" w:hAnsi="Courier New" w:cs="Courier New" w:hint="default"/>
      </w:rPr>
    </w:lvl>
    <w:lvl w:ilvl="2" w:tplc="041F0005" w:tentative="1">
      <w:start w:val="1"/>
      <w:numFmt w:val="bullet"/>
      <w:lvlText w:val=""/>
      <w:lvlJc w:val="left"/>
      <w:pPr>
        <w:ind w:left="2866" w:hanging="360"/>
      </w:pPr>
      <w:rPr>
        <w:rFonts w:ascii="Wingdings" w:hAnsi="Wingdings" w:hint="default"/>
      </w:rPr>
    </w:lvl>
    <w:lvl w:ilvl="3" w:tplc="041F0001" w:tentative="1">
      <w:start w:val="1"/>
      <w:numFmt w:val="bullet"/>
      <w:lvlText w:val=""/>
      <w:lvlJc w:val="left"/>
      <w:pPr>
        <w:ind w:left="3586" w:hanging="360"/>
      </w:pPr>
      <w:rPr>
        <w:rFonts w:ascii="Symbol" w:hAnsi="Symbol" w:hint="default"/>
      </w:rPr>
    </w:lvl>
    <w:lvl w:ilvl="4" w:tplc="041F0003" w:tentative="1">
      <w:start w:val="1"/>
      <w:numFmt w:val="bullet"/>
      <w:lvlText w:val="o"/>
      <w:lvlJc w:val="left"/>
      <w:pPr>
        <w:ind w:left="4306" w:hanging="360"/>
      </w:pPr>
      <w:rPr>
        <w:rFonts w:ascii="Courier New" w:hAnsi="Courier New" w:cs="Courier New" w:hint="default"/>
      </w:rPr>
    </w:lvl>
    <w:lvl w:ilvl="5" w:tplc="041F0005" w:tentative="1">
      <w:start w:val="1"/>
      <w:numFmt w:val="bullet"/>
      <w:lvlText w:val=""/>
      <w:lvlJc w:val="left"/>
      <w:pPr>
        <w:ind w:left="5026" w:hanging="360"/>
      </w:pPr>
      <w:rPr>
        <w:rFonts w:ascii="Wingdings" w:hAnsi="Wingdings" w:hint="default"/>
      </w:rPr>
    </w:lvl>
    <w:lvl w:ilvl="6" w:tplc="041F0001" w:tentative="1">
      <w:start w:val="1"/>
      <w:numFmt w:val="bullet"/>
      <w:lvlText w:val=""/>
      <w:lvlJc w:val="left"/>
      <w:pPr>
        <w:ind w:left="5746" w:hanging="360"/>
      </w:pPr>
      <w:rPr>
        <w:rFonts w:ascii="Symbol" w:hAnsi="Symbol" w:hint="default"/>
      </w:rPr>
    </w:lvl>
    <w:lvl w:ilvl="7" w:tplc="041F0003" w:tentative="1">
      <w:start w:val="1"/>
      <w:numFmt w:val="bullet"/>
      <w:lvlText w:val="o"/>
      <w:lvlJc w:val="left"/>
      <w:pPr>
        <w:ind w:left="6466" w:hanging="360"/>
      </w:pPr>
      <w:rPr>
        <w:rFonts w:ascii="Courier New" w:hAnsi="Courier New" w:cs="Courier New" w:hint="default"/>
      </w:rPr>
    </w:lvl>
    <w:lvl w:ilvl="8" w:tplc="041F0005" w:tentative="1">
      <w:start w:val="1"/>
      <w:numFmt w:val="bullet"/>
      <w:lvlText w:val=""/>
      <w:lvlJc w:val="left"/>
      <w:pPr>
        <w:ind w:left="7186" w:hanging="360"/>
      </w:pPr>
      <w:rPr>
        <w:rFonts w:ascii="Wingdings" w:hAnsi="Wingdings" w:hint="default"/>
      </w:rPr>
    </w:lvl>
  </w:abstractNum>
  <w:abstractNum w:abstractNumId="5" w15:restartNumberingAfterBreak="0">
    <w:nsid w:val="51920AD4"/>
    <w:multiLevelType w:val="hybridMultilevel"/>
    <w:tmpl w:val="FDBCAC5E"/>
    <w:lvl w:ilvl="0" w:tplc="00D2C460">
      <w:start w:val="1"/>
      <w:numFmt w:val="lowerLetter"/>
      <w:lvlText w:val="%1."/>
      <w:lvlJc w:val="left"/>
      <w:pPr>
        <w:ind w:left="1065" w:hanging="360"/>
      </w:pPr>
      <w:rPr>
        <w:rFonts w:asciiTheme="majorHAnsi" w:eastAsiaTheme="minorHAnsi" w:hAnsiTheme="majorHAnsi" w:cstheme="minorBidi"/>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6" w15:restartNumberingAfterBreak="0">
    <w:nsid w:val="66F05FBD"/>
    <w:multiLevelType w:val="hybridMultilevel"/>
    <w:tmpl w:val="225A295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A131D8C"/>
    <w:multiLevelType w:val="hybridMultilevel"/>
    <w:tmpl w:val="DEF87250"/>
    <w:lvl w:ilvl="0" w:tplc="5F1E9C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C0A6F7C"/>
    <w:multiLevelType w:val="hybridMultilevel"/>
    <w:tmpl w:val="9412FC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8"/>
  </w:num>
  <w:num w:numId="4">
    <w:abstractNumId w:val="6"/>
  </w:num>
  <w:num w:numId="5">
    <w:abstractNumId w:val="7"/>
  </w:num>
  <w:num w:numId="6">
    <w:abstractNumId w:val="5"/>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A4"/>
    <w:rsid w:val="0014791B"/>
    <w:rsid w:val="001C4782"/>
    <w:rsid w:val="001E1B72"/>
    <w:rsid w:val="0020530F"/>
    <w:rsid w:val="00227998"/>
    <w:rsid w:val="00254150"/>
    <w:rsid w:val="002C4D99"/>
    <w:rsid w:val="002D5BA3"/>
    <w:rsid w:val="002D70C0"/>
    <w:rsid w:val="00331AA4"/>
    <w:rsid w:val="00347BCF"/>
    <w:rsid w:val="00372024"/>
    <w:rsid w:val="003B1D5E"/>
    <w:rsid w:val="00425A6F"/>
    <w:rsid w:val="004355B8"/>
    <w:rsid w:val="0049275D"/>
    <w:rsid w:val="0058660A"/>
    <w:rsid w:val="00596A26"/>
    <w:rsid w:val="005B0E66"/>
    <w:rsid w:val="005B2892"/>
    <w:rsid w:val="005B47FA"/>
    <w:rsid w:val="00602960"/>
    <w:rsid w:val="00603827"/>
    <w:rsid w:val="00611129"/>
    <w:rsid w:val="006A38F1"/>
    <w:rsid w:val="006D350C"/>
    <w:rsid w:val="006F4F2A"/>
    <w:rsid w:val="00751931"/>
    <w:rsid w:val="00761C4A"/>
    <w:rsid w:val="007D34D7"/>
    <w:rsid w:val="00873019"/>
    <w:rsid w:val="008A04B4"/>
    <w:rsid w:val="008D04AB"/>
    <w:rsid w:val="00955FDC"/>
    <w:rsid w:val="00966C5E"/>
    <w:rsid w:val="009A5C16"/>
    <w:rsid w:val="009B0D37"/>
    <w:rsid w:val="00A430D5"/>
    <w:rsid w:val="00A659D8"/>
    <w:rsid w:val="00A80105"/>
    <w:rsid w:val="00AB331F"/>
    <w:rsid w:val="00AF4687"/>
    <w:rsid w:val="00B42DA9"/>
    <w:rsid w:val="00BA5000"/>
    <w:rsid w:val="00C50EF1"/>
    <w:rsid w:val="00D85864"/>
    <w:rsid w:val="00DA1DF0"/>
    <w:rsid w:val="00DF1EEB"/>
    <w:rsid w:val="00E91F1F"/>
    <w:rsid w:val="00E96EFD"/>
    <w:rsid w:val="00FC66C1"/>
    <w:rsid w:val="00FF2997"/>
    <w:rsid w:val="00FF49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108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B28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E66"/>
    <w:pPr>
      <w:ind w:left="720"/>
      <w:contextualSpacing/>
    </w:pPr>
  </w:style>
  <w:style w:type="paragraph" w:styleId="NormalWeb">
    <w:name w:val="Normal (Web)"/>
    <w:basedOn w:val="Normal"/>
    <w:uiPriority w:val="99"/>
    <w:semiHidden/>
    <w:unhideWhenUsed/>
    <w:rsid w:val="005B289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eading1Char">
    <w:name w:val="Heading 1 Char"/>
    <w:basedOn w:val="DefaultParagraphFont"/>
    <w:link w:val="Heading1"/>
    <w:uiPriority w:val="9"/>
    <w:rsid w:val="005B2892"/>
    <w:rPr>
      <w:rFonts w:ascii="Times New Roman" w:eastAsia="Times New Roman" w:hAnsi="Times New Roman" w:cs="Times New Roman"/>
      <w:b/>
      <w:bCs/>
      <w:kern w:val="36"/>
      <w:sz w:val="48"/>
      <w:szCs w:val="48"/>
      <w:lang w:eastAsia="tr-TR"/>
    </w:rPr>
  </w:style>
  <w:style w:type="character" w:customStyle="1" w:styleId="Tarih1">
    <w:name w:val="Tarih1"/>
    <w:basedOn w:val="DefaultParagraphFont"/>
    <w:rsid w:val="005B2892"/>
  </w:style>
  <w:style w:type="character" w:styleId="Hyperlink">
    <w:name w:val="Hyperlink"/>
    <w:basedOn w:val="DefaultParagraphFont"/>
    <w:uiPriority w:val="99"/>
    <w:semiHidden/>
    <w:unhideWhenUsed/>
    <w:rsid w:val="005B2892"/>
    <w:rPr>
      <w:color w:val="0000FF"/>
      <w:u w:val="single"/>
    </w:rPr>
  </w:style>
  <w:style w:type="character" w:customStyle="1" w:styleId="categories-links">
    <w:name w:val="categories-links"/>
    <w:basedOn w:val="DefaultParagraphFont"/>
    <w:rsid w:val="005B2892"/>
  </w:style>
  <w:style w:type="character" w:customStyle="1" w:styleId="tags-links">
    <w:name w:val="tags-links"/>
    <w:basedOn w:val="DefaultParagraphFont"/>
    <w:rsid w:val="005B2892"/>
  </w:style>
  <w:style w:type="paragraph" w:styleId="BalloonText">
    <w:name w:val="Balloon Text"/>
    <w:basedOn w:val="Normal"/>
    <w:link w:val="BalloonTextChar"/>
    <w:uiPriority w:val="99"/>
    <w:semiHidden/>
    <w:unhideWhenUsed/>
    <w:rsid w:val="00425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A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82373">
      <w:bodyDiv w:val="1"/>
      <w:marLeft w:val="0"/>
      <w:marRight w:val="0"/>
      <w:marTop w:val="0"/>
      <w:marBottom w:val="0"/>
      <w:divBdr>
        <w:top w:val="none" w:sz="0" w:space="0" w:color="auto"/>
        <w:left w:val="none" w:sz="0" w:space="0" w:color="auto"/>
        <w:bottom w:val="none" w:sz="0" w:space="0" w:color="auto"/>
        <w:right w:val="none" w:sz="0" w:space="0" w:color="auto"/>
      </w:divBdr>
    </w:div>
    <w:div w:id="1689022216">
      <w:bodyDiv w:val="1"/>
      <w:marLeft w:val="0"/>
      <w:marRight w:val="0"/>
      <w:marTop w:val="0"/>
      <w:marBottom w:val="0"/>
      <w:divBdr>
        <w:top w:val="none" w:sz="0" w:space="0" w:color="auto"/>
        <w:left w:val="none" w:sz="0" w:space="0" w:color="auto"/>
        <w:bottom w:val="none" w:sz="0" w:space="0" w:color="auto"/>
        <w:right w:val="none" w:sz="0" w:space="0" w:color="auto"/>
      </w:divBdr>
      <w:divsChild>
        <w:div w:id="1821654426">
          <w:marLeft w:val="0"/>
          <w:marRight w:val="0"/>
          <w:marTop w:val="0"/>
          <w:marBottom w:val="0"/>
          <w:divBdr>
            <w:top w:val="none" w:sz="0" w:space="0" w:color="auto"/>
            <w:left w:val="none" w:sz="0" w:space="0" w:color="auto"/>
            <w:bottom w:val="none" w:sz="0" w:space="0" w:color="auto"/>
            <w:right w:val="none" w:sz="0" w:space="0" w:color="auto"/>
          </w:divBdr>
        </w:div>
        <w:div w:id="2006544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1553</Words>
  <Characters>8853</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Yeşim Doğan</dc:creator>
  <cp:lastModifiedBy>Hilal.Ozdag</cp:lastModifiedBy>
  <cp:revision>2</cp:revision>
  <cp:lastPrinted>2018-01-04T10:06:00Z</cp:lastPrinted>
  <dcterms:created xsi:type="dcterms:W3CDTF">2019-06-21T12:27:00Z</dcterms:created>
  <dcterms:modified xsi:type="dcterms:W3CDTF">2019-06-21T12:27:00Z</dcterms:modified>
</cp:coreProperties>
</file>