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4FA62" w14:textId="77777777" w:rsidR="009909F7" w:rsidRPr="005D23C0" w:rsidRDefault="009909F7" w:rsidP="009909F7">
      <w:pPr>
        <w:jc w:val="center"/>
        <w:rPr>
          <w:rFonts w:ascii="Times New Roman" w:hAnsi="Times New Roman" w:cs="Times New Roman"/>
          <w:sz w:val="24"/>
          <w:szCs w:val="24"/>
        </w:rPr>
      </w:pPr>
      <w:bookmarkStart w:id="0" w:name="_GoBack"/>
      <w:bookmarkEnd w:id="0"/>
      <w:r w:rsidRPr="005D23C0">
        <w:rPr>
          <w:rFonts w:ascii="Times New Roman" w:hAnsi="Times New Roman" w:cs="Times New Roman"/>
          <w:sz w:val="24"/>
          <w:szCs w:val="24"/>
        </w:rPr>
        <w:t>DERS TANITIM BİLGİLERİ</w:t>
      </w:r>
    </w:p>
    <w:tbl>
      <w:tblPr>
        <w:tblStyle w:val="TabloKlavuzu"/>
        <w:tblW w:w="0" w:type="auto"/>
        <w:tblInd w:w="-3" w:type="dxa"/>
        <w:tblLook w:val="04A0" w:firstRow="1" w:lastRow="0" w:firstColumn="1" w:lastColumn="0" w:noHBand="0" w:noVBand="1"/>
      </w:tblPr>
      <w:tblGrid>
        <w:gridCol w:w="1193"/>
        <w:gridCol w:w="955"/>
        <w:gridCol w:w="1045"/>
        <w:gridCol w:w="1390"/>
        <w:gridCol w:w="2537"/>
        <w:gridCol w:w="963"/>
        <w:gridCol w:w="979"/>
      </w:tblGrid>
      <w:tr w:rsidR="009909F7" w:rsidRPr="005D23C0" w14:paraId="493CE48A" w14:textId="77777777" w:rsidTr="00EB2E7D">
        <w:trPr>
          <w:trHeight w:val="683"/>
        </w:trPr>
        <w:tc>
          <w:tcPr>
            <w:tcW w:w="1212" w:type="dxa"/>
            <w:tcBorders>
              <w:top w:val="nil"/>
              <w:left w:val="single" w:sz="6" w:space="0" w:color="DDDDDD"/>
            </w:tcBorders>
            <w:shd w:val="clear" w:color="auto" w:fill="FF9933"/>
          </w:tcPr>
          <w:p w14:paraId="3BC65632" w14:textId="77777777" w:rsidR="009909F7" w:rsidRPr="005D23C0" w:rsidRDefault="009909F7" w:rsidP="002175F5">
            <w:pPr>
              <w:spacing w:line="300" w:lineRule="atLeast"/>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Dersin Adı</w:t>
            </w:r>
          </w:p>
        </w:tc>
        <w:tc>
          <w:tcPr>
            <w:tcW w:w="1062" w:type="dxa"/>
            <w:tcBorders>
              <w:top w:val="nil"/>
              <w:left w:val="single" w:sz="6" w:space="0" w:color="DDDDDD"/>
            </w:tcBorders>
            <w:shd w:val="clear" w:color="auto" w:fill="FF9933"/>
          </w:tcPr>
          <w:p w14:paraId="42E598C7" w14:textId="77777777" w:rsidR="009909F7" w:rsidRPr="005D23C0" w:rsidRDefault="009909F7" w:rsidP="002175F5">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Kodu</w:t>
            </w:r>
          </w:p>
        </w:tc>
        <w:tc>
          <w:tcPr>
            <w:tcW w:w="1115" w:type="dxa"/>
            <w:tcBorders>
              <w:top w:val="nil"/>
              <w:left w:val="single" w:sz="6" w:space="0" w:color="DDDDDD"/>
            </w:tcBorders>
            <w:shd w:val="clear" w:color="auto" w:fill="FF9933"/>
          </w:tcPr>
          <w:p w14:paraId="7D22D13F" w14:textId="77777777" w:rsidR="009909F7" w:rsidRPr="005D23C0" w:rsidRDefault="009909F7" w:rsidP="002175F5">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Yarıyıl</w:t>
            </w:r>
          </w:p>
        </w:tc>
        <w:tc>
          <w:tcPr>
            <w:tcW w:w="1341" w:type="dxa"/>
            <w:tcBorders>
              <w:top w:val="nil"/>
              <w:left w:val="single" w:sz="6" w:space="0" w:color="DDDDDD"/>
            </w:tcBorders>
            <w:shd w:val="clear" w:color="auto" w:fill="FF9933"/>
          </w:tcPr>
          <w:p w14:paraId="3BC25E9D" w14:textId="77777777" w:rsidR="009909F7" w:rsidRPr="005D23C0" w:rsidRDefault="009909F7" w:rsidP="002175F5">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Teori</w:t>
            </w:r>
            <w:r w:rsidRPr="005D23C0">
              <w:rPr>
                <w:rFonts w:ascii="Times New Roman" w:hAnsi="Times New Roman" w:cs="Times New Roman"/>
                <w:b/>
                <w:bCs/>
                <w:color w:val="FFFFFF"/>
                <w:sz w:val="24"/>
                <w:szCs w:val="24"/>
              </w:rPr>
              <w:br/>
            </w:r>
            <w:r w:rsidRPr="005D23C0">
              <w:rPr>
                <w:rStyle w:val="Gl"/>
                <w:rFonts w:ascii="Times New Roman" w:hAnsi="Times New Roman" w:cs="Times New Roman"/>
                <w:color w:val="FFFFFF"/>
                <w:sz w:val="24"/>
                <w:szCs w:val="24"/>
              </w:rPr>
              <w:t>(saat/hafta)</w:t>
            </w:r>
          </w:p>
        </w:tc>
        <w:tc>
          <w:tcPr>
            <w:tcW w:w="2224" w:type="dxa"/>
            <w:tcBorders>
              <w:top w:val="nil"/>
              <w:left w:val="single" w:sz="6" w:space="0" w:color="DDDDDD"/>
            </w:tcBorders>
            <w:shd w:val="clear" w:color="auto" w:fill="FF9933"/>
          </w:tcPr>
          <w:p w14:paraId="2AB48946" w14:textId="77777777" w:rsidR="009909F7" w:rsidRPr="005D23C0" w:rsidRDefault="009909F7" w:rsidP="002175F5">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Uygulama/</w:t>
            </w:r>
            <w:proofErr w:type="spellStart"/>
            <w:r w:rsidRPr="005D23C0">
              <w:rPr>
                <w:rStyle w:val="Gl"/>
                <w:rFonts w:ascii="Times New Roman" w:hAnsi="Times New Roman" w:cs="Times New Roman"/>
                <w:color w:val="FFFFFF"/>
                <w:sz w:val="24"/>
                <w:szCs w:val="24"/>
              </w:rPr>
              <w:t>Laboratuar</w:t>
            </w:r>
            <w:proofErr w:type="spellEnd"/>
            <w:r w:rsidRPr="005D23C0">
              <w:rPr>
                <w:rFonts w:ascii="Times New Roman" w:hAnsi="Times New Roman" w:cs="Times New Roman"/>
                <w:b/>
                <w:bCs/>
                <w:color w:val="FFFFFF"/>
                <w:sz w:val="24"/>
                <w:szCs w:val="24"/>
              </w:rPr>
              <w:br/>
            </w:r>
            <w:r w:rsidRPr="005D23C0">
              <w:rPr>
                <w:rStyle w:val="Gl"/>
                <w:rFonts w:ascii="Times New Roman" w:hAnsi="Times New Roman" w:cs="Times New Roman"/>
                <w:color w:val="FFFFFF"/>
                <w:sz w:val="24"/>
                <w:szCs w:val="24"/>
              </w:rPr>
              <w:t>(saat/hafta)</w:t>
            </w:r>
          </w:p>
        </w:tc>
        <w:tc>
          <w:tcPr>
            <w:tcW w:w="1058" w:type="dxa"/>
            <w:tcBorders>
              <w:top w:val="nil"/>
              <w:left w:val="single" w:sz="6" w:space="0" w:color="DDDDDD"/>
            </w:tcBorders>
            <w:shd w:val="clear" w:color="auto" w:fill="FF9933"/>
          </w:tcPr>
          <w:p w14:paraId="6B030CE8" w14:textId="77777777" w:rsidR="009909F7" w:rsidRPr="005D23C0" w:rsidRDefault="009909F7" w:rsidP="002175F5">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sz w:val="24"/>
                <w:szCs w:val="24"/>
              </w:rPr>
              <w:t>Yerel Kredi</w:t>
            </w:r>
          </w:p>
        </w:tc>
        <w:tc>
          <w:tcPr>
            <w:tcW w:w="1050" w:type="dxa"/>
            <w:tcBorders>
              <w:top w:val="nil"/>
              <w:left w:val="single" w:sz="6" w:space="0" w:color="DDDDDD"/>
            </w:tcBorders>
            <w:shd w:val="clear" w:color="auto" w:fill="FF9933"/>
          </w:tcPr>
          <w:p w14:paraId="6F130F3F" w14:textId="77777777" w:rsidR="009909F7" w:rsidRPr="005D23C0" w:rsidRDefault="009909F7" w:rsidP="002175F5">
            <w:pPr>
              <w:spacing w:line="300" w:lineRule="atLeast"/>
              <w:jc w:val="center"/>
              <w:rPr>
                <w:rFonts w:ascii="Times New Roman" w:hAnsi="Times New Roman" w:cs="Times New Roman"/>
                <w:color w:val="FFFFFF"/>
                <w:sz w:val="24"/>
                <w:szCs w:val="24"/>
              </w:rPr>
            </w:pPr>
            <w:r w:rsidRPr="005D23C0">
              <w:rPr>
                <w:rStyle w:val="Gl"/>
                <w:rFonts w:ascii="Times New Roman" w:hAnsi="Times New Roman" w:cs="Times New Roman"/>
                <w:color w:val="FFFFFF" w:themeColor="background1"/>
                <w:sz w:val="24"/>
                <w:szCs w:val="24"/>
              </w:rPr>
              <w:t>AKTS</w:t>
            </w:r>
          </w:p>
        </w:tc>
      </w:tr>
      <w:tr w:rsidR="009909F7" w:rsidRPr="005D23C0" w14:paraId="4BF3AD91" w14:textId="77777777" w:rsidTr="002175F5">
        <w:tc>
          <w:tcPr>
            <w:tcW w:w="1212" w:type="dxa"/>
          </w:tcPr>
          <w:p w14:paraId="40185754" w14:textId="77777777" w:rsidR="009909F7" w:rsidRPr="005D23C0" w:rsidRDefault="009909F7" w:rsidP="002175F5">
            <w:pPr>
              <w:jc w:val="center"/>
              <w:rPr>
                <w:rFonts w:ascii="Times New Roman" w:hAnsi="Times New Roman" w:cs="Times New Roman"/>
                <w:sz w:val="24"/>
                <w:szCs w:val="24"/>
              </w:rPr>
            </w:pPr>
            <w:r w:rsidRPr="005D23C0">
              <w:rPr>
                <w:rFonts w:ascii="Times New Roman" w:hAnsi="Times New Roman" w:cs="Times New Roman"/>
                <w:sz w:val="24"/>
                <w:szCs w:val="24"/>
              </w:rPr>
              <w:t>İletişim Becerileri</w:t>
            </w:r>
          </w:p>
        </w:tc>
        <w:tc>
          <w:tcPr>
            <w:tcW w:w="1062" w:type="dxa"/>
          </w:tcPr>
          <w:p w14:paraId="00DAF927" w14:textId="1ED7DA87" w:rsidR="009909F7" w:rsidRPr="005D23C0" w:rsidRDefault="00033B50" w:rsidP="00BF2029">
            <w:pPr>
              <w:jc w:val="center"/>
              <w:rPr>
                <w:rFonts w:ascii="Times New Roman" w:hAnsi="Times New Roman" w:cs="Times New Roman"/>
                <w:sz w:val="24"/>
                <w:szCs w:val="24"/>
              </w:rPr>
            </w:pPr>
            <w:r>
              <w:rPr>
                <w:rFonts w:ascii="Times New Roman" w:hAnsi="Times New Roman" w:cs="Times New Roman"/>
                <w:sz w:val="24"/>
                <w:szCs w:val="24"/>
              </w:rPr>
              <w:t>DSA 122</w:t>
            </w:r>
          </w:p>
        </w:tc>
        <w:tc>
          <w:tcPr>
            <w:tcW w:w="1115" w:type="dxa"/>
          </w:tcPr>
          <w:p w14:paraId="6B94F327" w14:textId="02C6E6ED" w:rsidR="009909F7" w:rsidRPr="005D23C0" w:rsidRDefault="00C77402" w:rsidP="002175F5">
            <w:pPr>
              <w:jc w:val="center"/>
              <w:rPr>
                <w:rFonts w:ascii="Times New Roman" w:hAnsi="Times New Roman" w:cs="Times New Roman"/>
                <w:sz w:val="24"/>
                <w:szCs w:val="24"/>
              </w:rPr>
            </w:pPr>
            <w:r>
              <w:rPr>
                <w:rFonts w:ascii="Times New Roman" w:hAnsi="Times New Roman" w:cs="Times New Roman"/>
                <w:sz w:val="24"/>
                <w:szCs w:val="24"/>
              </w:rPr>
              <w:t>Bahar</w:t>
            </w:r>
          </w:p>
        </w:tc>
        <w:tc>
          <w:tcPr>
            <w:tcW w:w="1341" w:type="dxa"/>
          </w:tcPr>
          <w:p w14:paraId="4C4122E5" w14:textId="1D7B382F" w:rsidR="009909F7" w:rsidRPr="005D23C0" w:rsidRDefault="00C45045" w:rsidP="002175F5">
            <w:pPr>
              <w:jc w:val="center"/>
              <w:rPr>
                <w:rFonts w:ascii="Times New Roman" w:hAnsi="Times New Roman" w:cs="Times New Roman"/>
                <w:sz w:val="24"/>
                <w:szCs w:val="24"/>
              </w:rPr>
            </w:pPr>
            <w:r>
              <w:rPr>
                <w:rFonts w:ascii="Times New Roman" w:hAnsi="Times New Roman" w:cs="Times New Roman"/>
                <w:sz w:val="24"/>
                <w:szCs w:val="24"/>
              </w:rPr>
              <w:t>1</w:t>
            </w:r>
          </w:p>
        </w:tc>
        <w:tc>
          <w:tcPr>
            <w:tcW w:w="2224" w:type="dxa"/>
          </w:tcPr>
          <w:p w14:paraId="79E476A4" w14:textId="77777777" w:rsidR="009909F7" w:rsidRPr="005D23C0" w:rsidRDefault="009909F7" w:rsidP="002175F5">
            <w:pPr>
              <w:jc w:val="center"/>
              <w:rPr>
                <w:rFonts w:ascii="Times New Roman" w:hAnsi="Times New Roman" w:cs="Times New Roman"/>
                <w:sz w:val="24"/>
                <w:szCs w:val="24"/>
              </w:rPr>
            </w:pPr>
            <w:r w:rsidRPr="005D23C0">
              <w:rPr>
                <w:rFonts w:ascii="Times New Roman" w:hAnsi="Times New Roman" w:cs="Times New Roman"/>
                <w:sz w:val="24"/>
                <w:szCs w:val="24"/>
              </w:rPr>
              <w:t>0</w:t>
            </w:r>
          </w:p>
        </w:tc>
        <w:tc>
          <w:tcPr>
            <w:tcW w:w="1058" w:type="dxa"/>
          </w:tcPr>
          <w:p w14:paraId="4CA86E69" w14:textId="63FA24C0" w:rsidR="009909F7" w:rsidRPr="005D23C0" w:rsidRDefault="009909F7" w:rsidP="002175F5">
            <w:pPr>
              <w:jc w:val="center"/>
              <w:rPr>
                <w:rFonts w:ascii="Times New Roman" w:hAnsi="Times New Roman" w:cs="Times New Roman"/>
                <w:sz w:val="24"/>
                <w:szCs w:val="24"/>
              </w:rPr>
            </w:pPr>
          </w:p>
        </w:tc>
        <w:tc>
          <w:tcPr>
            <w:tcW w:w="1050" w:type="dxa"/>
          </w:tcPr>
          <w:p w14:paraId="74A07D4B" w14:textId="0E60BE28" w:rsidR="009909F7" w:rsidRPr="005D23C0" w:rsidRDefault="009909F7" w:rsidP="002175F5">
            <w:pPr>
              <w:jc w:val="center"/>
              <w:rPr>
                <w:rFonts w:ascii="Times New Roman" w:hAnsi="Times New Roman" w:cs="Times New Roman"/>
                <w:sz w:val="24"/>
                <w:szCs w:val="24"/>
              </w:rPr>
            </w:pPr>
          </w:p>
        </w:tc>
      </w:tr>
    </w:tbl>
    <w:p w14:paraId="5E566F50" w14:textId="250F4770" w:rsidR="009909F7" w:rsidRPr="00DE3832" w:rsidRDefault="008C786D" w:rsidP="009909F7">
      <w:pPr>
        <w:jc w:val="center"/>
        <w:rPr>
          <w:rFonts w:ascii="Times New Roman" w:hAnsi="Times New Roman" w:cs="Times New Roman"/>
          <w:sz w:val="24"/>
          <w:szCs w:val="24"/>
        </w:rPr>
      </w:pPr>
      <w:r w:rsidRPr="00DE3832">
        <w:rPr>
          <w:rFonts w:ascii="Times New Roman" w:hAnsi="Times New Roman" w:cs="Times New Roman"/>
          <w:sz w:val="24"/>
          <w:szCs w:val="24"/>
        </w:rPr>
        <w:t xml:space="preserve"> (</w:t>
      </w:r>
      <w:r w:rsidR="00DE77AB">
        <w:rPr>
          <w:rFonts w:ascii="Times New Roman" w:hAnsi="Times New Roman" w:cs="Times New Roman"/>
          <w:sz w:val="24"/>
          <w:szCs w:val="24"/>
        </w:rPr>
        <w:t>Ağız Diş Sağlığı</w:t>
      </w:r>
      <w:r w:rsidRPr="00DE3832">
        <w:rPr>
          <w:rFonts w:ascii="Times New Roman" w:hAnsi="Times New Roman" w:cs="Times New Roman"/>
          <w:sz w:val="24"/>
          <w:szCs w:val="24"/>
        </w:rPr>
        <w:t>)</w:t>
      </w:r>
    </w:p>
    <w:p w14:paraId="016D1EB6" w14:textId="1607BB43" w:rsidR="00C45045" w:rsidRPr="00DE3832" w:rsidRDefault="00C45045" w:rsidP="009909F7">
      <w:pPr>
        <w:jc w:val="center"/>
        <w:rPr>
          <w:rFonts w:ascii="Times New Roman" w:hAnsi="Times New Roman" w:cs="Times New Roman"/>
          <w:sz w:val="24"/>
          <w:szCs w:val="24"/>
        </w:rPr>
      </w:pPr>
      <w:r w:rsidRPr="00DE3832">
        <w:rPr>
          <w:rFonts w:ascii="Times New Roman" w:hAnsi="Times New Roman" w:cs="Times New Roman"/>
          <w:sz w:val="24"/>
          <w:szCs w:val="24"/>
        </w:rPr>
        <w:t xml:space="preserve">Yer: </w:t>
      </w:r>
      <w:r w:rsidR="00033B50">
        <w:rPr>
          <w:rFonts w:ascii="Times New Roman" w:hAnsi="Times New Roman" w:cs="Times New Roman"/>
          <w:sz w:val="24"/>
          <w:szCs w:val="24"/>
        </w:rPr>
        <w:t>101 No.lu derslik</w:t>
      </w:r>
    </w:p>
    <w:p w14:paraId="56A0EAE4" w14:textId="61D2B97A" w:rsidR="009909F7" w:rsidRPr="00DE3832" w:rsidRDefault="009909F7" w:rsidP="009909F7">
      <w:pPr>
        <w:jc w:val="center"/>
        <w:rPr>
          <w:rFonts w:ascii="Times New Roman" w:hAnsi="Times New Roman" w:cs="Times New Roman"/>
          <w:sz w:val="24"/>
          <w:szCs w:val="24"/>
        </w:rPr>
      </w:pPr>
      <w:r w:rsidRPr="00DE3832">
        <w:rPr>
          <w:rFonts w:ascii="Times New Roman" w:hAnsi="Times New Roman" w:cs="Times New Roman"/>
          <w:sz w:val="24"/>
          <w:szCs w:val="24"/>
        </w:rPr>
        <w:t xml:space="preserve">Ders Saati: </w:t>
      </w:r>
      <w:r w:rsidR="00033B50">
        <w:rPr>
          <w:rFonts w:ascii="Times New Roman" w:hAnsi="Times New Roman" w:cs="Times New Roman"/>
          <w:sz w:val="24"/>
          <w:szCs w:val="24"/>
        </w:rPr>
        <w:t>Çarşamba</w:t>
      </w:r>
      <w:r w:rsidR="00345852" w:rsidRPr="00DE3832">
        <w:rPr>
          <w:rFonts w:ascii="Times New Roman" w:hAnsi="Times New Roman" w:cs="Times New Roman"/>
          <w:sz w:val="24"/>
          <w:szCs w:val="24"/>
        </w:rPr>
        <w:t xml:space="preserve"> </w:t>
      </w:r>
      <w:r w:rsidR="00BF2029" w:rsidRPr="00DE3832">
        <w:rPr>
          <w:rFonts w:ascii="Times New Roman" w:hAnsi="Times New Roman" w:cs="Times New Roman"/>
          <w:sz w:val="24"/>
          <w:szCs w:val="24"/>
        </w:rPr>
        <w:t>1</w:t>
      </w:r>
      <w:r w:rsidR="00033B50">
        <w:rPr>
          <w:rFonts w:ascii="Times New Roman" w:hAnsi="Times New Roman" w:cs="Times New Roman"/>
          <w:sz w:val="24"/>
          <w:szCs w:val="24"/>
        </w:rPr>
        <w:t>6.30-17</w:t>
      </w:r>
      <w:r w:rsidRPr="00DE3832">
        <w:rPr>
          <w:rFonts w:ascii="Times New Roman" w:hAnsi="Times New Roman" w:cs="Times New Roman"/>
          <w:sz w:val="24"/>
          <w:szCs w:val="24"/>
        </w:rPr>
        <w:t>.20</w:t>
      </w:r>
    </w:p>
    <w:tbl>
      <w:tblPr>
        <w:tblW w:w="10335" w:type="dxa"/>
        <w:jc w:val="center"/>
        <w:tblCellSpacing w:w="15" w:type="dxa"/>
        <w:tblBorders>
          <w:top w:val="single" w:sz="6" w:space="0" w:color="DDDDDD"/>
          <w:bottom w:val="single" w:sz="6" w:space="0" w:color="DDDDDD"/>
          <w:right w:val="single" w:sz="6" w:space="0" w:color="DDDDDD"/>
        </w:tblBorders>
        <w:shd w:val="clear" w:color="auto" w:fill="999999"/>
        <w:tblCellMar>
          <w:top w:w="30" w:type="dxa"/>
          <w:left w:w="30" w:type="dxa"/>
          <w:bottom w:w="30" w:type="dxa"/>
          <w:right w:w="30" w:type="dxa"/>
        </w:tblCellMar>
        <w:tblLook w:val="04A0" w:firstRow="1" w:lastRow="0" w:firstColumn="1" w:lastColumn="0" w:noHBand="0" w:noVBand="1"/>
      </w:tblPr>
      <w:tblGrid>
        <w:gridCol w:w="3045"/>
        <w:gridCol w:w="7290"/>
      </w:tblGrid>
      <w:tr w:rsidR="009909F7" w:rsidRPr="005D23C0" w14:paraId="691A8E09" w14:textId="77777777" w:rsidTr="00DE3832">
        <w:trPr>
          <w:tblCellSpacing w:w="15" w:type="dxa"/>
          <w:jc w:val="center"/>
        </w:trPr>
        <w:tc>
          <w:tcPr>
            <w:tcW w:w="3000" w:type="dxa"/>
            <w:tcBorders>
              <w:top w:val="nil"/>
              <w:left w:val="single" w:sz="6" w:space="0" w:color="DDDDDD"/>
            </w:tcBorders>
            <w:shd w:val="clear" w:color="auto" w:fill="auto"/>
            <w:tcMar>
              <w:top w:w="60" w:type="dxa"/>
              <w:left w:w="75" w:type="dxa"/>
              <w:bottom w:w="60" w:type="dxa"/>
              <w:right w:w="75" w:type="dxa"/>
            </w:tcMar>
            <w:hideMark/>
          </w:tcPr>
          <w:p w14:paraId="7660040B"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Ön Koşullar</w:t>
            </w:r>
          </w:p>
        </w:tc>
        <w:tc>
          <w:tcPr>
            <w:tcW w:w="0" w:type="auto"/>
            <w:tcBorders>
              <w:top w:val="nil"/>
              <w:left w:val="single" w:sz="6" w:space="0" w:color="DDDDDD"/>
            </w:tcBorders>
            <w:shd w:val="clear" w:color="auto" w:fill="auto"/>
            <w:tcMar>
              <w:top w:w="60" w:type="dxa"/>
              <w:left w:w="75" w:type="dxa"/>
              <w:bottom w:w="60" w:type="dxa"/>
              <w:right w:w="75" w:type="dxa"/>
            </w:tcMar>
            <w:hideMark/>
          </w:tcPr>
          <w:p w14:paraId="5C880451"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Yok</w:t>
            </w:r>
          </w:p>
        </w:tc>
      </w:tr>
      <w:tr w:rsidR="009909F7" w:rsidRPr="005D23C0" w14:paraId="09B2DFCB" w14:textId="77777777" w:rsidTr="00DE3832">
        <w:trPr>
          <w:tblCellSpacing w:w="15" w:type="dxa"/>
          <w:jc w:val="center"/>
        </w:trPr>
        <w:tc>
          <w:tcPr>
            <w:tcW w:w="3000" w:type="dxa"/>
            <w:tcBorders>
              <w:top w:val="nil"/>
              <w:left w:val="single" w:sz="6" w:space="0" w:color="DDDDDD"/>
            </w:tcBorders>
            <w:shd w:val="clear" w:color="auto" w:fill="auto"/>
            <w:tcMar>
              <w:top w:w="60" w:type="dxa"/>
              <w:left w:w="75" w:type="dxa"/>
              <w:bottom w:w="60" w:type="dxa"/>
              <w:right w:w="75" w:type="dxa"/>
            </w:tcMar>
            <w:hideMark/>
          </w:tcPr>
          <w:p w14:paraId="3AC7DDB7"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Dersin Dili</w:t>
            </w:r>
          </w:p>
        </w:tc>
        <w:tc>
          <w:tcPr>
            <w:tcW w:w="0" w:type="auto"/>
            <w:tcBorders>
              <w:top w:val="nil"/>
              <w:left w:val="single" w:sz="6" w:space="0" w:color="DDDDDD"/>
            </w:tcBorders>
            <w:shd w:val="clear" w:color="auto" w:fill="auto"/>
            <w:tcMar>
              <w:top w:w="60" w:type="dxa"/>
              <w:left w:w="75" w:type="dxa"/>
              <w:bottom w:w="60" w:type="dxa"/>
              <w:right w:w="75" w:type="dxa"/>
            </w:tcMar>
            <w:hideMark/>
          </w:tcPr>
          <w:p w14:paraId="20918548"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Türkçe</w:t>
            </w:r>
          </w:p>
        </w:tc>
      </w:tr>
      <w:tr w:rsidR="009909F7" w:rsidRPr="005D23C0" w14:paraId="12E39333" w14:textId="77777777" w:rsidTr="00DE3832">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E4030E9"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Dersin Türü</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6FA11D07"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Seçmeli</w:t>
            </w:r>
          </w:p>
        </w:tc>
      </w:tr>
      <w:tr w:rsidR="009909F7" w:rsidRPr="005D23C0" w14:paraId="602D2353" w14:textId="77777777" w:rsidTr="00DE3832">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F92D688"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Dersin Seviyesi</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F3CF26C"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Ön Lisans</w:t>
            </w:r>
          </w:p>
        </w:tc>
      </w:tr>
      <w:tr w:rsidR="009909F7" w:rsidRPr="005D23C0" w14:paraId="4BDDFF71" w14:textId="77777777" w:rsidTr="00DE3832">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EB11E5D"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 Veren</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2BE6AF40" w14:textId="77777777" w:rsidR="009909F7" w:rsidRPr="00BB53F7" w:rsidRDefault="00A74C3B" w:rsidP="002175F5">
            <w:pPr>
              <w:spacing w:before="100" w:beforeAutospacing="1" w:after="100" w:afterAutospacing="1" w:line="300" w:lineRule="atLeast"/>
              <w:rPr>
                <w:rFonts w:ascii="Times New Roman" w:eastAsia="Times New Roman" w:hAnsi="Times New Roman" w:cs="Times New Roman"/>
                <w:sz w:val="24"/>
                <w:szCs w:val="24"/>
                <w:lang w:eastAsia="tr-TR"/>
              </w:rPr>
            </w:pPr>
            <w:hyperlink r:id="rId4" w:history="1">
              <w:r w:rsidR="009909F7" w:rsidRPr="00BB53F7">
                <w:rPr>
                  <w:rFonts w:ascii="Times New Roman" w:eastAsia="Times New Roman" w:hAnsi="Times New Roman" w:cs="Times New Roman"/>
                  <w:sz w:val="24"/>
                  <w:szCs w:val="24"/>
                  <w:lang w:eastAsia="tr-TR"/>
                </w:rPr>
                <w:t>Doç.</w:t>
              </w:r>
            </w:hyperlink>
            <w:r w:rsidR="009909F7" w:rsidRPr="00BB53F7">
              <w:rPr>
                <w:rFonts w:ascii="Times New Roman" w:eastAsia="Times New Roman" w:hAnsi="Times New Roman" w:cs="Times New Roman"/>
                <w:sz w:val="24"/>
                <w:szCs w:val="24"/>
                <w:lang w:eastAsia="tr-TR"/>
              </w:rPr>
              <w:t xml:space="preserve"> Dr. Gülbahar Baştuğ</w:t>
            </w:r>
          </w:p>
        </w:tc>
      </w:tr>
      <w:tr w:rsidR="009909F7" w:rsidRPr="005D23C0" w14:paraId="6B2EDB7A" w14:textId="77777777" w:rsidTr="00DE3832">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E9D800C"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Dersin Amacı</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1B4618B7" w14:textId="18ACBA70" w:rsidR="009909F7" w:rsidRPr="00BB53F7" w:rsidRDefault="00447923" w:rsidP="00447923">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İletişim sosyal yaşamın en önemli unsurlarından birisidir. Bu dersin amacı, "iletişim" olarak bilinen sürecin tanımını yapmak, iletişimle ilişkili psikolojik süreçleri incelemek, psikoloji araştırmaları ve uygulamaları içinde iletişimle ilgili alanları gözden geçirmektir. İş dünyasına girecek olan öğrenciler için gerekli profesyonel iletişim becerilerini geliştirmeye yöneliktir.</w:t>
            </w:r>
          </w:p>
        </w:tc>
      </w:tr>
      <w:tr w:rsidR="009909F7" w:rsidRPr="005D23C0" w14:paraId="116704D3" w14:textId="77777777" w:rsidTr="00DE3832">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FA6BD98"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Dersin Öğrenme Çıktıları</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72922694" w14:textId="77777777" w:rsidR="001D436E" w:rsidRPr="00BB53F7" w:rsidRDefault="001D436E" w:rsidP="001D436E">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Bu dersi başarıyla tamamlayabilen öğrenciler;</w:t>
            </w:r>
          </w:p>
          <w:p w14:paraId="6BDEEE8E" w14:textId="77777777" w:rsidR="001D436E" w:rsidRPr="00BB53F7" w:rsidRDefault="001D436E" w:rsidP="001D436E">
            <w:pPr>
              <w:spacing w:before="100" w:beforeAutospacing="1" w:after="100" w:afterAutospacing="1" w:line="300" w:lineRule="atLeast"/>
              <w:ind w:left="375"/>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sağlıklı iletişimin ne olduğu ve nasıl sağlanabileceğine dair bilgi ve becerileri kazanmaları,</w:t>
            </w:r>
          </w:p>
          <w:p w14:paraId="6272A1EA" w14:textId="77777777" w:rsidR="001D436E" w:rsidRPr="00BB53F7" w:rsidRDefault="001D436E" w:rsidP="001D436E">
            <w:pPr>
              <w:spacing w:before="100" w:beforeAutospacing="1" w:after="100" w:afterAutospacing="1" w:line="300" w:lineRule="atLeast"/>
              <w:ind w:left="375"/>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tanık oldukları iletişim süreçlerini analiz edebilmeleri,</w:t>
            </w:r>
          </w:p>
          <w:p w14:paraId="62BA703D" w14:textId="77777777" w:rsidR="001D436E" w:rsidRPr="00BB53F7" w:rsidRDefault="001D436E" w:rsidP="001D436E">
            <w:pPr>
              <w:spacing w:before="100" w:beforeAutospacing="1" w:after="100" w:afterAutospacing="1" w:line="300" w:lineRule="atLeast"/>
              <w:ind w:left="375"/>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kendi iletişim tarzları hakkında farkındalık kazanmaları,</w:t>
            </w:r>
          </w:p>
          <w:p w14:paraId="2570B305" w14:textId="77777777" w:rsidR="001D436E" w:rsidRPr="00BB53F7" w:rsidRDefault="001D436E" w:rsidP="001D436E">
            <w:pPr>
              <w:spacing w:before="100" w:beforeAutospacing="1" w:after="100" w:afterAutospacing="1"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 xml:space="preserve">      kendi iletişim tarzlarında gerekli değişimi başlatabilmeleri,</w:t>
            </w:r>
          </w:p>
          <w:p w14:paraId="1CC374DD" w14:textId="6F909F01" w:rsidR="009909F7" w:rsidRPr="00BB53F7" w:rsidRDefault="001D436E" w:rsidP="001D436E">
            <w:pPr>
              <w:spacing w:before="100" w:beforeAutospacing="1" w:after="100" w:afterAutospacing="1" w:line="300" w:lineRule="atLeast"/>
              <w:ind w:left="375"/>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Çatışma durumlarında sağlıklı iletişim geliştirme becerisine sahip olmaları beklenmektedir.</w:t>
            </w:r>
          </w:p>
        </w:tc>
      </w:tr>
      <w:tr w:rsidR="009909F7" w:rsidRPr="005D23C0" w14:paraId="67D4592A" w14:textId="77777777" w:rsidTr="00DE3832">
        <w:trPr>
          <w:tblCellSpacing w:w="15" w:type="dxa"/>
          <w:jc w:val="center"/>
        </w:trPr>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3830D185"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b/>
                <w:bCs/>
                <w:sz w:val="24"/>
                <w:szCs w:val="24"/>
                <w:lang w:eastAsia="tr-TR"/>
              </w:rPr>
              <w:t>Dersin İçeriği</w:t>
            </w:r>
          </w:p>
        </w:tc>
        <w:tc>
          <w:tcPr>
            <w:tcW w:w="0" w:type="auto"/>
            <w:tcBorders>
              <w:top w:val="single" w:sz="6" w:space="0" w:color="DDDDDD"/>
              <w:left w:val="single" w:sz="6" w:space="0" w:color="DDDDDD"/>
            </w:tcBorders>
            <w:shd w:val="clear" w:color="auto" w:fill="auto"/>
            <w:tcMar>
              <w:top w:w="60" w:type="dxa"/>
              <w:left w:w="75" w:type="dxa"/>
              <w:bottom w:w="60" w:type="dxa"/>
              <w:right w:w="75" w:type="dxa"/>
            </w:tcMar>
            <w:hideMark/>
          </w:tcPr>
          <w:p w14:paraId="43E29E01" w14:textId="77777777" w:rsidR="009909F7" w:rsidRPr="00BB53F7" w:rsidRDefault="009909F7" w:rsidP="002175F5">
            <w:pPr>
              <w:spacing w:after="0" w:line="300" w:lineRule="atLeast"/>
              <w:rPr>
                <w:rFonts w:ascii="Times New Roman" w:eastAsia="Times New Roman" w:hAnsi="Times New Roman" w:cs="Times New Roman"/>
                <w:sz w:val="24"/>
                <w:szCs w:val="24"/>
                <w:lang w:eastAsia="tr-TR"/>
              </w:rPr>
            </w:pPr>
            <w:r w:rsidRPr="00BB53F7">
              <w:rPr>
                <w:rFonts w:ascii="Times New Roman" w:eastAsia="Times New Roman" w:hAnsi="Times New Roman" w:cs="Times New Roman"/>
                <w:sz w:val="24"/>
                <w:szCs w:val="24"/>
                <w:lang w:eastAsia="tr-TR"/>
              </w:rPr>
              <w:t>Ders, öğrencileri, çeşitli uygulamalar vasıtasıyla iş yaşamlarında etkin bir şekilde kullanacakları sözlü ve yazılı iletişim becerileri ile donatmayı hedeflemektedir.</w:t>
            </w:r>
          </w:p>
        </w:tc>
      </w:tr>
    </w:tbl>
    <w:p w14:paraId="586D8110" w14:textId="77777777" w:rsidR="009909F7" w:rsidRPr="005D23C0" w:rsidRDefault="009909F7" w:rsidP="009909F7">
      <w:pPr>
        <w:jc w:val="both"/>
        <w:rPr>
          <w:rFonts w:ascii="Times New Roman" w:hAnsi="Times New Roman" w:cs="Times New Roman"/>
          <w:sz w:val="24"/>
          <w:szCs w:val="24"/>
        </w:rPr>
      </w:pPr>
    </w:p>
    <w:p w14:paraId="6F06E637" w14:textId="77777777" w:rsidR="00C77402" w:rsidRDefault="00C77402" w:rsidP="009909F7">
      <w:pPr>
        <w:jc w:val="both"/>
        <w:rPr>
          <w:rFonts w:ascii="Times New Roman" w:hAnsi="Times New Roman" w:cs="Times New Roman"/>
          <w:b/>
          <w:sz w:val="24"/>
          <w:szCs w:val="24"/>
        </w:rPr>
      </w:pPr>
    </w:p>
    <w:p w14:paraId="76BAAE0F" w14:textId="77777777" w:rsidR="00C77402" w:rsidRDefault="00C77402" w:rsidP="009909F7">
      <w:pPr>
        <w:jc w:val="both"/>
        <w:rPr>
          <w:rFonts w:ascii="Times New Roman" w:hAnsi="Times New Roman" w:cs="Times New Roman"/>
          <w:b/>
          <w:sz w:val="24"/>
          <w:szCs w:val="24"/>
        </w:rPr>
      </w:pPr>
    </w:p>
    <w:p w14:paraId="7BFD36B9" w14:textId="77777777" w:rsidR="009909F7" w:rsidRPr="005D23C0" w:rsidRDefault="009909F7" w:rsidP="009909F7">
      <w:pPr>
        <w:jc w:val="both"/>
        <w:rPr>
          <w:rFonts w:ascii="Times New Roman" w:hAnsi="Times New Roman" w:cs="Times New Roman"/>
          <w:sz w:val="24"/>
          <w:szCs w:val="24"/>
        </w:rPr>
      </w:pPr>
      <w:r w:rsidRPr="009C1E1B">
        <w:rPr>
          <w:rFonts w:ascii="Times New Roman" w:hAnsi="Times New Roman" w:cs="Times New Roman"/>
          <w:b/>
          <w:sz w:val="24"/>
          <w:szCs w:val="24"/>
        </w:rPr>
        <w:lastRenderedPageBreak/>
        <w:t>Haftalık Konular</w:t>
      </w:r>
      <w:r w:rsidR="009C1E1B" w:rsidRPr="00DE3832">
        <w:rPr>
          <w:rFonts w:ascii="Times New Roman" w:hAnsi="Times New Roman" w:cs="Times New Roman"/>
          <w:b/>
          <w:sz w:val="24"/>
          <w:szCs w:val="24"/>
        </w:rPr>
        <w:t xml:space="preserve"> (dönem boyunca değişiklik olabilir):</w:t>
      </w:r>
    </w:p>
    <w:p w14:paraId="46CA9C37" w14:textId="7D9604A1" w:rsidR="000B222A" w:rsidRDefault="00033B50" w:rsidP="009C1E1B">
      <w:pPr>
        <w:jc w:val="both"/>
        <w:rPr>
          <w:rFonts w:ascii="Times New Roman" w:hAnsi="Times New Roman" w:cs="Times New Roman"/>
        </w:rPr>
      </w:pPr>
      <w:r>
        <w:rPr>
          <w:rFonts w:ascii="Times New Roman" w:hAnsi="Times New Roman" w:cs="Times New Roman"/>
        </w:rPr>
        <w:t>14</w:t>
      </w:r>
      <w:r w:rsidR="00C77402">
        <w:rPr>
          <w:rFonts w:ascii="Times New Roman" w:hAnsi="Times New Roman" w:cs="Times New Roman"/>
        </w:rPr>
        <w:t>.02.2018</w:t>
      </w:r>
      <w:r w:rsidR="005A4E32">
        <w:rPr>
          <w:rFonts w:ascii="Times New Roman" w:hAnsi="Times New Roman" w:cs="Times New Roman"/>
        </w:rPr>
        <w:t xml:space="preserve"> </w:t>
      </w:r>
      <w:r w:rsidR="000B222A">
        <w:rPr>
          <w:rFonts w:ascii="Times New Roman" w:hAnsi="Times New Roman" w:cs="Times New Roman"/>
        </w:rPr>
        <w:t>Tanışma, ders hakkında bilgilendirme</w:t>
      </w:r>
    </w:p>
    <w:p w14:paraId="3C295756" w14:textId="53910B7E" w:rsidR="009C1E1B" w:rsidRPr="005D23C0" w:rsidRDefault="00033B50" w:rsidP="009C1E1B">
      <w:pPr>
        <w:jc w:val="both"/>
        <w:rPr>
          <w:rFonts w:ascii="Times New Roman" w:hAnsi="Times New Roman" w:cs="Times New Roman"/>
          <w:sz w:val="24"/>
          <w:szCs w:val="24"/>
        </w:rPr>
      </w:pPr>
      <w:r>
        <w:rPr>
          <w:rFonts w:ascii="Times New Roman" w:hAnsi="Times New Roman" w:cs="Times New Roman"/>
        </w:rPr>
        <w:t>21</w:t>
      </w:r>
      <w:r w:rsidR="005A4E32">
        <w:rPr>
          <w:rFonts w:ascii="Times New Roman" w:hAnsi="Times New Roman" w:cs="Times New Roman"/>
        </w:rPr>
        <w:t>.</w:t>
      </w:r>
      <w:r w:rsidR="00C77402">
        <w:rPr>
          <w:rFonts w:ascii="Times New Roman" w:hAnsi="Times New Roman" w:cs="Times New Roman"/>
        </w:rPr>
        <w:t>02.2018</w:t>
      </w:r>
      <w:r w:rsidR="00DE3832">
        <w:rPr>
          <w:rFonts w:ascii="Times New Roman" w:hAnsi="Times New Roman" w:cs="Times New Roman"/>
        </w:rPr>
        <w:t xml:space="preserve"> </w:t>
      </w:r>
      <w:r w:rsidR="000B222A">
        <w:rPr>
          <w:rFonts w:ascii="Times New Roman" w:hAnsi="Times New Roman" w:cs="Times New Roman"/>
        </w:rPr>
        <w:t>İletişim nedir?</w:t>
      </w:r>
    </w:p>
    <w:p w14:paraId="19084919" w14:textId="14DACEC7" w:rsidR="009C1E1B" w:rsidRDefault="00033B50" w:rsidP="009C1E1B">
      <w:pPr>
        <w:jc w:val="both"/>
        <w:rPr>
          <w:rFonts w:ascii="Times New Roman" w:hAnsi="Times New Roman" w:cs="Times New Roman"/>
        </w:rPr>
      </w:pPr>
      <w:r>
        <w:rPr>
          <w:rFonts w:ascii="Times New Roman" w:hAnsi="Times New Roman" w:cs="Times New Roman"/>
        </w:rPr>
        <w:t>28</w:t>
      </w:r>
      <w:r w:rsidR="00C77402">
        <w:rPr>
          <w:rFonts w:ascii="Times New Roman" w:hAnsi="Times New Roman" w:cs="Times New Roman"/>
        </w:rPr>
        <w:t>.02.2018</w:t>
      </w:r>
      <w:r w:rsidR="009C1E1B">
        <w:rPr>
          <w:rFonts w:ascii="Times New Roman" w:hAnsi="Times New Roman" w:cs="Times New Roman"/>
        </w:rPr>
        <w:t xml:space="preserve"> İletişim Becerileri</w:t>
      </w:r>
    </w:p>
    <w:p w14:paraId="6D84DB74" w14:textId="6405F434" w:rsidR="00DE3832" w:rsidRDefault="00033B50" w:rsidP="00DE3832">
      <w:pPr>
        <w:jc w:val="both"/>
        <w:rPr>
          <w:rFonts w:ascii="Times New Roman" w:hAnsi="Times New Roman" w:cs="Times New Roman"/>
        </w:rPr>
      </w:pPr>
      <w:r>
        <w:rPr>
          <w:rFonts w:ascii="Times New Roman" w:hAnsi="Times New Roman" w:cs="Times New Roman"/>
        </w:rPr>
        <w:t>07</w:t>
      </w:r>
      <w:r w:rsidR="00C77402">
        <w:rPr>
          <w:rFonts w:ascii="Times New Roman" w:hAnsi="Times New Roman" w:cs="Times New Roman"/>
        </w:rPr>
        <w:t xml:space="preserve">.03.2018 </w:t>
      </w:r>
      <w:r w:rsidR="00DE3832">
        <w:rPr>
          <w:rFonts w:ascii="Times New Roman" w:hAnsi="Times New Roman" w:cs="Times New Roman"/>
        </w:rPr>
        <w:t>İletişim Becerileri</w:t>
      </w:r>
    </w:p>
    <w:p w14:paraId="20117C3B" w14:textId="7F35188C" w:rsidR="009C1E1B" w:rsidRPr="005D23C0" w:rsidRDefault="00033B50" w:rsidP="009C1E1B">
      <w:pPr>
        <w:jc w:val="both"/>
        <w:rPr>
          <w:rFonts w:ascii="Times New Roman" w:hAnsi="Times New Roman" w:cs="Times New Roman"/>
          <w:sz w:val="24"/>
          <w:szCs w:val="24"/>
        </w:rPr>
      </w:pPr>
      <w:r>
        <w:rPr>
          <w:rFonts w:ascii="Times New Roman" w:hAnsi="Times New Roman" w:cs="Times New Roman"/>
        </w:rPr>
        <w:t>14</w:t>
      </w:r>
      <w:r w:rsidR="005A4E32">
        <w:rPr>
          <w:rFonts w:ascii="Times New Roman" w:hAnsi="Times New Roman" w:cs="Times New Roman"/>
        </w:rPr>
        <w:t>.</w:t>
      </w:r>
      <w:r w:rsidR="00EB2E7D">
        <w:rPr>
          <w:rFonts w:ascii="Times New Roman" w:hAnsi="Times New Roman" w:cs="Times New Roman"/>
        </w:rPr>
        <w:t>0</w:t>
      </w:r>
      <w:r w:rsidR="002251FE">
        <w:rPr>
          <w:rFonts w:ascii="Times New Roman" w:hAnsi="Times New Roman" w:cs="Times New Roman"/>
        </w:rPr>
        <w:t>3.2018</w:t>
      </w:r>
      <w:r w:rsidR="009C1E1B">
        <w:rPr>
          <w:rFonts w:ascii="Times New Roman" w:hAnsi="Times New Roman" w:cs="Times New Roman"/>
        </w:rPr>
        <w:t xml:space="preserve"> </w:t>
      </w:r>
      <w:r w:rsidR="00DE3832">
        <w:rPr>
          <w:rFonts w:ascii="Times New Roman" w:hAnsi="Times New Roman" w:cs="Times New Roman"/>
        </w:rPr>
        <w:t xml:space="preserve">İletişimin İşlevleri </w:t>
      </w:r>
    </w:p>
    <w:p w14:paraId="430F48EA" w14:textId="29C9DDAD" w:rsidR="009909F7" w:rsidRPr="00EB2E7D" w:rsidRDefault="00033B50" w:rsidP="009909F7">
      <w:pPr>
        <w:jc w:val="both"/>
        <w:rPr>
          <w:rFonts w:ascii="Times New Roman" w:hAnsi="Times New Roman" w:cs="Times New Roman"/>
          <w:sz w:val="24"/>
          <w:szCs w:val="24"/>
        </w:rPr>
      </w:pPr>
      <w:r>
        <w:rPr>
          <w:rFonts w:ascii="Times New Roman" w:hAnsi="Times New Roman" w:cs="Times New Roman"/>
        </w:rPr>
        <w:t>21</w:t>
      </w:r>
      <w:r w:rsidR="002251FE">
        <w:rPr>
          <w:rFonts w:ascii="Times New Roman" w:hAnsi="Times New Roman" w:cs="Times New Roman"/>
        </w:rPr>
        <w:t>.03.2018</w:t>
      </w:r>
      <w:r w:rsidR="009C1E1B">
        <w:rPr>
          <w:rFonts w:ascii="Times New Roman" w:hAnsi="Times New Roman" w:cs="Times New Roman"/>
        </w:rPr>
        <w:t xml:space="preserve"> </w:t>
      </w:r>
      <w:r w:rsidR="00DE3832">
        <w:rPr>
          <w:rFonts w:ascii="Times New Roman" w:hAnsi="Times New Roman" w:cs="Times New Roman"/>
        </w:rPr>
        <w:t>Kodlar</w:t>
      </w:r>
    </w:p>
    <w:p w14:paraId="3C6D110D" w14:textId="706BD118" w:rsidR="009C1E1B" w:rsidRPr="005D23C0" w:rsidRDefault="00033B50" w:rsidP="009C1E1B">
      <w:pPr>
        <w:jc w:val="both"/>
        <w:rPr>
          <w:rFonts w:ascii="Times New Roman" w:hAnsi="Times New Roman" w:cs="Times New Roman"/>
          <w:sz w:val="24"/>
          <w:szCs w:val="24"/>
        </w:rPr>
      </w:pPr>
      <w:r>
        <w:rPr>
          <w:rFonts w:ascii="Times New Roman" w:hAnsi="Times New Roman" w:cs="Times New Roman"/>
        </w:rPr>
        <w:t>28</w:t>
      </w:r>
      <w:r w:rsidR="002251FE">
        <w:rPr>
          <w:rFonts w:ascii="Times New Roman" w:hAnsi="Times New Roman" w:cs="Times New Roman"/>
        </w:rPr>
        <w:t>.03.2018</w:t>
      </w:r>
      <w:r w:rsidR="005A4E32">
        <w:rPr>
          <w:rFonts w:ascii="Times New Roman" w:hAnsi="Times New Roman" w:cs="Times New Roman"/>
        </w:rPr>
        <w:t xml:space="preserve"> </w:t>
      </w:r>
      <w:r w:rsidR="00DE3832">
        <w:rPr>
          <w:rFonts w:ascii="Times New Roman" w:hAnsi="Times New Roman" w:cs="Times New Roman"/>
        </w:rPr>
        <w:t>Sözlü İletişim / İşitmek ve Dinlemek</w:t>
      </w:r>
    </w:p>
    <w:p w14:paraId="6ABAE7D2" w14:textId="01E6EE65" w:rsidR="00DE3832" w:rsidRPr="005D23C0" w:rsidRDefault="00033B50" w:rsidP="00DE3832">
      <w:pPr>
        <w:jc w:val="both"/>
        <w:rPr>
          <w:rFonts w:ascii="Times New Roman" w:hAnsi="Times New Roman" w:cs="Times New Roman"/>
          <w:sz w:val="24"/>
          <w:szCs w:val="24"/>
        </w:rPr>
      </w:pPr>
      <w:r>
        <w:rPr>
          <w:rFonts w:ascii="Times New Roman" w:hAnsi="Times New Roman" w:cs="Times New Roman"/>
        </w:rPr>
        <w:t>04</w:t>
      </w:r>
      <w:r w:rsidR="002251FE">
        <w:rPr>
          <w:rFonts w:ascii="Times New Roman" w:hAnsi="Times New Roman" w:cs="Times New Roman"/>
        </w:rPr>
        <w:t>.04.2018</w:t>
      </w:r>
      <w:r w:rsidR="00210953" w:rsidRPr="00210953">
        <w:rPr>
          <w:rFonts w:ascii="Times New Roman" w:hAnsi="Times New Roman" w:cs="Times New Roman"/>
        </w:rPr>
        <w:t xml:space="preserve"> </w:t>
      </w:r>
      <w:r>
        <w:rPr>
          <w:rFonts w:ascii="Times New Roman" w:hAnsi="Times New Roman" w:cs="Times New Roman"/>
        </w:rPr>
        <w:t>Sözsüz İletişim (Beden Dili) 1</w:t>
      </w:r>
    </w:p>
    <w:p w14:paraId="3F33E39C" w14:textId="24B8ADC2" w:rsidR="009909F7" w:rsidRDefault="00033B50" w:rsidP="009909F7">
      <w:pPr>
        <w:jc w:val="both"/>
        <w:rPr>
          <w:rFonts w:ascii="Times New Roman" w:hAnsi="Times New Roman" w:cs="Times New Roman"/>
        </w:rPr>
      </w:pPr>
      <w:r>
        <w:rPr>
          <w:rFonts w:ascii="Times New Roman" w:hAnsi="Times New Roman" w:cs="Times New Roman"/>
        </w:rPr>
        <w:t>11</w:t>
      </w:r>
      <w:r w:rsidR="002251FE">
        <w:rPr>
          <w:rFonts w:ascii="Times New Roman" w:hAnsi="Times New Roman" w:cs="Times New Roman"/>
        </w:rPr>
        <w:t>.04.2018</w:t>
      </w:r>
      <w:r w:rsidR="00EB2E7D">
        <w:rPr>
          <w:rFonts w:ascii="Times New Roman" w:hAnsi="Times New Roman" w:cs="Times New Roman"/>
        </w:rPr>
        <w:t xml:space="preserve"> </w:t>
      </w:r>
      <w:r>
        <w:rPr>
          <w:rFonts w:ascii="Times New Roman" w:hAnsi="Times New Roman" w:cs="Times New Roman"/>
        </w:rPr>
        <w:t>Sözsüz İletişim (Beden Dili) 2</w:t>
      </w:r>
    </w:p>
    <w:p w14:paraId="44AFA0E0" w14:textId="6EFEC19C" w:rsidR="009C1E1B" w:rsidRPr="005D23C0" w:rsidRDefault="00033B50" w:rsidP="009C1E1B">
      <w:pPr>
        <w:jc w:val="both"/>
        <w:rPr>
          <w:rFonts w:ascii="Times New Roman" w:hAnsi="Times New Roman" w:cs="Times New Roman"/>
          <w:sz w:val="24"/>
          <w:szCs w:val="24"/>
        </w:rPr>
      </w:pPr>
      <w:r>
        <w:rPr>
          <w:rFonts w:ascii="Times New Roman" w:hAnsi="Times New Roman" w:cs="Times New Roman"/>
        </w:rPr>
        <w:t>18</w:t>
      </w:r>
      <w:r w:rsidR="002251FE">
        <w:rPr>
          <w:rFonts w:ascii="Times New Roman" w:hAnsi="Times New Roman" w:cs="Times New Roman"/>
        </w:rPr>
        <w:t>.04.2018</w:t>
      </w:r>
      <w:r w:rsidR="00EB2E7D">
        <w:rPr>
          <w:rFonts w:ascii="Times New Roman" w:hAnsi="Times New Roman" w:cs="Times New Roman"/>
        </w:rPr>
        <w:t xml:space="preserve"> </w:t>
      </w:r>
      <w:r>
        <w:rPr>
          <w:rFonts w:ascii="Times New Roman" w:hAnsi="Times New Roman" w:cs="Times New Roman"/>
        </w:rPr>
        <w:t>Sözsüz İletişim (Beden Dili) 3</w:t>
      </w:r>
    </w:p>
    <w:p w14:paraId="20BB9CF9" w14:textId="1408B014" w:rsidR="009909F7" w:rsidRDefault="00033B50" w:rsidP="009909F7">
      <w:pPr>
        <w:jc w:val="both"/>
        <w:rPr>
          <w:rFonts w:ascii="Times New Roman" w:hAnsi="Times New Roman" w:cs="Times New Roman"/>
        </w:rPr>
      </w:pPr>
      <w:r>
        <w:rPr>
          <w:rFonts w:ascii="Times New Roman" w:hAnsi="Times New Roman" w:cs="Times New Roman"/>
        </w:rPr>
        <w:t>25</w:t>
      </w:r>
      <w:r w:rsidR="002251FE">
        <w:rPr>
          <w:rFonts w:ascii="Times New Roman" w:hAnsi="Times New Roman" w:cs="Times New Roman"/>
        </w:rPr>
        <w:t>.04.2018</w:t>
      </w:r>
      <w:r w:rsidR="00EB2E7D">
        <w:rPr>
          <w:rFonts w:ascii="Times New Roman" w:hAnsi="Times New Roman" w:cs="Times New Roman"/>
        </w:rPr>
        <w:t xml:space="preserve"> </w:t>
      </w:r>
      <w:r>
        <w:rPr>
          <w:rFonts w:ascii="Times New Roman" w:hAnsi="Times New Roman" w:cs="Times New Roman"/>
        </w:rPr>
        <w:t>Sözsüz İletişim (Beden Dili) 4</w:t>
      </w:r>
    </w:p>
    <w:p w14:paraId="13869379" w14:textId="77777777" w:rsidR="00033B50" w:rsidRDefault="00033B50" w:rsidP="00033B50">
      <w:pPr>
        <w:jc w:val="both"/>
        <w:rPr>
          <w:rFonts w:ascii="Times New Roman" w:hAnsi="Times New Roman" w:cs="Times New Roman"/>
        </w:rPr>
      </w:pPr>
      <w:r>
        <w:rPr>
          <w:rFonts w:ascii="Times New Roman" w:hAnsi="Times New Roman" w:cs="Times New Roman"/>
        </w:rPr>
        <w:t>02.05</w:t>
      </w:r>
      <w:r w:rsidR="002251FE">
        <w:rPr>
          <w:rFonts w:ascii="Times New Roman" w:hAnsi="Times New Roman" w:cs="Times New Roman"/>
        </w:rPr>
        <w:t>.2018</w:t>
      </w:r>
      <w:r w:rsidR="00EB2E7D">
        <w:rPr>
          <w:rFonts w:ascii="Times New Roman" w:hAnsi="Times New Roman" w:cs="Times New Roman"/>
        </w:rPr>
        <w:t xml:space="preserve"> </w:t>
      </w:r>
      <w:r>
        <w:rPr>
          <w:rFonts w:ascii="Times New Roman" w:hAnsi="Times New Roman" w:cs="Times New Roman"/>
        </w:rPr>
        <w:t>İletişim Engelleri 1</w:t>
      </w:r>
    </w:p>
    <w:p w14:paraId="07157E26" w14:textId="71234B90" w:rsidR="009909F7" w:rsidRDefault="00033B50" w:rsidP="009909F7">
      <w:pPr>
        <w:jc w:val="both"/>
        <w:rPr>
          <w:rFonts w:ascii="Times New Roman" w:hAnsi="Times New Roman" w:cs="Times New Roman"/>
        </w:rPr>
      </w:pPr>
      <w:r>
        <w:rPr>
          <w:rFonts w:ascii="Times New Roman" w:hAnsi="Times New Roman" w:cs="Times New Roman"/>
        </w:rPr>
        <w:t>09</w:t>
      </w:r>
      <w:r w:rsidR="002251FE">
        <w:rPr>
          <w:rFonts w:ascii="Times New Roman" w:hAnsi="Times New Roman" w:cs="Times New Roman"/>
        </w:rPr>
        <w:t>.05.2018</w:t>
      </w:r>
      <w:r w:rsidR="00EB2E7D">
        <w:rPr>
          <w:rFonts w:ascii="Times New Roman" w:hAnsi="Times New Roman" w:cs="Times New Roman"/>
        </w:rPr>
        <w:t xml:space="preserve"> </w:t>
      </w:r>
      <w:r>
        <w:rPr>
          <w:rFonts w:ascii="Times New Roman" w:hAnsi="Times New Roman" w:cs="Times New Roman"/>
        </w:rPr>
        <w:t>İletişim Engelleri 2</w:t>
      </w:r>
    </w:p>
    <w:p w14:paraId="5E952BBA" w14:textId="7216B684" w:rsidR="009909F7" w:rsidRDefault="00033B50" w:rsidP="009909F7">
      <w:pPr>
        <w:jc w:val="both"/>
        <w:rPr>
          <w:rFonts w:ascii="Times New Roman" w:hAnsi="Times New Roman" w:cs="Times New Roman"/>
        </w:rPr>
      </w:pPr>
      <w:r>
        <w:rPr>
          <w:rFonts w:ascii="Times New Roman" w:hAnsi="Times New Roman" w:cs="Times New Roman"/>
        </w:rPr>
        <w:t>16</w:t>
      </w:r>
      <w:r w:rsidR="002251FE">
        <w:rPr>
          <w:rFonts w:ascii="Times New Roman" w:hAnsi="Times New Roman" w:cs="Times New Roman"/>
        </w:rPr>
        <w:t>.05.2018</w:t>
      </w:r>
      <w:r w:rsidR="005A4E32">
        <w:rPr>
          <w:rFonts w:ascii="Times New Roman" w:hAnsi="Times New Roman" w:cs="Times New Roman"/>
        </w:rPr>
        <w:t xml:space="preserve"> </w:t>
      </w:r>
      <w:r>
        <w:rPr>
          <w:rFonts w:ascii="Times New Roman" w:hAnsi="Times New Roman" w:cs="Times New Roman"/>
        </w:rPr>
        <w:t>İletişim Engelleri 3</w:t>
      </w:r>
    </w:p>
    <w:p w14:paraId="21594624" w14:textId="72F2FFE6" w:rsidR="00DE3832" w:rsidRDefault="00EB2E7D" w:rsidP="00DE3832">
      <w:pPr>
        <w:jc w:val="both"/>
        <w:rPr>
          <w:rFonts w:ascii="Times New Roman" w:hAnsi="Times New Roman" w:cs="Times New Roman"/>
        </w:rPr>
      </w:pPr>
      <w:r>
        <w:rPr>
          <w:rFonts w:ascii="Times New Roman" w:hAnsi="Times New Roman" w:cs="Times New Roman"/>
        </w:rPr>
        <w:t>2</w:t>
      </w:r>
      <w:r w:rsidR="00033B50">
        <w:rPr>
          <w:rFonts w:ascii="Times New Roman" w:hAnsi="Times New Roman" w:cs="Times New Roman"/>
        </w:rPr>
        <w:t>3</w:t>
      </w:r>
      <w:r w:rsidR="00DE3832">
        <w:rPr>
          <w:rFonts w:ascii="Times New Roman" w:hAnsi="Times New Roman" w:cs="Times New Roman"/>
        </w:rPr>
        <w:t>.</w:t>
      </w:r>
      <w:r w:rsidR="002251FE">
        <w:rPr>
          <w:rFonts w:ascii="Times New Roman" w:hAnsi="Times New Roman" w:cs="Times New Roman"/>
        </w:rPr>
        <w:t>05.2018</w:t>
      </w:r>
      <w:r>
        <w:rPr>
          <w:rFonts w:ascii="Times New Roman" w:hAnsi="Times New Roman" w:cs="Times New Roman"/>
        </w:rPr>
        <w:t xml:space="preserve"> </w:t>
      </w:r>
      <w:r w:rsidR="00033B50">
        <w:rPr>
          <w:rFonts w:ascii="Times New Roman" w:hAnsi="Times New Roman" w:cs="Times New Roman"/>
        </w:rPr>
        <w:t>İletişim Engelleri 4</w:t>
      </w:r>
    </w:p>
    <w:p w14:paraId="675B7E10" w14:textId="2F91F000" w:rsidR="00EB2E7D" w:rsidRDefault="00EB2E7D" w:rsidP="009909F7">
      <w:pPr>
        <w:jc w:val="both"/>
        <w:rPr>
          <w:rFonts w:ascii="Times New Roman" w:hAnsi="Times New Roman" w:cs="Times New Roman"/>
        </w:rPr>
      </w:pPr>
    </w:p>
    <w:p w14:paraId="02462BC1" w14:textId="77777777" w:rsidR="009909F7" w:rsidRPr="009C1E1B" w:rsidRDefault="009909F7" w:rsidP="009909F7">
      <w:pPr>
        <w:jc w:val="both"/>
        <w:rPr>
          <w:rFonts w:ascii="Times New Roman" w:hAnsi="Times New Roman" w:cs="Times New Roman"/>
          <w:b/>
          <w:sz w:val="24"/>
          <w:szCs w:val="24"/>
        </w:rPr>
      </w:pPr>
      <w:r w:rsidRPr="009C1E1B">
        <w:rPr>
          <w:rFonts w:ascii="Times New Roman" w:hAnsi="Times New Roman" w:cs="Times New Roman"/>
          <w:b/>
          <w:sz w:val="24"/>
          <w:szCs w:val="24"/>
        </w:rPr>
        <w:t>Kaynaklar</w:t>
      </w:r>
      <w:r w:rsidR="009C1E1B">
        <w:rPr>
          <w:rFonts w:ascii="Times New Roman" w:hAnsi="Times New Roman" w:cs="Times New Roman"/>
          <w:b/>
          <w:sz w:val="24"/>
          <w:szCs w:val="24"/>
        </w:rPr>
        <w:t>:</w:t>
      </w:r>
    </w:p>
    <w:p w14:paraId="147730C4" w14:textId="77777777" w:rsidR="00533F38" w:rsidRDefault="00533F38" w:rsidP="00533F38">
      <w:pPr>
        <w:jc w:val="both"/>
        <w:rPr>
          <w:rFonts w:ascii="Times New Roman" w:hAnsi="Times New Roman" w:cs="Times New Roman"/>
          <w:sz w:val="24"/>
          <w:szCs w:val="24"/>
        </w:rPr>
      </w:pPr>
      <w:r>
        <w:rPr>
          <w:rFonts w:ascii="Times New Roman" w:hAnsi="Times New Roman" w:cs="Times New Roman"/>
          <w:sz w:val="24"/>
          <w:szCs w:val="24"/>
        </w:rPr>
        <w:t xml:space="preserve">“İletişim Nedir?” Merih </w:t>
      </w:r>
      <w:proofErr w:type="spellStart"/>
      <w:r>
        <w:rPr>
          <w:rFonts w:ascii="Times New Roman" w:hAnsi="Times New Roman" w:cs="Times New Roman"/>
          <w:sz w:val="24"/>
          <w:szCs w:val="24"/>
        </w:rPr>
        <w:t>Zıllıoğlu</w:t>
      </w:r>
      <w:proofErr w:type="spellEnd"/>
      <w:r>
        <w:rPr>
          <w:rFonts w:ascii="Times New Roman" w:hAnsi="Times New Roman" w:cs="Times New Roman"/>
          <w:sz w:val="24"/>
          <w:szCs w:val="24"/>
        </w:rPr>
        <w:t>, Cem Yayınevi</w:t>
      </w:r>
    </w:p>
    <w:p w14:paraId="3B969CD4" w14:textId="77777777" w:rsidR="00533F38" w:rsidRDefault="00533F38" w:rsidP="00533F38">
      <w:pPr>
        <w:jc w:val="both"/>
        <w:rPr>
          <w:rFonts w:ascii="Times New Roman" w:hAnsi="Times New Roman" w:cs="Times New Roman"/>
          <w:sz w:val="24"/>
          <w:szCs w:val="24"/>
        </w:rPr>
      </w:pPr>
      <w:r w:rsidRPr="00E506BB">
        <w:rPr>
          <w:rFonts w:ascii="Times New Roman" w:hAnsi="Times New Roman" w:cs="Times New Roman"/>
          <w:sz w:val="24"/>
          <w:szCs w:val="24"/>
        </w:rPr>
        <w:t>Kişilerarası İlişkiler ve Etkili İletişim</w:t>
      </w:r>
      <w:r>
        <w:rPr>
          <w:rFonts w:ascii="Times New Roman" w:hAnsi="Times New Roman" w:cs="Times New Roman"/>
          <w:sz w:val="24"/>
          <w:szCs w:val="24"/>
        </w:rPr>
        <w:t xml:space="preserve">, Editör : Alim Kaya, </w:t>
      </w:r>
      <w:proofErr w:type="spellStart"/>
      <w:r w:rsidRPr="00E506BB">
        <w:rPr>
          <w:rFonts w:ascii="Times New Roman" w:hAnsi="Times New Roman" w:cs="Times New Roman"/>
          <w:sz w:val="24"/>
          <w:szCs w:val="24"/>
        </w:rPr>
        <w:t>Pegem</w:t>
      </w:r>
      <w:proofErr w:type="spellEnd"/>
      <w:r w:rsidRPr="00E506BB">
        <w:rPr>
          <w:rFonts w:ascii="Times New Roman" w:hAnsi="Times New Roman" w:cs="Times New Roman"/>
          <w:sz w:val="24"/>
          <w:szCs w:val="24"/>
        </w:rPr>
        <w:t xml:space="preserve"> Akademi Yayıncılık</w:t>
      </w:r>
      <w:r>
        <w:rPr>
          <w:rFonts w:ascii="Times New Roman" w:hAnsi="Times New Roman" w:cs="Times New Roman"/>
          <w:sz w:val="24"/>
          <w:szCs w:val="24"/>
        </w:rPr>
        <w:t>, 6. Baskı, 2014</w:t>
      </w:r>
    </w:p>
    <w:p w14:paraId="514BA8B2" w14:textId="77777777" w:rsidR="009909F7" w:rsidRDefault="009909F7" w:rsidP="009909F7">
      <w:pPr>
        <w:jc w:val="both"/>
        <w:rPr>
          <w:rFonts w:ascii="Times New Roman" w:hAnsi="Times New Roman" w:cs="Times New Roman"/>
          <w:sz w:val="24"/>
          <w:szCs w:val="24"/>
        </w:rPr>
      </w:pPr>
    </w:p>
    <w:p w14:paraId="5E938F1A" w14:textId="77777777" w:rsidR="009C1E1B" w:rsidRDefault="009C1E1B" w:rsidP="009C1E1B">
      <w:pPr>
        <w:jc w:val="both"/>
        <w:rPr>
          <w:rFonts w:ascii="Times New Roman" w:hAnsi="Times New Roman" w:cs="Times New Roman"/>
          <w:b/>
          <w:sz w:val="24"/>
          <w:szCs w:val="24"/>
        </w:rPr>
      </w:pPr>
      <w:r w:rsidRPr="007A6514">
        <w:rPr>
          <w:rFonts w:ascii="Times New Roman" w:hAnsi="Times New Roman" w:cs="Times New Roman"/>
          <w:b/>
          <w:sz w:val="24"/>
          <w:szCs w:val="24"/>
        </w:rPr>
        <w:t>Değerlendirme sistemi:</w:t>
      </w:r>
    </w:p>
    <w:p w14:paraId="4FB0ABA3" w14:textId="72828C9C" w:rsidR="00DE3832" w:rsidRPr="003D2AFF" w:rsidRDefault="002251FE" w:rsidP="00DE3832">
      <w:pPr>
        <w:jc w:val="both"/>
        <w:rPr>
          <w:rFonts w:ascii="Times New Roman" w:hAnsi="Times New Roman" w:cs="Times New Roman"/>
          <w:b/>
          <w:sz w:val="24"/>
          <w:szCs w:val="24"/>
        </w:rPr>
      </w:pPr>
      <w:r>
        <w:rPr>
          <w:rFonts w:ascii="Times New Roman" w:hAnsi="Times New Roman" w:cs="Times New Roman"/>
          <w:b/>
          <w:sz w:val="24"/>
          <w:szCs w:val="24"/>
        </w:rPr>
        <w:t>Derse devam zorunludur</w:t>
      </w:r>
      <w:r w:rsidR="00DE3832">
        <w:rPr>
          <w:rFonts w:ascii="Times New Roman" w:hAnsi="Times New Roman" w:cs="Times New Roman"/>
          <w:b/>
          <w:sz w:val="24"/>
          <w:szCs w:val="24"/>
        </w:rPr>
        <w:t xml:space="preserve">. </w:t>
      </w:r>
    </w:p>
    <w:tbl>
      <w:tblPr>
        <w:tblStyle w:val="TabloKlavuzu"/>
        <w:tblW w:w="0" w:type="auto"/>
        <w:tblLook w:val="01E0" w:firstRow="1" w:lastRow="1" w:firstColumn="1" w:lastColumn="1" w:noHBand="0" w:noVBand="0"/>
      </w:tblPr>
      <w:tblGrid>
        <w:gridCol w:w="3298"/>
        <w:gridCol w:w="619"/>
        <w:gridCol w:w="1768"/>
      </w:tblGrid>
      <w:tr w:rsidR="009C1E1B" w:rsidRPr="00213F35" w14:paraId="12C847F8" w14:textId="77777777" w:rsidTr="00533F38">
        <w:trPr>
          <w:trHeight w:val="270"/>
        </w:trPr>
        <w:tc>
          <w:tcPr>
            <w:tcW w:w="3298" w:type="dxa"/>
          </w:tcPr>
          <w:p w14:paraId="5DE5BB80" w14:textId="77777777" w:rsidR="009C1E1B" w:rsidRPr="00A31FF4" w:rsidRDefault="009C1E1B" w:rsidP="00533F38">
            <w:pPr>
              <w:jc w:val="center"/>
              <w:rPr>
                <w:b/>
                <w:i/>
              </w:rPr>
            </w:pPr>
            <w:r w:rsidRPr="00A31FF4">
              <w:rPr>
                <w:b/>
                <w:i/>
              </w:rPr>
              <w:t>Gereklilik</w:t>
            </w:r>
          </w:p>
        </w:tc>
        <w:tc>
          <w:tcPr>
            <w:tcW w:w="619" w:type="dxa"/>
          </w:tcPr>
          <w:p w14:paraId="5156FC49" w14:textId="77777777" w:rsidR="009C1E1B" w:rsidRPr="00A31FF4" w:rsidRDefault="009C1E1B" w:rsidP="00533F38">
            <w:pPr>
              <w:jc w:val="center"/>
              <w:rPr>
                <w:b/>
                <w:i/>
              </w:rPr>
            </w:pPr>
            <w:r w:rsidRPr="00A31FF4">
              <w:rPr>
                <w:b/>
                <w:i/>
              </w:rPr>
              <w:t>%</w:t>
            </w:r>
          </w:p>
        </w:tc>
        <w:tc>
          <w:tcPr>
            <w:tcW w:w="1768" w:type="dxa"/>
          </w:tcPr>
          <w:p w14:paraId="11194DBF" w14:textId="77777777" w:rsidR="009C1E1B" w:rsidRPr="00A31FF4" w:rsidRDefault="009C1E1B" w:rsidP="00533F38">
            <w:pPr>
              <w:jc w:val="center"/>
              <w:rPr>
                <w:b/>
                <w:i/>
              </w:rPr>
            </w:pPr>
            <w:r w:rsidRPr="00A31FF4">
              <w:rPr>
                <w:b/>
                <w:i/>
              </w:rPr>
              <w:t>Tarih</w:t>
            </w:r>
          </w:p>
        </w:tc>
      </w:tr>
      <w:tr w:rsidR="009C1E1B" w:rsidRPr="00213F35" w14:paraId="55D469EF" w14:textId="77777777" w:rsidTr="00533F38">
        <w:trPr>
          <w:trHeight w:val="270"/>
        </w:trPr>
        <w:tc>
          <w:tcPr>
            <w:tcW w:w="3298" w:type="dxa"/>
          </w:tcPr>
          <w:p w14:paraId="287DB5AF" w14:textId="77777777" w:rsidR="009C1E1B" w:rsidRPr="00A31FF4" w:rsidRDefault="009C1E1B" w:rsidP="00533F38">
            <w:r w:rsidRPr="00A31FF4">
              <w:t>Ara Sınav</w:t>
            </w:r>
          </w:p>
        </w:tc>
        <w:tc>
          <w:tcPr>
            <w:tcW w:w="619" w:type="dxa"/>
          </w:tcPr>
          <w:p w14:paraId="79AFC413" w14:textId="77777777" w:rsidR="009C1E1B" w:rsidRPr="00A31FF4" w:rsidRDefault="009C1E1B" w:rsidP="00533F38">
            <w:r>
              <w:t>4</w:t>
            </w:r>
            <w:r w:rsidRPr="00A31FF4">
              <w:t>0</w:t>
            </w:r>
          </w:p>
        </w:tc>
        <w:tc>
          <w:tcPr>
            <w:tcW w:w="1768" w:type="dxa"/>
          </w:tcPr>
          <w:p w14:paraId="6702145F" w14:textId="77777777" w:rsidR="009C1E1B" w:rsidRPr="00A31FF4" w:rsidRDefault="009C1E1B" w:rsidP="00533F38">
            <w:pPr>
              <w:jc w:val="center"/>
            </w:pPr>
          </w:p>
        </w:tc>
      </w:tr>
      <w:tr w:rsidR="009C1E1B" w:rsidRPr="00213F35" w14:paraId="6DFB44EC" w14:textId="77777777" w:rsidTr="00533F38">
        <w:trPr>
          <w:trHeight w:val="538"/>
        </w:trPr>
        <w:tc>
          <w:tcPr>
            <w:tcW w:w="3298" w:type="dxa"/>
          </w:tcPr>
          <w:p w14:paraId="50F0E577" w14:textId="77777777" w:rsidR="009C1E1B" w:rsidRPr="00A31FF4" w:rsidRDefault="009C1E1B" w:rsidP="00533F38">
            <w:r w:rsidRPr="00A31FF4">
              <w:t>Final</w:t>
            </w:r>
          </w:p>
        </w:tc>
        <w:tc>
          <w:tcPr>
            <w:tcW w:w="619" w:type="dxa"/>
          </w:tcPr>
          <w:p w14:paraId="449FF8CC" w14:textId="77777777" w:rsidR="009C1E1B" w:rsidRPr="00A31FF4" w:rsidRDefault="009C1E1B" w:rsidP="00533F38">
            <w:r>
              <w:t>6</w:t>
            </w:r>
            <w:r w:rsidRPr="00A31FF4">
              <w:t>0</w:t>
            </w:r>
          </w:p>
        </w:tc>
        <w:tc>
          <w:tcPr>
            <w:tcW w:w="1768" w:type="dxa"/>
          </w:tcPr>
          <w:p w14:paraId="48187988" w14:textId="77777777" w:rsidR="009C1E1B" w:rsidRPr="00A31FF4" w:rsidRDefault="009C1E1B" w:rsidP="00533F38">
            <w:pPr>
              <w:jc w:val="center"/>
            </w:pPr>
          </w:p>
        </w:tc>
      </w:tr>
    </w:tbl>
    <w:p w14:paraId="5B900EDD" w14:textId="77777777" w:rsidR="009C1E1B" w:rsidRPr="00213F35" w:rsidRDefault="009C1E1B" w:rsidP="009C1E1B"/>
    <w:p w14:paraId="7A834583" w14:textId="77777777" w:rsidR="00705F83" w:rsidRDefault="00705F83" w:rsidP="00705F83"/>
    <w:sectPr w:rsidR="00705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83"/>
    <w:rsid w:val="00033B50"/>
    <w:rsid w:val="00055304"/>
    <w:rsid w:val="000B222A"/>
    <w:rsid w:val="001C79FB"/>
    <w:rsid w:val="001D436E"/>
    <w:rsid w:val="001D4E3F"/>
    <w:rsid w:val="00210953"/>
    <w:rsid w:val="002175F5"/>
    <w:rsid w:val="002251FE"/>
    <w:rsid w:val="002C4098"/>
    <w:rsid w:val="00345852"/>
    <w:rsid w:val="003B2850"/>
    <w:rsid w:val="00440484"/>
    <w:rsid w:val="00447923"/>
    <w:rsid w:val="004D186D"/>
    <w:rsid w:val="00533F38"/>
    <w:rsid w:val="00553944"/>
    <w:rsid w:val="00566522"/>
    <w:rsid w:val="005904C6"/>
    <w:rsid w:val="00597F71"/>
    <w:rsid w:val="005A4E32"/>
    <w:rsid w:val="005C026A"/>
    <w:rsid w:val="006D7F59"/>
    <w:rsid w:val="00705F83"/>
    <w:rsid w:val="008C786D"/>
    <w:rsid w:val="009909F7"/>
    <w:rsid w:val="009C1E1B"/>
    <w:rsid w:val="00A74C3B"/>
    <w:rsid w:val="00BB53F7"/>
    <w:rsid w:val="00BF2029"/>
    <w:rsid w:val="00C45045"/>
    <w:rsid w:val="00C77402"/>
    <w:rsid w:val="00C83144"/>
    <w:rsid w:val="00DE3832"/>
    <w:rsid w:val="00DE77AB"/>
    <w:rsid w:val="00E00017"/>
    <w:rsid w:val="00EB2E7D"/>
    <w:rsid w:val="00EC08A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5EFC5"/>
  <w15:docId w15:val="{E2422628-31E9-4370-8686-39CA4B62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9909F7"/>
    <w:rPr>
      <w:b/>
      <w:bCs/>
    </w:rPr>
  </w:style>
  <w:style w:type="paragraph" w:styleId="BalonMetni">
    <w:name w:val="Balloon Text"/>
    <w:basedOn w:val="Normal"/>
    <w:link w:val="BalonMetniChar"/>
    <w:uiPriority w:val="99"/>
    <w:semiHidden/>
    <w:unhideWhenUsed/>
    <w:rsid w:val="00BB53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ople.ieu.edu.tr/tr/tugrulataso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Bahar</cp:lastModifiedBy>
  <cp:revision>2</cp:revision>
  <cp:lastPrinted>2018-02-12T08:45:00Z</cp:lastPrinted>
  <dcterms:created xsi:type="dcterms:W3CDTF">2019-06-24T11:20:00Z</dcterms:created>
  <dcterms:modified xsi:type="dcterms:W3CDTF">2019-06-24T11:20:00Z</dcterms:modified>
</cp:coreProperties>
</file>