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B43C1F" w:rsidRDefault="00BC32DD" w:rsidP="00BC32DD">
      <w:pPr>
        <w:jc w:val="center"/>
        <w:rPr>
          <w:rFonts w:ascii="Arial" w:hAnsi="Arial" w:cs="Arial"/>
          <w:szCs w:val="20"/>
        </w:rPr>
      </w:pPr>
      <w:r w:rsidRPr="00B43C1F">
        <w:rPr>
          <w:rFonts w:ascii="Arial" w:hAnsi="Arial" w:cs="Arial"/>
          <w:b/>
          <w:szCs w:val="20"/>
        </w:rPr>
        <w:t>Ankara Üniversitesi</w:t>
      </w:r>
      <w:r w:rsidRPr="00B43C1F">
        <w:rPr>
          <w:rFonts w:ascii="Arial" w:hAnsi="Arial" w:cs="Arial"/>
          <w:b/>
          <w:szCs w:val="20"/>
        </w:rPr>
        <w:br/>
        <w:t xml:space="preserve">Kütüphane ve Dokümantasyon Daire Başkanlığı </w:t>
      </w:r>
    </w:p>
    <w:p w:rsidR="00BC32DD" w:rsidRPr="00B43C1F" w:rsidRDefault="00BC32DD" w:rsidP="00BC32DD">
      <w:pPr>
        <w:jc w:val="center"/>
        <w:rPr>
          <w:rFonts w:ascii="Arial" w:hAnsi="Arial" w:cs="Arial"/>
          <w:b/>
          <w:szCs w:val="20"/>
        </w:rPr>
      </w:pPr>
      <w:r w:rsidRPr="00B43C1F">
        <w:rPr>
          <w:rFonts w:ascii="Arial" w:hAnsi="Arial" w:cs="Arial"/>
          <w:b/>
          <w:szCs w:val="20"/>
        </w:rPr>
        <w:t>Açık Ders Malzemeleri</w:t>
      </w:r>
    </w:p>
    <w:p w:rsidR="00BC32DD" w:rsidRPr="00B43C1F" w:rsidRDefault="00BC32DD" w:rsidP="00BC32DD">
      <w:pPr>
        <w:pStyle w:val="Basliklar"/>
        <w:jc w:val="center"/>
        <w:rPr>
          <w:rFonts w:ascii="Arial" w:hAnsi="Arial" w:cs="Arial"/>
          <w:szCs w:val="20"/>
        </w:rPr>
      </w:pPr>
    </w:p>
    <w:p w:rsidR="00BC32DD" w:rsidRPr="00B43C1F" w:rsidRDefault="00BC32DD" w:rsidP="00BC32DD">
      <w:pPr>
        <w:pStyle w:val="Basliklar"/>
        <w:jc w:val="center"/>
        <w:rPr>
          <w:rFonts w:ascii="Arial" w:hAnsi="Arial" w:cs="Arial"/>
          <w:szCs w:val="20"/>
        </w:rPr>
      </w:pPr>
      <w:r w:rsidRPr="00B43C1F">
        <w:rPr>
          <w:rFonts w:ascii="Arial" w:hAnsi="Arial" w:cs="Arial"/>
          <w:szCs w:val="20"/>
        </w:rPr>
        <w:t>Ders izlence Formu</w:t>
      </w:r>
      <w:bookmarkStart w:id="0" w:name="_GoBack"/>
      <w:bookmarkEnd w:id="0"/>
    </w:p>
    <w:p w:rsidR="00BC32DD" w:rsidRPr="00B43C1F" w:rsidRDefault="00BC32DD" w:rsidP="00BC32DD">
      <w:pPr>
        <w:rPr>
          <w:rFonts w:ascii="Arial" w:hAnsi="Arial"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Kodu ve İsmi</w:t>
            </w:r>
          </w:p>
        </w:tc>
        <w:tc>
          <w:tcPr>
            <w:tcW w:w="6068" w:type="dxa"/>
          </w:tcPr>
          <w:p w:rsidR="00BC32DD" w:rsidRPr="00B43C1F" w:rsidRDefault="00E76C37" w:rsidP="00447DAD">
            <w:pPr>
              <w:numPr>
                <w:ilvl w:val="0"/>
                <w:numId w:val="1"/>
              </w:numPr>
              <w:shd w:val="clear" w:color="auto" w:fill="FFFFFF"/>
              <w:spacing w:before="100" w:beforeAutospacing="1" w:after="100" w:afterAutospacing="1" w:line="300" w:lineRule="atLeast"/>
              <w:ind w:left="0"/>
              <w:jc w:val="left"/>
              <w:rPr>
                <w:rFonts w:ascii="Arial" w:hAnsi="Arial" w:cs="Arial"/>
                <w:caps/>
                <w:color w:val="555555"/>
                <w:szCs w:val="20"/>
              </w:rPr>
            </w:pPr>
            <w:r w:rsidRPr="00B43C1F">
              <w:rPr>
                <w:rFonts w:ascii="Arial" w:hAnsi="Arial" w:cs="Arial"/>
                <w:color w:val="000000"/>
                <w:szCs w:val="20"/>
              </w:rPr>
              <w:t xml:space="preserve">BAE 402 </w:t>
            </w:r>
            <w:proofErr w:type="spellStart"/>
            <w:r w:rsidRPr="00B43C1F">
              <w:rPr>
                <w:rFonts w:ascii="Arial" w:hAnsi="Arial" w:cs="Arial"/>
                <w:szCs w:val="20"/>
                <w:lang w:val="en-AU"/>
              </w:rPr>
              <w:t>Beden</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Eğitimi</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ve</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Sporda</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Yönetim</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ve</w:t>
            </w:r>
            <w:proofErr w:type="spellEnd"/>
            <w:r w:rsidRPr="00B43C1F">
              <w:rPr>
                <w:rFonts w:ascii="Arial" w:hAnsi="Arial" w:cs="Arial"/>
                <w:szCs w:val="20"/>
                <w:lang w:val="en-AU"/>
              </w:rPr>
              <w:t xml:space="preserve"> </w:t>
            </w:r>
            <w:proofErr w:type="spellStart"/>
            <w:r w:rsidRPr="00B43C1F">
              <w:rPr>
                <w:rFonts w:ascii="Arial" w:hAnsi="Arial" w:cs="Arial"/>
                <w:szCs w:val="20"/>
                <w:lang w:val="en-AU"/>
              </w:rPr>
              <w:t>Organizasyon</w:t>
            </w:r>
            <w:proofErr w:type="spellEnd"/>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Sorumlusu</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 xml:space="preserve">Prof. Dr. </w:t>
            </w:r>
            <w:proofErr w:type="spellStart"/>
            <w:r w:rsidRPr="00B43C1F">
              <w:rPr>
                <w:rFonts w:ascii="Arial" w:hAnsi="Arial" w:cs="Arial"/>
                <w:sz w:val="20"/>
                <w:szCs w:val="20"/>
              </w:rPr>
              <w:t>Semiyha</w:t>
            </w:r>
            <w:proofErr w:type="spellEnd"/>
            <w:r w:rsidRPr="00B43C1F">
              <w:rPr>
                <w:rFonts w:ascii="Arial" w:hAnsi="Arial" w:cs="Arial"/>
                <w:sz w:val="20"/>
                <w:szCs w:val="20"/>
              </w:rPr>
              <w:t xml:space="preserve"> TUNCEL</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Düzeyi</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 xml:space="preserve">Lisans </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Kredisi</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2</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Türü</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Kuramsal</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İçeriği</w:t>
            </w:r>
          </w:p>
        </w:tc>
        <w:tc>
          <w:tcPr>
            <w:tcW w:w="6068" w:type="dxa"/>
          </w:tcPr>
          <w:p w:rsidR="00E76C37" w:rsidRPr="00B43C1F" w:rsidRDefault="00E76C37" w:rsidP="00E76C37">
            <w:pPr>
              <w:tabs>
                <w:tab w:val="left" w:pos="8335"/>
              </w:tabs>
              <w:rPr>
                <w:rFonts w:ascii="Arial" w:hAnsi="Arial" w:cs="Arial"/>
                <w:szCs w:val="20"/>
              </w:rPr>
            </w:pPr>
            <w:r w:rsidRPr="00B43C1F">
              <w:rPr>
                <w:rFonts w:ascii="Arial" w:hAnsi="Arial" w:cs="Arial"/>
                <w:szCs w:val="20"/>
              </w:rPr>
              <w:t>Yönetim, organizasyon, yöneticilik, spor yöneticiliği ile ilgili temel kavramlar, yönetim biliminin ilke, teknik ve yöntemleri ışığında spor organizasyon ve yönetimi, uluslararası spor kurum ve kuruluşları, Türk beden eğitimi ve spor sisteminin teşkilat ile yönetim yapısı, işleyişi.</w:t>
            </w:r>
          </w:p>
          <w:p w:rsidR="00BC32DD" w:rsidRPr="00B43C1F" w:rsidRDefault="00BC32DD" w:rsidP="00832AEF">
            <w:pPr>
              <w:pStyle w:val="DersBilgileri"/>
              <w:rPr>
                <w:rFonts w:ascii="Arial" w:hAnsi="Arial" w:cs="Arial"/>
                <w:sz w:val="20"/>
                <w:szCs w:val="20"/>
              </w:rPr>
            </w:pP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Amacı</w:t>
            </w:r>
          </w:p>
        </w:tc>
        <w:tc>
          <w:tcPr>
            <w:tcW w:w="6068" w:type="dxa"/>
          </w:tcPr>
          <w:p w:rsidR="00BC32DD" w:rsidRPr="00B43C1F" w:rsidRDefault="001F6957" w:rsidP="009D5FBB">
            <w:pPr>
              <w:pStyle w:val="DersBilgileri"/>
              <w:rPr>
                <w:rFonts w:ascii="Arial" w:hAnsi="Arial" w:cs="Arial"/>
                <w:sz w:val="20"/>
                <w:szCs w:val="20"/>
              </w:rPr>
            </w:pPr>
            <w:r w:rsidRPr="00B43C1F">
              <w:rPr>
                <w:rFonts w:ascii="Arial" w:hAnsi="Arial" w:cs="Arial"/>
                <w:color w:val="666666"/>
                <w:sz w:val="20"/>
                <w:szCs w:val="20"/>
              </w:rPr>
              <w:br/>
            </w:r>
            <w:r w:rsidR="009D5FBB" w:rsidRPr="00B43C1F">
              <w:rPr>
                <w:rFonts w:ascii="Arial" w:hAnsi="Arial" w:cs="Arial"/>
                <w:sz w:val="20"/>
                <w:szCs w:val="20"/>
              </w:rPr>
              <w:t>Yönetim, organizasyon, yöneticilik, spor yöneticiliği ile ilgili temel kavramları</w:t>
            </w:r>
            <w:r w:rsidR="009D5FBB" w:rsidRPr="00B43C1F">
              <w:rPr>
                <w:rFonts w:ascii="Arial" w:hAnsi="Arial" w:cs="Arial"/>
                <w:sz w:val="20"/>
                <w:szCs w:val="20"/>
              </w:rPr>
              <w:t>n öğretilmesi, y</w:t>
            </w:r>
            <w:r w:rsidR="009D5FBB" w:rsidRPr="00B43C1F">
              <w:rPr>
                <w:rFonts w:ascii="Arial" w:hAnsi="Arial" w:cs="Arial"/>
                <w:sz w:val="20"/>
                <w:szCs w:val="20"/>
              </w:rPr>
              <w:t xml:space="preserve">önetim biliminin ilke, teknik ve yöntemleri ışığında spor organizasyon ve yönetimi, uluslararası spor kurum ve kuruluşları, </w:t>
            </w:r>
            <w:proofErr w:type="spellStart"/>
            <w:r w:rsidR="009D5FBB" w:rsidRPr="00B43C1F">
              <w:rPr>
                <w:rFonts w:ascii="Arial" w:hAnsi="Arial" w:cs="Arial"/>
                <w:sz w:val="20"/>
                <w:szCs w:val="20"/>
              </w:rPr>
              <w:t>t</w:t>
            </w:r>
            <w:r w:rsidR="009D5FBB" w:rsidRPr="00B43C1F">
              <w:rPr>
                <w:rFonts w:ascii="Arial" w:hAnsi="Arial" w:cs="Arial"/>
                <w:sz w:val="20"/>
                <w:szCs w:val="20"/>
              </w:rPr>
              <w:t>ürk</w:t>
            </w:r>
            <w:proofErr w:type="spellEnd"/>
            <w:r w:rsidR="009D5FBB" w:rsidRPr="00B43C1F">
              <w:rPr>
                <w:rFonts w:ascii="Arial" w:hAnsi="Arial" w:cs="Arial"/>
                <w:sz w:val="20"/>
                <w:szCs w:val="20"/>
              </w:rPr>
              <w:t xml:space="preserve"> beden eğitimi ve spor sisteminin teşkilat ile yönetim yapısı, işleyişini kavra</w:t>
            </w:r>
            <w:r w:rsidR="009D5FBB" w:rsidRPr="00B43C1F">
              <w:rPr>
                <w:rFonts w:ascii="Arial" w:hAnsi="Arial" w:cs="Arial"/>
                <w:sz w:val="20"/>
                <w:szCs w:val="20"/>
              </w:rPr>
              <w:t>tmayı öğretmeyi amaçlar.</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Dersin Süresi</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14 hafta</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Yönetimin tanımı, anlamı ve önemi,</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 xml:space="preserve">Yönetimin fonksiyonları, </w:t>
            </w:r>
            <w:proofErr w:type="gramStart"/>
            <w:r w:rsidRPr="00B43C1F">
              <w:rPr>
                <w:rFonts w:ascii="Arial" w:hAnsi="Arial" w:cs="Arial"/>
                <w:szCs w:val="20"/>
              </w:rPr>
              <w:t>( karar</w:t>
            </w:r>
            <w:proofErr w:type="gramEnd"/>
            <w:r w:rsidRPr="00B43C1F">
              <w:rPr>
                <w:rFonts w:ascii="Arial" w:hAnsi="Arial" w:cs="Arial"/>
                <w:szCs w:val="20"/>
              </w:rPr>
              <w:t xml:space="preserve"> verme, planlama)</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 xml:space="preserve">Yönetimin </w:t>
            </w:r>
            <w:proofErr w:type="gramStart"/>
            <w:r w:rsidRPr="00B43C1F">
              <w:rPr>
                <w:rFonts w:ascii="Arial" w:hAnsi="Arial" w:cs="Arial"/>
                <w:szCs w:val="20"/>
              </w:rPr>
              <w:t>fonksiyonları  (</w:t>
            </w:r>
            <w:proofErr w:type="gramEnd"/>
            <w:r w:rsidRPr="00B43C1F">
              <w:rPr>
                <w:rFonts w:ascii="Arial" w:hAnsi="Arial" w:cs="Arial"/>
                <w:szCs w:val="20"/>
              </w:rPr>
              <w:t xml:space="preserve"> iletişim, örgütleme)</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 xml:space="preserve">Yönetimin fonksiyonları </w:t>
            </w:r>
            <w:proofErr w:type="gramStart"/>
            <w:r w:rsidRPr="00B43C1F">
              <w:rPr>
                <w:rFonts w:ascii="Arial" w:hAnsi="Arial" w:cs="Arial"/>
                <w:szCs w:val="20"/>
              </w:rPr>
              <w:t>( kontrol</w:t>
            </w:r>
            <w:proofErr w:type="gramEnd"/>
            <w:r w:rsidRPr="00B43C1F">
              <w:rPr>
                <w:rFonts w:ascii="Arial" w:hAnsi="Arial" w:cs="Arial"/>
                <w:szCs w:val="20"/>
              </w:rPr>
              <w:t xml:space="preserve">) </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Yönetim yaklaşımları,</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Yönetici kavramı ve yönetici nitelikleri,</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Ara sınav,</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Spor yönetimi,</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Spor yöneticisi ve liderlik,</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Toplam kalite yönetimi</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Liderlik yaklaşımları</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Liderlik yaklaşımları</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Son yıllarda gelişen liderlik yaklaşımları</w:t>
            </w:r>
          </w:p>
          <w:p w:rsidR="00E76C37" w:rsidRPr="00B43C1F" w:rsidRDefault="00E76C37" w:rsidP="00E76C37">
            <w:pPr>
              <w:numPr>
                <w:ilvl w:val="0"/>
                <w:numId w:val="3"/>
              </w:numPr>
              <w:tabs>
                <w:tab w:val="left" w:pos="8335"/>
              </w:tabs>
              <w:rPr>
                <w:rFonts w:ascii="Arial" w:hAnsi="Arial" w:cs="Arial"/>
                <w:szCs w:val="20"/>
              </w:rPr>
            </w:pPr>
            <w:r w:rsidRPr="00B43C1F">
              <w:rPr>
                <w:rFonts w:ascii="Arial" w:hAnsi="Arial" w:cs="Arial"/>
                <w:szCs w:val="20"/>
              </w:rPr>
              <w:t>Son yıllarda gelişen liderlik yaklaşımları</w:t>
            </w:r>
          </w:p>
          <w:p w:rsidR="00E76C37" w:rsidRPr="00B43C1F" w:rsidRDefault="00E76C37" w:rsidP="00E76C37">
            <w:pPr>
              <w:tabs>
                <w:tab w:val="left" w:pos="8335"/>
              </w:tabs>
              <w:rPr>
                <w:rFonts w:ascii="Arial" w:hAnsi="Arial" w:cs="Arial"/>
                <w:szCs w:val="20"/>
              </w:rPr>
            </w:pPr>
          </w:p>
          <w:p w:rsidR="007A024F" w:rsidRPr="00B43C1F" w:rsidRDefault="007A024F" w:rsidP="00832AEF">
            <w:pPr>
              <w:pStyle w:val="DersBilgileri"/>
              <w:rPr>
                <w:rFonts w:ascii="Arial" w:hAnsi="Arial" w:cs="Arial"/>
                <w:sz w:val="20"/>
                <w:szCs w:val="20"/>
              </w:rPr>
            </w:pP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Eğitim Dili</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Türkçe</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Ön Koşul</w:t>
            </w:r>
          </w:p>
        </w:tc>
        <w:tc>
          <w:tcPr>
            <w:tcW w:w="6068" w:type="dxa"/>
          </w:tcPr>
          <w:p w:rsidR="00BC32DD" w:rsidRPr="00B43C1F" w:rsidRDefault="00263494" w:rsidP="00832AEF">
            <w:pPr>
              <w:pStyle w:val="DersBilgileri"/>
              <w:rPr>
                <w:rFonts w:ascii="Arial" w:hAnsi="Arial" w:cs="Arial"/>
                <w:sz w:val="20"/>
                <w:szCs w:val="20"/>
              </w:rPr>
            </w:pPr>
            <w:r w:rsidRPr="00B43C1F">
              <w:rPr>
                <w:rFonts w:ascii="Arial" w:hAnsi="Arial" w:cs="Arial"/>
                <w:sz w:val="20"/>
                <w:szCs w:val="20"/>
              </w:rPr>
              <w:t>Yok</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Önerilen Kaynaklar</w:t>
            </w:r>
          </w:p>
        </w:tc>
        <w:tc>
          <w:tcPr>
            <w:tcW w:w="6068" w:type="dxa"/>
          </w:tcPr>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BAŞARAN, İ.E. (1984), Yönetime Giriş, A.Ü. Basımevi, </w:t>
            </w:r>
            <w:proofErr w:type="spellStart"/>
            <w:r w:rsidRPr="00B43C1F">
              <w:rPr>
                <w:rFonts w:ascii="Arial" w:hAnsi="Arial" w:cs="Arial"/>
                <w:szCs w:val="20"/>
              </w:rPr>
              <w:t>sy</w:t>
            </w:r>
            <w:proofErr w:type="spellEnd"/>
            <w:r w:rsidRPr="00B43C1F">
              <w:rPr>
                <w:rFonts w:ascii="Arial" w:hAnsi="Arial" w:cs="Arial"/>
                <w:szCs w:val="20"/>
              </w:rPr>
              <w:t>: 44. Ankara.</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DOĞAN, L. (1997) Spor yönetimi, </w:t>
            </w:r>
            <w:proofErr w:type="spellStart"/>
            <w:r w:rsidRPr="00B43C1F">
              <w:rPr>
                <w:rFonts w:ascii="Arial" w:hAnsi="Arial" w:cs="Arial"/>
                <w:szCs w:val="20"/>
              </w:rPr>
              <w:t>Özakdeniz</w:t>
            </w:r>
            <w:proofErr w:type="spellEnd"/>
            <w:r w:rsidRPr="00B43C1F">
              <w:rPr>
                <w:rFonts w:ascii="Arial" w:hAnsi="Arial" w:cs="Arial"/>
                <w:szCs w:val="20"/>
              </w:rPr>
              <w:t xml:space="preserve"> </w:t>
            </w:r>
            <w:proofErr w:type="gramStart"/>
            <w:r w:rsidRPr="00B43C1F">
              <w:rPr>
                <w:rFonts w:ascii="Arial" w:hAnsi="Arial" w:cs="Arial"/>
                <w:szCs w:val="20"/>
              </w:rPr>
              <w:t>Ofset,  Ankara</w:t>
            </w:r>
            <w:proofErr w:type="gramEnd"/>
            <w:r w:rsidRPr="00B43C1F">
              <w:rPr>
                <w:rFonts w:ascii="Arial" w:hAnsi="Arial" w:cs="Arial"/>
                <w:szCs w:val="20"/>
              </w:rPr>
              <w:t>.</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EKENCİ, G. VE İMAMOĞLU, F. (1998), Spor İşletmeciliği Alp ofset Matbaacılık Ltd. </w:t>
            </w:r>
            <w:proofErr w:type="gramStart"/>
            <w:r w:rsidRPr="00B43C1F">
              <w:rPr>
                <w:rFonts w:ascii="Arial" w:hAnsi="Arial" w:cs="Arial"/>
                <w:szCs w:val="20"/>
              </w:rPr>
              <w:t>Şti. ,</w:t>
            </w:r>
            <w:proofErr w:type="gramEnd"/>
            <w:r w:rsidRPr="00B43C1F">
              <w:rPr>
                <w:rFonts w:ascii="Arial" w:hAnsi="Arial" w:cs="Arial"/>
                <w:szCs w:val="20"/>
              </w:rPr>
              <w:t xml:space="preserve"> Ankara.</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lastRenderedPageBreak/>
              <w:t xml:space="preserve">ERÇETİN, Ş.  (1998) Lider Sarmalında Vizyon, Önder Matbaacılık Ltd. Şti., Ankara, </w:t>
            </w:r>
            <w:proofErr w:type="spellStart"/>
            <w:proofErr w:type="gramStart"/>
            <w:r w:rsidRPr="00B43C1F">
              <w:rPr>
                <w:rFonts w:ascii="Arial" w:hAnsi="Arial" w:cs="Arial"/>
                <w:szCs w:val="20"/>
              </w:rPr>
              <w:t>sy</w:t>
            </w:r>
            <w:proofErr w:type="spellEnd"/>
            <w:r w:rsidRPr="00B43C1F">
              <w:rPr>
                <w:rFonts w:ascii="Arial" w:hAnsi="Arial" w:cs="Arial"/>
                <w:szCs w:val="20"/>
              </w:rPr>
              <w:t xml:space="preserve"> :</w:t>
            </w:r>
            <w:proofErr w:type="gramEnd"/>
            <w:r w:rsidRPr="00B43C1F">
              <w:rPr>
                <w:rFonts w:ascii="Arial" w:hAnsi="Arial" w:cs="Arial"/>
                <w:szCs w:val="20"/>
              </w:rPr>
              <w:t>12.</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EREN, E. (1991), Yönetim ve Organizasyon, İ.Ü. İşletme Fakültesi </w:t>
            </w:r>
            <w:proofErr w:type="gramStart"/>
            <w:r w:rsidRPr="00B43C1F">
              <w:rPr>
                <w:rFonts w:ascii="Arial" w:hAnsi="Arial" w:cs="Arial"/>
                <w:szCs w:val="20"/>
              </w:rPr>
              <w:t>Yayını,  İstanbul</w:t>
            </w:r>
            <w:proofErr w:type="gramEnd"/>
            <w:r w:rsidRPr="00B43C1F">
              <w:rPr>
                <w:rFonts w:ascii="Arial" w:hAnsi="Arial" w:cs="Arial"/>
                <w:szCs w:val="20"/>
              </w:rPr>
              <w:t>, sy:14.</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KURTHAN, F. (1998) Türk Spor Yönetimi, Bağırgan </w:t>
            </w:r>
            <w:proofErr w:type="gramStart"/>
            <w:r w:rsidRPr="00B43C1F">
              <w:rPr>
                <w:rFonts w:ascii="Arial" w:hAnsi="Arial" w:cs="Arial"/>
                <w:szCs w:val="20"/>
              </w:rPr>
              <w:t>Yayınevi ,Ankara</w:t>
            </w:r>
            <w:proofErr w:type="gramEnd"/>
            <w:r w:rsidRPr="00B43C1F">
              <w:rPr>
                <w:rFonts w:ascii="Arial" w:hAnsi="Arial" w:cs="Arial"/>
                <w:szCs w:val="20"/>
              </w:rPr>
              <w:t xml:space="preserve"> sy:116.</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PLUNKETT, W. R., RAYMOND, A. </w:t>
            </w:r>
            <w:proofErr w:type="gramStart"/>
            <w:r w:rsidRPr="00B43C1F">
              <w:rPr>
                <w:rFonts w:ascii="Arial" w:hAnsi="Arial" w:cs="Arial"/>
                <w:szCs w:val="20"/>
              </w:rPr>
              <w:t>F.(</w:t>
            </w:r>
            <w:proofErr w:type="gramEnd"/>
            <w:r w:rsidRPr="00B43C1F">
              <w:rPr>
                <w:rFonts w:ascii="Arial" w:hAnsi="Arial" w:cs="Arial"/>
                <w:szCs w:val="20"/>
              </w:rPr>
              <w:t xml:space="preserve">1986), </w:t>
            </w:r>
            <w:proofErr w:type="spellStart"/>
            <w:r w:rsidRPr="00B43C1F">
              <w:rPr>
                <w:rFonts w:ascii="Arial" w:hAnsi="Arial" w:cs="Arial"/>
                <w:szCs w:val="20"/>
              </w:rPr>
              <w:t>Introduction</w:t>
            </w:r>
            <w:proofErr w:type="spellEnd"/>
            <w:r w:rsidRPr="00B43C1F">
              <w:rPr>
                <w:rFonts w:ascii="Arial" w:hAnsi="Arial" w:cs="Arial"/>
                <w:szCs w:val="20"/>
              </w:rPr>
              <w:t xml:space="preserve"> </w:t>
            </w:r>
            <w:proofErr w:type="spellStart"/>
            <w:r w:rsidRPr="00B43C1F">
              <w:rPr>
                <w:rFonts w:ascii="Arial" w:hAnsi="Arial" w:cs="Arial"/>
                <w:szCs w:val="20"/>
              </w:rPr>
              <w:t>to</w:t>
            </w:r>
            <w:proofErr w:type="spellEnd"/>
            <w:r w:rsidRPr="00B43C1F">
              <w:rPr>
                <w:rFonts w:ascii="Arial" w:hAnsi="Arial" w:cs="Arial"/>
                <w:szCs w:val="20"/>
              </w:rPr>
              <w:t xml:space="preserve"> Management, Kent Publishing </w:t>
            </w:r>
            <w:proofErr w:type="spellStart"/>
            <w:r w:rsidRPr="00B43C1F">
              <w:rPr>
                <w:rFonts w:ascii="Arial" w:hAnsi="Arial" w:cs="Arial"/>
                <w:szCs w:val="20"/>
              </w:rPr>
              <w:t>Company</w:t>
            </w:r>
            <w:proofErr w:type="spellEnd"/>
            <w:r w:rsidRPr="00B43C1F">
              <w:rPr>
                <w:rFonts w:ascii="Arial" w:hAnsi="Arial" w:cs="Arial"/>
                <w:szCs w:val="20"/>
              </w:rPr>
              <w:t>, Boston, pp:86.</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SCOTT, G.W. </w:t>
            </w:r>
            <w:proofErr w:type="spellStart"/>
            <w:r w:rsidRPr="00B43C1F">
              <w:rPr>
                <w:rFonts w:ascii="Arial" w:hAnsi="Arial" w:cs="Arial"/>
                <w:szCs w:val="20"/>
              </w:rPr>
              <w:t>and</w:t>
            </w:r>
            <w:proofErr w:type="spellEnd"/>
            <w:r w:rsidRPr="00B43C1F">
              <w:rPr>
                <w:rFonts w:ascii="Arial" w:hAnsi="Arial" w:cs="Arial"/>
                <w:szCs w:val="20"/>
              </w:rPr>
              <w:t xml:space="preserve"> TRENCE, R.M. (1972) </w:t>
            </w:r>
            <w:proofErr w:type="spellStart"/>
            <w:r w:rsidRPr="00B43C1F">
              <w:rPr>
                <w:rFonts w:ascii="Arial" w:hAnsi="Arial" w:cs="Arial"/>
                <w:szCs w:val="20"/>
              </w:rPr>
              <w:t>Organizational</w:t>
            </w:r>
            <w:proofErr w:type="spellEnd"/>
            <w:r w:rsidRPr="00B43C1F">
              <w:rPr>
                <w:rFonts w:ascii="Arial" w:hAnsi="Arial" w:cs="Arial"/>
                <w:szCs w:val="20"/>
              </w:rPr>
              <w:t xml:space="preserve"> </w:t>
            </w:r>
            <w:proofErr w:type="spellStart"/>
            <w:r w:rsidRPr="00B43C1F">
              <w:rPr>
                <w:rFonts w:ascii="Arial" w:hAnsi="Arial" w:cs="Arial"/>
                <w:szCs w:val="20"/>
              </w:rPr>
              <w:t>Theory</w:t>
            </w:r>
            <w:proofErr w:type="spellEnd"/>
            <w:r w:rsidRPr="00B43C1F">
              <w:rPr>
                <w:rFonts w:ascii="Arial" w:hAnsi="Arial" w:cs="Arial"/>
                <w:szCs w:val="20"/>
              </w:rPr>
              <w:t xml:space="preserve">, </w:t>
            </w:r>
            <w:proofErr w:type="spellStart"/>
            <w:r w:rsidRPr="00B43C1F">
              <w:rPr>
                <w:rFonts w:ascii="Arial" w:hAnsi="Arial" w:cs="Arial"/>
                <w:szCs w:val="20"/>
              </w:rPr>
              <w:t>Revised</w:t>
            </w:r>
            <w:proofErr w:type="spellEnd"/>
            <w:r w:rsidRPr="00B43C1F">
              <w:rPr>
                <w:rFonts w:ascii="Arial" w:hAnsi="Arial" w:cs="Arial"/>
                <w:szCs w:val="20"/>
              </w:rPr>
              <w:t xml:space="preserve"> Edition, Richard </w:t>
            </w:r>
            <w:proofErr w:type="spellStart"/>
            <w:proofErr w:type="gramStart"/>
            <w:r w:rsidRPr="00B43C1F">
              <w:rPr>
                <w:rFonts w:ascii="Arial" w:hAnsi="Arial" w:cs="Arial"/>
                <w:szCs w:val="20"/>
              </w:rPr>
              <w:t>D.Irwin</w:t>
            </w:r>
            <w:proofErr w:type="spellEnd"/>
            <w:proofErr w:type="gramEnd"/>
            <w:r w:rsidRPr="00B43C1F">
              <w:rPr>
                <w:rFonts w:ascii="Arial" w:hAnsi="Arial" w:cs="Arial"/>
                <w:szCs w:val="20"/>
              </w:rPr>
              <w:t xml:space="preserve">, </w:t>
            </w:r>
            <w:proofErr w:type="spellStart"/>
            <w:r w:rsidRPr="00B43C1F">
              <w:rPr>
                <w:rFonts w:ascii="Arial" w:hAnsi="Arial" w:cs="Arial"/>
                <w:szCs w:val="20"/>
              </w:rPr>
              <w:t>Ins</w:t>
            </w:r>
            <w:proofErr w:type="spellEnd"/>
            <w:r w:rsidRPr="00B43C1F">
              <w:rPr>
                <w:rFonts w:ascii="Arial" w:hAnsi="Arial" w:cs="Arial"/>
                <w:szCs w:val="20"/>
              </w:rPr>
              <w:t xml:space="preserve"> </w:t>
            </w:r>
            <w:proofErr w:type="spellStart"/>
            <w:r w:rsidRPr="00B43C1F">
              <w:rPr>
                <w:rFonts w:ascii="Arial" w:hAnsi="Arial" w:cs="Arial"/>
                <w:szCs w:val="20"/>
              </w:rPr>
              <w:t>Homemwood</w:t>
            </w:r>
            <w:proofErr w:type="spellEnd"/>
            <w:r w:rsidRPr="00B43C1F">
              <w:rPr>
                <w:rFonts w:ascii="Arial" w:hAnsi="Arial" w:cs="Arial"/>
                <w:szCs w:val="20"/>
              </w:rPr>
              <w:t xml:space="preserve"> III </w:t>
            </w:r>
            <w:proofErr w:type="spellStart"/>
            <w:r w:rsidRPr="00B43C1F">
              <w:rPr>
                <w:rFonts w:ascii="Arial" w:hAnsi="Arial" w:cs="Arial"/>
                <w:szCs w:val="20"/>
              </w:rPr>
              <w:t>Mois</w:t>
            </w:r>
            <w:proofErr w:type="spellEnd"/>
            <w:r w:rsidRPr="00B43C1F">
              <w:rPr>
                <w:rFonts w:ascii="Arial" w:hAnsi="Arial" w:cs="Arial"/>
                <w:szCs w:val="20"/>
              </w:rPr>
              <w:t xml:space="preserve">,  </w:t>
            </w:r>
            <w:proofErr w:type="spellStart"/>
            <w:r w:rsidRPr="00B43C1F">
              <w:rPr>
                <w:rFonts w:ascii="Arial" w:hAnsi="Arial" w:cs="Arial"/>
                <w:szCs w:val="20"/>
              </w:rPr>
              <w:t>London</w:t>
            </w:r>
            <w:proofErr w:type="spellEnd"/>
            <w:r w:rsidRPr="00B43C1F">
              <w:rPr>
                <w:rFonts w:ascii="Arial" w:hAnsi="Arial" w:cs="Arial"/>
                <w:szCs w:val="20"/>
              </w:rPr>
              <w:t xml:space="preserve"> pp:48, 49. </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TORTOP, N. İSBİR, </w:t>
            </w:r>
            <w:proofErr w:type="gramStart"/>
            <w:r w:rsidRPr="00B43C1F">
              <w:rPr>
                <w:rFonts w:ascii="Arial" w:hAnsi="Arial" w:cs="Arial"/>
                <w:szCs w:val="20"/>
              </w:rPr>
              <w:t>E,G.</w:t>
            </w:r>
            <w:proofErr w:type="gramEnd"/>
            <w:r w:rsidRPr="00B43C1F">
              <w:rPr>
                <w:rFonts w:ascii="Arial" w:hAnsi="Arial" w:cs="Arial"/>
                <w:szCs w:val="20"/>
              </w:rPr>
              <w:t xml:space="preserve"> AYKAÇ, B. (1993)  Yönetim Bilimi, Yargı Yayınları, Ankara.</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VANFLEET, D.D. (1988) </w:t>
            </w:r>
            <w:proofErr w:type="spellStart"/>
            <w:r w:rsidRPr="00B43C1F">
              <w:rPr>
                <w:rFonts w:ascii="Arial" w:hAnsi="Arial" w:cs="Arial"/>
                <w:szCs w:val="20"/>
              </w:rPr>
              <w:t>Comtemporary</w:t>
            </w:r>
            <w:proofErr w:type="spellEnd"/>
            <w:r w:rsidRPr="00B43C1F">
              <w:rPr>
                <w:rFonts w:ascii="Arial" w:hAnsi="Arial" w:cs="Arial"/>
                <w:szCs w:val="20"/>
              </w:rPr>
              <w:t xml:space="preserve"> Management </w:t>
            </w:r>
            <w:proofErr w:type="spellStart"/>
            <w:r w:rsidRPr="00B43C1F">
              <w:rPr>
                <w:rFonts w:ascii="Arial" w:hAnsi="Arial" w:cs="Arial"/>
                <w:szCs w:val="20"/>
              </w:rPr>
              <w:t>Houghton</w:t>
            </w:r>
            <w:proofErr w:type="spellEnd"/>
            <w:r w:rsidRPr="00B43C1F">
              <w:rPr>
                <w:rFonts w:ascii="Arial" w:hAnsi="Arial" w:cs="Arial"/>
                <w:szCs w:val="20"/>
              </w:rPr>
              <w:t xml:space="preserve"> </w:t>
            </w:r>
            <w:proofErr w:type="spellStart"/>
            <w:r w:rsidRPr="00B43C1F">
              <w:rPr>
                <w:rFonts w:ascii="Arial" w:hAnsi="Arial" w:cs="Arial"/>
                <w:szCs w:val="20"/>
              </w:rPr>
              <w:t>Miffling</w:t>
            </w:r>
            <w:proofErr w:type="spellEnd"/>
            <w:r w:rsidRPr="00B43C1F">
              <w:rPr>
                <w:rFonts w:ascii="Arial" w:hAnsi="Arial" w:cs="Arial"/>
                <w:szCs w:val="20"/>
              </w:rPr>
              <w:t xml:space="preserve"> </w:t>
            </w:r>
            <w:proofErr w:type="spellStart"/>
            <w:proofErr w:type="gramStart"/>
            <w:r w:rsidRPr="00B43C1F">
              <w:rPr>
                <w:rFonts w:ascii="Arial" w:hAnsi="Arial" w:cs="Arial"/>
                <w:szCs w:val="20"/>
              </w:rPr>
              <w:t>Company</w:t>
            </w:r>
            <w:proofErr w:type="spellEnd"/>
            <w:r w:rsidRPr="00B43C1F">
              <w:rPr>
                <w:rFonts w:ascii="Arial" w:hAnsi="Arial" w:cs="Arial"/>
                <w:szCs w:val="20"/>
              </w:rPr>
              <w:t xml:space="preserve">  USA</w:t>
            </w:r>
            <w:proofErr w:type="gramEnd"/>
            <w:r w:rsidRPr="00B43C1F">
              <w:rPr>
                <w:rFonts w:ascii="Arial" w:hAnsi="Arial" w:cs="Arial"/>
                <w:szCs w:val="20"/>
              </w:rPr>
              <w:t>.</w:t>
            </w:r>
          </w:p>
          <w:p w:rsidR="00E76C37" w:rsidRPr="00B43C1F" w:rsidRDefault="00E76C37" w:rsidP="00E76C37">
            <w:pPr>
              <w:numPr>
                <w:ilvl w:val="0"/>
                <w:numId w:val="4"/>
              </w:numPr>
              <w:ind w:left="357" w:hanging="357"/>
              <w:rPr>
                <w:rFonts w:ascii="Arial" w:hAnsi="Arial" w:cs="Arial"/>
                <w:szCs w:val="20"/>
              </w:rPr>
            </w:pPr>
            <w:r w:rsidRPr="00B43C1F">
              <w:rPr>
                <w:rFonts w:ascii="Arial" w:hAnsi="Arial" w:cs="Arial"/>
                <w:szCs w:val="20"/>
              </w:rPr>
              <w:t xml:space="preserve">WAGNER, J.A., HOLLENBECK, D.T, (1995) Management of </w:t>
            </w:r>
            <w:proofErr w:type="spellStart"/>
            <w:r w:rsidRPr="00B43C1F">
              <w:rPr>
                <w:rFonts w:ascii="Arial" w:hAnsi="Arial" w:cs="Arial"/>
                <w:szCs w:val="20"/>
              </w:rPr>
              <w:t>Organizational</w:t>
            </w:r>
            <w:proofErr w:type="spellEnd"/>
            <w:r w:rsidRPr="00B43C1F">
              <w:rPr>
                <w:rFonts w:ascii="Arial" w:hAnsi="Arial" w:cs="Arial"/>
                <w:szCs w:val="20"/>
              </w:rPr>
              <w:t xml:space="preserve"> </w:t>
            </w:r>
            <w:proofErr w:type="spellStart"/>
            <w:r w:rsidRPr="00B43C1F">
              <w:rPr>
                <w:rFonts w:ascii="Arial" w:hAnsi="Arial" w:cs="Arial"/>
                <w:szCs w:val="20"/>
              </w:rPr>
              <w:t>Behaviour</w:t>
            </w:r>
            <w:proofErr w:type="spellEnd"/>
            <w:r w:rsidRPr="00B43C1F">
              <w:rPr>
                <w:rFonts w:ascii="Arial" w:hAnsi="Arial" w:cs="Arial"/>
                <w:szCs w:val="20"/>
              </w:rPr>
              <w:t xml:space="preserve"> </w:t>
            </w:r>
            <w:proofErr w:type="spellStart"/>
            <w:r w:rsidRPr="00B43C1F">
              <w:rPr>
                <w:rFonts w:ascii="Arial" w:hAnsi="Arial" w:cs="Arial"/>
                <w:szCs w:val="20"/>
              </w:rPr>
              <w:t>Schuster</w:t>
            </w:r>
            <w:proofErr w:type="spellEnd"/>
            <w:r w:rsidRPr="00B43C1F">
              <w:rPr>
                <w:rFonts w:ascii="Arial" w:hAnsi="Arial" w:cs="Arial"/>
                <w:szCs w:val="20"/>
              </w:rPr>
              <w:t xml:space="preserve"> </w:t>
            </w:r>
            <w:proofErr w:type="spellStart"/>
            <w:proofErr w:type="gramStart"/>
            <w:r w:rsidRPr="00B43C1F">
              <w:rPr>
                <w:rFonts w:ascii="Arial" w:hAnsi="Arial" w:cs="Arial"/>
                <w:szCs w:val="20"/>
              </w:rPr>
              <w:t>Company</w:t>
            </w:r>
            <w:proofErr w:type="spellEnd"/>
            <w:r w:rsidRPr="00B43C1F">
              <w:rPr>
                <w:rFonts w:ascii="Arial" w:hAnsi="Arial" w:cs="Arial"/>
                <w:szCs w:val="20"/>
              </w:rPr>
              <w:t xml:space="preserve"> ,</w:t>
            </w:r>
            <w:proofErr w:type="gramEnd"/>
            <w:r w:rsidRPr="00B43C1F">
              <w:rPr>
                <w:rFonts w:ascii="Arial" w:hAnsi="Arial" w:cs="Arial"/>
                <w:szCs w:val="20"/>
              </w:rPr>
              <w:t xml:space="preserve">  U.S.A </w:t>
            </w:r>
            <w:proofErr w:type="spellStart"/>
            <w:r w:rsidRPr="00B43C1F">
              <w:rPr>
                <w:rFonts w:ascii="Arial" w:hAnsi="Arial" w:cs="Arial"/>
                <w:szCs w:val="20"/>
              </w:rPr>
              <w:t>pp</w:t>
            </w:r>
            <w:proofErr w:type="spellEnd"/>
            <w:r w:rsidRPr="00B43C1F">
              <w:rPr>
                <w:rFonts w:ascii="Arial" w:hAnsi="Arial" w:cs="Arial"/>
                <w:szCs w:val="20"/>
              </w:rPr>
              <w:t xml:space="preserve">. </w:t>
            </w:r>
            <w:proofErr w:type="gramStart"/>
            <w:r w:rsidRPr="00B43C1F">
              <w:rPr>
                <w:rFonts w:ascii="Arial" w:hAnsi="Arial" w:cs="Arial"/>
                <w:szCs w:val="20"/>
              </w:rPr>
              <w:t>228 .</w:t>
            </w:r>
            <w:proofErr w:type="gramEnd"/>
          </w:p>
          <w:p w:rsidR="00263494" w:rsidRPr="00B43C1F" w:rsidRDefault="00E76C37" w:rsidP="00263494">
            <w:pPr>
              <w:numPr>
                <w:ilvl w:val="0"/>
                <w:numId w:val="4"/>
              </w:numPr>
              <w:ind w:left="357" w:hanging="357"/>
              <w:rPr>
                <w:rFonts w:ascii="Arial" w:hAnsi="Arial" w:cs="Arial"/>
                <w:szCs w:val="20"/>
              </w:rPr>
            </w:pPr>
            <w:r w:rsidRPr="00B43C1F">
              <w:rPr>
                <w:rFonts w:ascii="Arial" w:hAnsi="Arial" w:cs="Arial"/>
                <w:szCs w:val="20"/>
              </w:rPr>
              <w:t xml:space="preserve">WARREN, </w:t>
            </w:r>
            <w:proofErr w:type="gramStart"/>
            <w:r w:rsidRPr="00B43C1F">
              <w:rPr>
                <w:rFonts w:ascii="Arial" w:hAnsi="Arial" w:cs="Arial"/>
                <w:szCs w:val="20"/>
              </w:rPr>
              <w:t>R,P.</w:t>
            </w:r>
            <w:proofErr w:type="gramEnd"/>
            <w:r w:rsidRPr="00B43C1F">
              <w:rPr>
                <w:rFonts w:ascii="Arial" w:hAnsi="Arial" w:cs="Arial"/>
                <w:szCs w:val="20"/>
              </w:rPr>
              <w:t xml:space="preserve"> RAYMAND, D.T. (1986), </w:t>
            </w:r>
            <w:proofErr w:type="spellStart"/>
            <w:r w:rsidRPr="00B43C1F">
              <w:rPr>
                <w:rFonts w:ascii="Arial" w:hAnsi="Arial" w:cs="Arial"/>
                <w:szCs w:val="20"/>
              </w:rPr>
              <w:t>Introduction</w:t>
            </w:r>
            <w:proofErr w:type="spellEnd"/>
            <w:r w:rsidRPr="00B43C1F">
              <w:rPr>
                <w:rFonts w:ascii="Arial" w:hAnsi="Arial" w:cs="Arial"/>
                <w:szCs w:val="20"/>
              </w:rPr>
              <w:t xml:space="preserve"> </w:t>
            </w:r>
            <w:proofErr w:type="spellStart"/>
            <w:r w:rsidRPr="00B43C1F">
              <w:rPr>
                <w:rFonts w:ascii="Arial" w:hAnsi="Arial" w:cs="Arial"/>
                <w:szCs w:val="20"/>
              </w:rPr>
              <w:t>to</w:t>
            </w:r>
            <w:proofErr w:type="spellEnd"/>
            <w:r w:rsidRPr="00B43C1F">
              <w:rPr>
                <w:rFonts w:ascii="Arial" w:hAnsi="Arial" w:cs="Arial"/>
                <w:szCs w:val="20"/>
              </w:rPr>
              <w:t xml:space="preserve"> Management Kent Publishing </w:t>
            </w:r>
            <w:proofErr w:type="spellStart"/>
            <w:r w:rsidRPr="00B43C1F">
              <w:rPr>
                <w:rFonts w:ascii="Arial" w:hAnsi="Arial" w:cs="Arial"/>
                <w:szCs w:val="20"/>
              </w:rPr>
              <w:t>Company</w:t>
            </w:r>
            <w:proofErr w:type="spellEnd"/>
            <w:r w:rsidRPr="00B43C1F">
              <w:rPr>
                <w:rFonts w:ascii="Arial" w:hAnsi="Arial" w:cs="Arial"/>
                <w:szCs w:val="20"/>
              </w:rPr>
              <w:t xml:space="preserve"> , </w:t>
            </w:r>
            <w:proofErr w:type="spellStart"/>
            <w:r w:rsidRPr="00B43C1F">
              <w:rPr>
                <w:rFonts w:ascii="Arial" w:hAnsi="Arial" w:cs="Arial"/>
                <w:szCs w:val="20"/>
              </w:rPr>
              <w:t>London</w:t>
            </w:r>
            <w:proofErr w:type="spellEnd"/>
            <w:r w:rsidRPr="00B43C1F">
              <w:rPr>
                <w:rFonts w:ascii="Arial" w:hAnsi="Arial" w:cs="Arial"/>
                <w:szCs w:val="20"/>
              </w:rPr>
              <w:t>.</w:t>
            </w:r>
          </w:p>
          <w:p w:rsidR="00BC32DD" w:rsidRPr="00B43C1F" w:rsidRDefault="00BC32DD" w:rsidP="00832AEF">
            <w:pPr>
              <w:pStyle w:val="Kaynakca"/>
              <w:rPr>
                <w:rFonts w:ascii="Arial" w:hAnsi="Arial" w:cs="Arial"/>
                <w:sz w:val="20"/>
                <w:lang w:val="tr-TR"/>
              </w:rPr>
            </w:pP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lastRenderedPageBreak/>
              <w:t>Dersin Kredisi</w:t>
            </w:r>
            <w:r w:rsidR="00166DFA" w:rsidRPr="00B43C1F">
              <w:rPr>
                <w:rFonts w:ascii="Arial" w:hAnsi="Arial" w:cs="Arial"/>
                <w:sz w:val="20"/>
                <w:szCs w:val="20"/>
              </w:rPr>
              <w:t xml:space="preserve"> (AKTS)</w:t>
            </w:r>
          </w:p>
        </w:tc>
        <w:tc>
          <w:tcPr>
            <w:tcW w:w="6068" w:type="dxa"/>
            <w:vAlign w:val="center"/>
          </w:tcPr>
          <w:p w:rsidR="00BC32DD" w:rsidRPr="00B43C1F" w:rsidRDefault="00F946B6" w:rsidP="00832AEF">
            <w:pPr>
              <w:pStyle w:val="DersBilgileri"/>
              <w:rPr>
                <w:rFonts w:ascii="Arial" w:hAnsi="Arial" w:cs="Arial"/>
                <w:sz w:val="20"/>
                <w:szCs w:val="20"/>
              </w:rPr>
            </w:pPr>
            <w:r w:rsidRPr="00B43C1F">
              <w:rPr>
                <w:rFonts w:ascii="Arial" w:hAnsi="Arial" w:cs="Arial"/>
                <w:sz w:val="20"/>
                <w:szCs w:val="20"/>
              </w:rPr>
              <w:t>3</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Laboratuvar</w:t>
            </w:r>
          </w:p>
        </w:tc>
        <w:tc>
          <w:tcPr>
            <w:tcW w:w="6068" w:type="dxa"/>
            <w:vAlign w:val="center"/>
          </w:tcPr>
          <w:p w:rsidR="00F946B6" w:rsidRPr="00B43C1F" w:rsidRDefault="00F946B6" w:rsidP="00F946B6">
            <w:pPr>
              <w:pStyle w:val="DersBilgileri"/>
              <w:rPr>
                <w:rFonts w:ascii="Arial" w:hAnsi="Arial" w:cs="Arial"/>
                <w:sz w:val="20"/>
                <w:szCs w:val="20"/>
              </w:rPr>
            </w:pPr>
            <w:r w:rsidRPr="00B43C1F">
              <w:rPr>
                <w:rFonts w:ascii="Arial" w:hAnsi="Arial" w:cs="Arial"/>
                <w:sz w:val="20"/>
                <w:szCs w:val="20"/>
              </w:rPr>
              <w:t>Yok</w:t>
            </w:r>
          </w:p>
        </w:tc>
      </w:tr>
      <w:tr w:rsidR="00BC32DD" w:rsidRPr="00B43C1F" w:rsidTr="00832AEF">
        <w:trPr>
          <w:jc w:val="center"/>
        </w:trPr>
        <w:tc>
          <w:tcPr>
            <w:tcW w:w="2745" w:type="dxa"/>
            <w:vAlign w:val="center"/>
          </w:tcPr>
          <w:p w:rsidR="00BC32DD" w:rsidRPr="00B43C1F" w:rsidRDefault="00BC32DD" w:rsidP="00832AEF">
            <w:pPr>
              <w:pStyle w:val="DersBasliklar"/>
              <w:rPr>
                <w:rFonts w:ascii="Arial" w:hAnsi="Arial" w:cs="Arial"/>
                <w:sz w:val="20"/>
                <w:szCs w:val="20"/>
              </w:rPr>
            </w:pPr>
            <w:r w:rsidRPr="00B43C1F">
              <w:rPr>
                <w:rFonts w:ascii="Arial" w:hAnsi="Arial" w:cs="Arial"/>
                <w:sz w:val="20"/>
                <w:szCs w:val="20"/>
              </w:rPr>
              <w:t>Diğer-1</w:t>
            </w:r>
          </w:p>
        </w:tc>
        <w:tc>
          <w:tcPr>
            <w:tcW w:w="6068" w:type="dxa"/>
            <w:vAlign w:val="center"/>
          </w:tcPr>
          <w:p w:rsidR="00BC32DD" w:rsidRPr="00B43C1F" w:rsidRDefault="00BC32DD" w:rsidP="00832AEF">
            <w:pPr>
              <w:pStyle w:val="DersBilgileri"/>
              <w:rPr>
                <w:rFonts w:ascii="Arial" w:hAnsi="Arial" w:cs="Arial"/>
                <w:sz w:val="20"/>
                <w:szCs w:val="20"/>
              </w:rPr>
            </w:pPr>
          </w:p>
        </w:tc>
      </w:tr>
    </w:tbl>
    <w:p w:rsidR="00BC32DD" w:rsidRPr="00B43C1F" w:rsidRDefault="00BC32DD" w:rsidP="00BC32DD">
      <w:pPr>
        <w:rPr>
          <w:rFonts w:ascii="Arial" w:hAnsi="Arial" w:cs="Arial"/>
          <w:szCs w:val="20"/>
        </w:rPr>
      </w:pPr>
    </w:p>
    <w:p w:rsidR="00BC32DD" w:rsidRPr="00B43C1F" w:rsidRDefault="00BC32DD" w:rsidP="00BC32DD">
      <w:pPr>
        <w:rPr>
          <w:rFonts w:ascii="Arial" w:hAnsi="Arial" w:cs="Arial"/>
          <w:szCs w:val="20"/>
        </w:rPr>
      </w:pPr>
    </w:p>
    <w:p w:rsidR="00BC32DD" w:rsidRPr="00B43C1F" w:rsidRDefault="00BC32DD" w:rsidP="00BC32DD">
      <w:pPr>
        <w:rPr>
          <w:rFonts w:ascii="Arial" w:hAnsi="Arial" w:cs="Arial"/>
          <w:szCs w:val="20"/>
        </w:rPr>
      </w:pPr>
    </w:p>
    <w:p w:rsidR="00BC32DD" w:rsidRPr="00B43C1F" w:rsidRDefault="00BC32DD" w:rsidP="00BC32DD">
      <w:pPr>
        <w:rPr>
          <w:rFonts w:ascii="Arial" w:hAnsi="Arial" w:cs="Arial"/>
          <w:szCs w:val="20"/>
        </w:rPr>
      </w:pPr>
    </w:p>
    <w:p w:rsidR="00EB0AE2" w:rsidRPr="00B43C1F" w:rsidRDefault="00B43C1F">
      <w:pPr>
        <w:rPr>
          <w:rFonts w:ascii="Arial" w:hAnsi="Arial" w:cs="Arial"/>
          <w:szCs w:val="20"/>
        </w:rPr>
      </w:pPr>
    </w:p>
    <w:sectPr w:rsidR="00EB0AE2" w:rsidRPr="00B43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D87"/>
    <w:multiLevelType w:val="hybridMultilevel"/>
    <w:tmpl w:val="1EC012F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87A7E26"/>
    <w:multiLevelType w:val="singleLevel"/>
    <w:tmpl w:val="ABBE2924"/>
    <w:lvl w:ilvl="0">
      <w:start w:val="1"/>
      <w:numFmt w:val="decimal"/>
      <w:lvlText w:val="%1."/>
      <w:lvlJc w:val="left"/>
      <w:pPr>
        <w:tabs>
          <w:tab w:val="num" w:pos="360"/>
        </w:tabs>
        <w:ind w:left="360" w:hanging="360"/>
      </w:pPr>
      <w:rPr>
        <w:rFonts w:hint="default"/>
      </w:rPr>
    </w:lvl>
  </w:abstractNum>
  <w:abstractNum w:abstractNumId="2" w15:restartNumberingAfterBreak="0">
    <w:nsid w:val="5FDC54A1"/>
    <w:multiLevelType w:val="hybridMultilevel"/>
    <w:tmpl w:val="3CD419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63034864"/>
    <w:multiLevelType w:val="multilevel"/>
    <w:tmpl w:val="C08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F6957"/>
    <w:rsid w:val="00263494"/>
    <w:rsid w:val="00447DAD"/>
    <w:rsid w:val="00540B3E"/>
    <w:rsid w:val="007A024F"/>
    <w:rsid w:val="00832BE3"/>
    <w:rsid w:val="009D5FBB"/>
    <w:rsid w:val="00B43C1F"/>
    <w:rsid w:val="00BC32DD"/>
    <w:rsid w:val="00E277E0"/>
    <w:rsid w:val="00E76C37"/>
    <w:rsid w:val="00F94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74B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447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6580">
      <w:bodyDiv w:val="1"/>
      <w:marLeft w:val="0"/>
      <w:marRight w:val="0"/>
      <w:marTop w:val="0"/>
      <w:marBottom w:val="0"/>
      <w:divBdr>
        <w:top w:val="none" w:sz="0" w:space="0" w:color="auto"/>
        <w:left w:val="none" w:sz="0" w:space="0" w:color="auto"/>
        <w:bottom w:val="none" w:sz="0" w:space="0" w:color="auto"/>
        <w:right w:val="none" w:sz="0" w:space="0" w:color="auto"/>
      </w:divBdr>
    </w:div>
    <w:div w:id="20455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Damla Güler</cp:lastModifiedBy>
  <cp:revision>5</cp:revision>
  <dcterms:created xsi:type="dcterms:W3CDTF">2019-06-26T16:40:00Z</dcterms:created>
  <dcterms:modified xsi:type="dcterms:W3CDTF">2019-06-26T17:06:00Z</dcterms:modified>
</cp:coreProperties>
</file>