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FTT 104 KİNEZYOLOJİ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ŞENOL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Pr="003600F8">
              <w:rPr>
                <w:szCs w:val="16"/>
              </w:rPr>
              <w:t xml:space="preserve">Biyomekanik ve </w:t>
            </w:r>
            <w:proofErr w:type="spellStart"/>
            <w:r w:rsidRPr="003600F8">
              <w:rPr>
                <w:szCs w:val="16"/>
              </w:rPr>
              <w:t>kinesiyolojiye</w:t>
            </w:r>
            <w:proofErr w:type="spellEnd"/>
            <w:r w:rsidRPr="003600F8">
              <w:rPr>
                <w:szCs w:val="16"/>
              </w:rPr>
              <w:t xml:space="preserve"> giriş ve tanımları, üst </w:t>
            </w:r>
            <w:proofErr w:type="spellStart"/>
            <w:r w:rsidRPr="003600F8">
              <w:rPr>
                <w:szCs w:val="16"/>
              </w:rPr>
              <w:t>ekstremite</w:t>
            </w:r>
            <w:proofErr w:type="spellEnd"/>
            <w:r w:rsidRPr="003600F8">
              <w:rPr>
                <w:szCs w:val="16"/>
              </w:rPr>
              <w:t xml:space="preserve"> biyomekaniği, alt </w:t>
            </w:r>
            <w:proofErr w:type="spellStart"/>
            <w:r w:rsidRPr="003600F8">
              <w:rPr>
                <w:szCs w:val="16"/>
              </w:rPr>
              <w:t>ekstremite</w:t>
            </w:r>
            <w:proofErr w:type="spellEnd"/>
            <w:r w:rsidRPr="003600F8">
              <w:rPr>
                <w:szCs w:val="16"/>
              </w:rPr>
              <w:t xml:space="preserve"> biyomekaniği, </w:t>
            </w:r>
            <w:proofErr w:type="spellStart"/>
            <w:r w:rsidRPr="003600F8">
              <w:rPr>
                <w:szCs w:val="16"/>
              </w:rPr>
              <w:t>servikal</w:t>
            </w:r>
            <w:proofErr w:type="spellEnd"/>
            <w:r w:rsidRPr="003600F8">
              <w:rPr>
                <w:szCs w:val="16"/>
              </w:rPr>
              <w:t xml:space="preserve"> omurga biyomekaniği, </w:t>
            </w:r>
            <w:proofErr w:type="spellStart"/>
            <w:r w:rsidRPr="003600F8">
              <w:rPr>
                <w:szCs w:val="16"/>
              </w:rPr>
              <w:t>lomber</w:t>
            </w:r>
            <w:proofErr w:type="spellEnd"/>
            <w:r w:rsidRPr="003600F8">
              <w:rPr>
                <w:szCs w:val="16"/>
              </w:rPr>
              <w:t xml:space="preserve"> omurga biyomekaniği, egzersiz fizyolojisi, duruş, kuvvet-güç-dayanıklılık, denge koordinasyonu, el fonksiyonu, kas </w:t>
            </w:r>
            <w:proofErr w:type="spellStart"/>
            <w:r w:rsidRPr="003600F8">
              <w:rPr>
                <w:szCs w:val="16"/>
              </w:rPr>
              <w:t>tonusu</w:t>
            </w:r>
            <w:proofErr w:type="spellEnd"/>
            <w:r w:rsidRPr="003600F8">
              <w:rPr>
                <w:szCs w:val="16"/>
              </w:rPr>
              <w:t xml:space="preserve">, eklem sınırlamaları, ağrı ve </w:t>
            </w:r>
            <w:proofErr w:type="spellStart"/>
            <w:r w:rsidRPr="003600F8">
              <w:rPr>
                <w:szCs w:val="16"/>
              </w:rPr>
              <w:t>odema</w:t>
            </w:r>
            <w:proofErr w:type="spellEnd"/>
            <w:r w:rsidRPr="003600F8">
              <w:rPr>
                <w:szCs w:val="16"/>
              </w:rPr>
              <w:t xml:space="preserve">, </w:t>
            </w:r>
            <w:proofErr w:type="spellStart"/>
            <w:r w:rsidRPr="003600F8">
              <w:rPr>
                <w:szCs w:val="16"/>
              </w:rPr>
              <w:t>immobilizasyonun</w:t>
            </w:r>
            <w:proofErr w:type="spellEnd"/>
            <w:r w:rsidRPr="003600F8">
              <w:rPr>
                <w:szCs w:val="16"/>
              </w:rPr>
              <w:t xml:space="preserve"> etkileri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 w:rsidRPr="003600F8">
              <w:rPr>
                <w:szCs w:val="16"/>
              </w:rPr>
              <w:t>İnsan vücudunun hareket sisteminin analizi, mekanik kuvvetlerin etkisi ve vücudumuzu oluşturan eklemlerin hareket analizini öğretmeyi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TEORİK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600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00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600F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0D0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sert</cp:lastModifiedBy>
  <cp:revision>3</cp:revision>
  <dcterms:created xsi:type="dcterms:W3CDTF">2017-02-03T08:50:00Z</dcterms:created>
  <dcterms:modified xsi:type="dcterms:W3CDTF">2019-07-31T11:25:00Z</dcterms:modified>
</cp:coreProperties>
</file>