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3069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25016020</w:t>
            </w:r>
            <w:r w:rsidR="004301EF" w:rsidRPr="004301EF">
              <w:rPr>
                <w:b/>
                <w:bCs/>
                <w:szCs w:val="16"/>
              </w:rPr>
              <w:t xml:space="preserve"> (İSLTARDR)</w:t>
            </w:r>
            <w:r w:rsidR="004301EF">
              <w:rPr>
                <w:b/>
                <w:bCs/>
                <w:szCs w:val="16"/>
              </w:rPr>
              <w:t xml:space="preserve"> Tarih </w:t>
            </w:r>
            <w:proofErr w:type="gramStart"/>
            <w:r w:rsidR="004301EF">
              <w:rPr>
                <w:b/>
                <w:bCs/>
                <w:szCs w:val="16"/>
              </w:rPr>
              <w:t xml:space="preserve">Felsefesi </w:t>
            </w:r>
            <w:r>
              <w:rPr>
                <w:b/>
                <w:bCs/>
                <w:szCs w:val="16"/>
              </w:rPr>
              <w:t xml:space="preserve"> II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F49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</w:t>
            </w:r>
            <w:proofErr w:type="spellStart"/>
            <w:r>
              <w:rPr>
                <w:szCs w:val="16"/>
              </w:rPr>
              <w:t>Nahide</w:t>
            </w:r>
            <w:proofErr w:type="spellEnd"/>
            <w:r>
              <w:rPr>
                <w:szCs w:val="16"/>
              </w:rPr>
              <w:t xml:space="preserve"> Bozkurt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301E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Doktora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301E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C2C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Teorik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440E1" w:rsidP="0033069E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 w:rsidRPr="008440E1">
              <w:rPr>
                <w:szCs w:val="16"/>
              </w:rPr>
              <w:t>Hermeneutik,Vico</w:t>
            </w:r>
            <w:proofErr w:type="spellEnd"/>
            <w:proofErr w:type="gramEnd"/>
            <w:r w:rsidRPr="008440E1">
              <w:rPr>
                <w:szCs w:val="16"/>
              </w:rPr>
              <w:t xml:space="preserve">, F.A. </w:t>
            </w:r>
            <w:proofErr w:type="spellStart"/>
            <w:r w:rsidRPr="008440E1">
              <w:rPr>
                <w:szCs w:val="16"/>
              </w:rPr>
              <w:t>Wolf</w:t>
            </w:r>
            <w:proofErr w:type="spellEnd"/>
            <w:r w:rsidRPr="008440E1">
              <w:rPr>
                <w:szCs w:val="16"/>
              </w:rPr>
              <w:t xml:space="preserve">, </w:t>
            </w:r>
            <w:proofErr w:type="spellStart"/>
            <w:r w:rsidRPr="008440E1">
              <w:rPr>
                <w:szCs w:val="16"/>
              </w:rPr>
              <w:t>Schleiemacher</w:t>
            </w:r>
            <w:proofErr w:type="spellEnd"/>
            <w:r w:rsidRPr="008440E1">
              <w:rPr>
                <w:szCs w:val="16"/>
              </w:rPr>
              <w:t xml:space="preserve">, </w:t>
            </w:r>
            <w:proofErr w:type="spellStart"/>
            <w:r w:rsidRPr="008440E1">
              <w:rPr>
                <w:szCs w:val="16"/>
              </w:rPr>
              <w:t>Friedrich</w:t>
            </w:r>
            <w:proofErr w:type="spellEnd"/>
            <w:r w:rsidRPr="008440E1">
              <w:rPr>
                <w:szCs w:val="16"/>
              </w:rPr>
              <w:t xml:space="preserve"> Ast, </w:t>
            </w:r>
            <w:proofErr w:type="spellStart"/>
            <w:r w:rsidRPr="008440E1">
              <w:rPr>
                <w:szCs w:val="16"/>
              </w:rPr>
              <w:t>Hegel</w:t>
            </w:r>
            <w:proofErr w:type="spellEnd"/>
            <w:r w:rsidRPr="008440E1">
              <w:rPr>
                <w:szCs w:val="16"/>
              </w:rPr>
              <w:t xml:space="preserve">, </w:t>
            </w:r>
            <w:proofErr w:type="spellStart"/>
            <w:r w:rsidRPr="008440E1">
              <w:rPr>
                <w:szCs w:val="16"/>
              </w:rPr>
              <w:t>Dilthey</w:t>
            </w:r>
            <w:proofErr w:type="spellEnd"/>
            <w:r w:rsidRPr="008440E1">
              <w:rPr>
                <w:szCs w:val="16"/>
              </w:rPr>
              <w:t xml:space="preserve">, </w:t>
            </w:r>
            <w:proofErr w:type="spellStart"/>
            <w:r w:rsidRPr="008440E1">
              <w:rPr>
                <w:szCs w:val="16"/>
              </w:rPr>
              <w:t>Hiedegger</w:t>
            </w:r>
            <w:proofErr w:type="spellEnd"/>
            <w:r w:rsidRPr="008440E1">
              <w:rPr>
                <w:szCs w:val="16"/>
              </w:rPr>
              <w:t xml:space="preserve">, </w:t>
            </w:r>
            <w:proofErr w:type="spellStart"/>
            <w:r w:rsidRPr="008440E1">
              <w:rPr>
                <w:szCs w:val="16"/>
              </w:rPr>
              <w:t>Gadamer</w:t>
            </w:r>
            <w:proofErr w:type="spellEnd"/>
            <w:r w:rsidRPr="008440E1">
              <w:rPr>
                <w:szCs w:val="16"/>
              </w:rPr>
              <w:t xml:space="preserve">, Hümanizm ve Aydınlanmada Tarih Kavramı, </w:t>
            </w:r>
            <w:proofErr w:type="spellStart"/>
            <w:r w:rsidRPr="008440E1">
              <w:rPr>
                <w:szCs w:val="16"/>
              </w:rPr>
              <w:t>Tarihselcilik</w:t>
            </w:r>
            <w:proofErr w:type="spellEnd"/>
            <w:r w:rsidRPr="008440E1">
              <w:rPr>
                <w:szCs w:val="16"/>
              </w:rPr>
              <w:t xml:space="preserve"> ve </w:t>
            </w:r>
            <w:proofErr w:type="spellStart"/>
            <w:r w:rsidRPr="008440E1">
              <w:rPr>
                <w:szCs w:val="16"/>
              </w:rPr>
              <w:t>Tarihsicilik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3069E" w:rsidP="0033069E">
            <w:pPr>
              <w:pStyle w:val="DersBilgileri"/>
              <w:rPr>
                <w:szCs w:val="16"/>
              </w:rPr>
            </w:pPr>
            <w:r w:rsidRPr="0033069E">
              <w:rPr>
                <w:szCs w:val="16"/>
              </w:rPr>
              <w:t>"Tarihi anlama metodu olarak yorum kuramları hakk</w:t>
            </w:r>
            <w:r>
              <w:rPr>
                <w:szCs w:val="16"/>
              </w:rPr>
              <w:t>ında bilgi edinmek ve kuramları tartışmak."</w:t>
            </w:r>
            <w:r>
              <w:rPr>
                <w:szCs w:val="16"/>
              </w:rPr>
              <w:tab/>
            </w:r>
            <w:r>
              <w:rPr>
                <w:szCs w:val="16"/>
              </w:rPr>
              <w:tab/>
            </w:r>
            <w:r>
              <w:rPr>
                <w:szCs w:val="16"/>
              </w:rPr>
              <w:tab/>
            </w:r>
            <w:r>
              <w:rPr>
                <w:szCs w:val="16"/>
              </w:rPr>
              <w:tab/>
            </w:r>
            <w:r>
              <w:rPr>
                <w:szCs w:val="16"/>
              </w:rPr>
              <w:tab/>
            </w:r>
            <w:r>
              <w:rPr>
                <w:szCs w:val="16"/>
              </w:rPr>
              <w:tab/>
            </w:r>
            <w:r>
              <w:rPr>
                <w:szCs w:val="16"/>
              </w:rPr>
              <w:tab/>
            </w:r>
            <w:r w:rsidR="00A279DC" w:rsidRPr="00A279DC">
              <w:rPr>
                <w:szCs w:val="16"/>
              </w:rPr>
              <w:tab/>
            </w:r>
            <w:r w:rsidR="00A279DC" w:rsidRPr="00A279DC">
              <w:rPr>
                <w:szCs w:val="16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279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C2C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440E1" w:rsidRPr="008440E1" w:rsidRDefault="008440E1" w:rsidP="008440E1">
            <w:pPr>
              <w:pStyle w:val="Kaynakca"/>
              <w:rPr>
                <w:szCs w:val="16"/>
                <w:lang w:val="tr-TR"/>
              </w:rPr>
            </w:pPr>
            <w:r w:rsidRPr="008440E1">
              <w:rPr>
                <w:szCs w:val="16"/>
                <w:lang w:val="tr-TR"/>
              </w:rPr>
              <w:t xml:space="preserve">Bilen, Osman, </w:t>
            </w:r>
            <w:r w:rsidRPr="008440E1">
              <w:rPr>
                <w:i/>
                <w:szCs w:val="16"/>
                <w:lang w:val="tr-TR"/>
              </w:rPr>
              <w:t>Çağdaş Yorum Bilim Kuramları</w:t>
            </w:r>
            <w:r w:rsidRPr="008440E1">
              <w:rPr>
                <w:szCs w:val="16"/>
                <w:lang w:val="tr-TR"/>
              </w:rPr>
              <w:t xml:space="preserve">, Doğu Batı Yayınları,  İstanbul 2016. </w:t>
            </w:r>
          </w:p>
          <w:p w:rsidR="008440E1" w:rsidRPr="008440E1" w:rsidRDefault="008440E1" w:rsidP="008440E1">
            <w:pPr>
              <w:pStyle w:val="Kaynakca"/>
              <w:rPr>
                <w:szCs w:val="16"/>
                <w:lang w:val="tr-TR"/>
              </w:rPr>
            </w:pPr>
            <w:r w:rsidRPr="008440E1">
              <w:rPr>
                <w:szCs w:val="16"/>
                <w:lang w:val="tr-TR"/>
              </w:rPr>
              <w:t xml:space="preserve">Birand, </w:t>
            </w:r>
            <w:proofErr w:type="spellStart"/>
            <w:r w:rsidRPr="008440E1">
              <w:rPr>
                <w:szCs w:val="16"/>
                <w:lang w:val="tr-TR"/>
              </w:rPr>
              <w:t>Kamiran</w:t>
            </w:r>
            <w:proofErr w:type="spellEnd"/>
            <w:r w:rsidRPr="008440E1">
              <w:rPr>
                <w:szCs w:val="16"/>
                <w:lang w:val="tr-TR"/>
              </w:rPr>
              <w:t xml:space="preserve">, </w:t>
            </w:r>
            <w:proofErr w:type="spellStart"/>
            <w:r w:rsidRPr="008440E1">
              <w:rPr>
                <w:i/>
                <w:szCs w:val="16"/>
                <w:lang w:val="tr-TR"/>
              </w:rPr>
              <w:t>Dilthey</w:t>
            </w:r>
            <w:proofErr w:type="spellEnd"/>
            <w:r w:rsidRPr="008440E1">
              <w:rPr>
                <w:i/>
                <w:szCs w:val="16"/>
                <w:lang w:val="tr-TR"/>
              </w:rPr>
              <w:t xml:space="preserve"> ve </w:t>
            </w:r>
            <w:proofErr w:type="spellStart"/>
            <w:r w:rsidRPr="008440E1">
              <w:rPr>
                <w:i/>
                <w:szCs w:val="16"/>
                <w:lang w:val="tr-TR"/>
              </w:rPr>
              <w:t>Rickert’de</w:t>
            </w:r>
            <w:proofErr w:type="spellEnd"/>
            <w:r w:rsidRPr="008440E1">
              <w:rPr>
                <w:i/>
                <w:szCs w:val="16"/>
                <w:lang w:val="tr-TR"/>
              </w:rPr>
              <w:t xml:space="preserve"> Manevi İlimlerin Temellendirilmes</w:t>
            </w:r>
            <w:r w:rsidRPr="008440E1">
              <w:rPr>
                <w:szCs w:val="16"/>
                <w:lang w:val="tr-TR"/>
              </w:rPr>
              <w:t>i, A.Ü.İ.F Yayınları, Ankara 1954.</w:t>
            </w:r>
          </w:p>
          <w:p w:rsidR="008440E1" w:rsidRPr="008440E1" w:rsidRDefault="008440E1" w:rsidP="008440E1">
            <w:pPr>
              <w:pStyle w:val="Kaynakca"/>
              <w:rPr>
                <w:szCs w:val="16"/>
                <w:lang w:val="tr-TR"/>
              </w:rPr>
            </w:pPr>
            <w:r w:rsidRPr="008440E1">
              <w:rPr>
                <w:szCs w:val="16"/>
                <w:lang w:val="tr-TR"/>
              </w:rPr>
              <w:t xml:space="preserve"> Birand, </w:t>
            </w:r>
            <w:proofErr w:type="spellStart"/>
            <w:r w:rsidRPr="008440E1">
              <w:rPr>
                <w:szCs w:val="16"/>
                <w:lang w:val="tr-TR"/>
              </w:rPr>
              <w:t>Kamiran</w:t>
            </w:r>
            <w:proofErr w:type="spellEnd"/>
            <w:r w:rsidRPr="008440E1">
              <w:rPr>
                <w:szCs w:val="16"/>
                <w:lang w:val="tr-TR"/>
              </w:rPr>
              <w:t xml:space="preserve">, </w:t>
            </w:r>
            <w:r w:rsidRPr="008440E1">
              <w:rPr>
                <w:i/>
                <w:szCs w:val="16"/>
                <w:lang w:val="tr-TR"/>
              </w:rPr>
              <w:t>Manevi İlimler Metodu Olarak Anlama</w:t>
            </w:r>
            <w:r w:rsidRPr="008440E1">
              <w:rPr>
                <w:szCs w:val="16"/>
                <w:lang w:val="tr-TR"/>
              </w:rPr>
              <w:t xml:space="preserve">, A. Ü. İ. </w:t>
            </w:r>
            <w:proofErr w:type="spellStart"/>
            <w:r w:rsidRPr="008440E1">
              <w:rPr>
                <w:szCs w:val="16"/>
                <w:lang w:val="tr-TR"/>
              </w:rPr>
              <w:t>F.Yayınları</w:t>
            </w:r>
            <w:proofErr w:type="spellEnd"/>
            <w:r w:rsidRPr="008440E1">
              <w:rPr>
                <w:szCs w:val="16"/>
                <w:lang w:val="tr-TR"/>
              </w:rPr>
              <w:t>, Ankara 1960.</w:t>
            </w:r>
          </w:p>
          <w:p w:rsidR="008440E1" w:rsidRPr="008440E1" w:rsidRDefault="008440E1" w:rsidP="008440E1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8440E1">
              <w:rPr>
                <w:szCs w:val="16"/>
                <w:lang w:val="tr-TR"/>
              </w:rPr>
              <w:t>Lowith</w:t>
            </w:r>
            <w:proofErr w:type="spellEnd"/>
            <w:r w:rsidRPr="008440E1">
              <w:rPr>
                <w:szCs w:val="16"/>
                <w:lang w:val="tr-TR"/>
              </w:rPr>
              <w:t xml:space="preserve">, </w:t>
            </w:r>
            <w:proofErr w:type="spellStart"/>
            <w:proofErr w:type="gramStart"/>
            <w:r w:rsidRPr="008440E1">
              <w:rPr>
                <w:szCs w:val="16"/>
                <w:lang w:val="tr-TR"/>
              </w:rPr>
              <w:t>Karl,</w:t>
            </w:r>
            <w:r w:rsidRPr="008440E1">
              <w:rPr>
                <w:i/>
                <w:szCs w:val="16"/>
                <w:lang w:val="tr-TR"/>
              </w:rPr>
              <w:t>Tarihte</w:t>
            </w:r>
            <w:proofErr w:type="spellEnd"/>
            <w:proofErr w:type="gramEnd"/>
            <w:r w:rsidRPr="008440E1">
              <w:rPr>
                <w:i/>
                <w:szCs w:val="16"/>
                <w:lang w:val="tr-TR"/>
              </w:rPr>
              <w:t xml:space="preserve"> Anlam</w:t>
            </w:r>
            <w:r w:rsidRPr="008440E1">
              <w:rPr>
                <w:szCs w:val="16"/>
                <w:lang w:val="tr-TR"/>
              </w:rPr>
              <w:t xml:space="preserve">, </w:t>
            </w:r>
            <w:proofErr w:type="spellStart"/>
            <w:r w:rsidRPr="008440E1">
              <w:rPr>
                <w:szCs w:val="16"/>
                <w:lang w:val="tr-TR"/>
              </w:rPr>
              <w:t>Çvr</w:t>
            </w:r>
            <w:proofErr w:type="spellEnd"/>
            <w:r w:rsidRPr="008440E1">
              <w:rPr>
                <w:szCs w:val="16"/>
                <w:lang w:val="tr-TR"/>
              </w:rPr>
              <w:t>. Caner Turan, Say Yayınları, İstanbul 2012.</w:t>
            </w:r>
          </w:p>
          <w:p w:rsidR="008440E1" w:rsidRPr="008440E1" w:rsidRDefault="008440E1" w:rsidP="008440E1">
            <w:pPr>
              <w:pStyle w:val="Kaynakca"/>
              <w:rPr>
                <w:szCs w:val="16"/>
                <w:lang w:val="tr-TR"/>
              </w:rPr>
            </w:pPr>
            <w:r w:rsidRPr="008440E1">
              <w:rPr>
                <w:szCs w:val="16"/>
                <w:lang w:val="tr-TR"/>
              </w:rPr>
              <w:t xml:space="preserve">Özlem, Doğan, </w:t>
            </w:r>
            <w:proofErr w:type="spellStart"/>
            <w:r w:rsidRPr="008440E1">
              <w:rPr>
                <w:i/>
                <w:szCs w:val="16"/>
                <w:lang w:val="tr-TR"/>
              </w:rPr>
              <w:t>Hermeneutik</w:t>
            </w:r>
            <w:proofErr w:type="spellEnd"/>
            <w:r w:rsidRPr="008440E1">
              <w:rPr>
                <w:i/>
                <w:szCs w:val="16"/>
                <w:lang w:val="tr-TR"/>
              </w:rPr>
              <w:t xml:space="preserve"> Üzerine Yazılar</w:t>
            </w:r>
            <w:r w:rsidRPr="008440E1">
              <w:rPr>
                <w:szCs w:val="16"/>
                <w:lang w:val="tr-TR"/>
              </w:rPr>
              <w:t>, İnkılap Kitabevi, İstanbul 2003.</w:t>
            </w:r>
          </w:p>
          <w:p w:rsidR="008440E1" w:rsidRPr="008440E1" w:rsidRDefault="008440E1" w:rsidP="008440E1">
            <w:pPr>
              <w:pStyle w:val="Kaynakca"/>
              <w:rPr>
                <w:szCs w:val="16"/>
                <w:lang w:val="tr-TR"/>
              </w:rPr>
            </w:pPr>
            <w:r w:rsidRPr="008440E1">
              <w:rPr>
                <w:szCs w:val="16"/>
                <w:lang w:val="tr-TR"/>
              </w:rPr>
              <w:t xml:space="preserve">Özlem, Doğan, </w:t>
            </w:r>
            <w:r w:rsidRPr="008440E1">
              <w:rPr>
                <w:i/>
                <w:szCs w:val="16"/>
                <w:lang w:val="tr-TR"/>
              </w:rPr>
              <w:t>Tarih Felsefesi</w:t>
            </w:r>
            <w:r w:rsidRPr="008440E1">
              <w:rPr>
                <w:szCs w:val="16"/>
                <w:lang w:val="tr-TR"/>
              </w:rPr>
              <w:t xml:space="preserve">, Anahtar Kitaplar Yayınevi, İstanbul 1994. </w:t>
            </w:r>
          </w:p>
          <w:p w:rsidR="002C2C9F" w:rsidRPr="001A2552" w:rsidRDefault="008440E1" w:rsidP="008440E1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8440E1">
              <w:rPr>
                <w:szCs w:val="16"/>
                <w:lang w:val="tr-TR"/>
              </w:rPr>
              <w:t>Palmer</w:t>
            </w:r>
            <w:proofErr w:type="spellEnd"/>
            <w:r w:rsidRPr="008440E1">
              <w:rPr>
                <w:szCs w:val="16"/>
                <w:lang w:val="tr-TR"/>
              </w:rPr>
              <w:t xml:space="preserve">, </w:t>
            </w:r>
            <w:proofErr w:type="spellStart"/>
            <w:r w:rsidRPr="008440E1">
              <w:rPr>
                <w:szCs w:val="16"/>
                <w:lang w:val="tr-TR"/>
              </w:rPr>
              <w:t>Richarde</w:t>
            </w:r>
            <w:proofErr w:type="spellEnd"/>
            <w:r w:rsidRPr="008440E1">
              <w:rPr>
                <w:szCs w:val="16"/>
                <w:lang w:val="tr-TR"/>
              </w:rPr>
              <w:t xml:space="preserve"> E</w:t>
            </w:r>
            <w:proofErr w:type="gramStart"/>
            <w:r w:rsidRPr="008440E1">
              <w:rPr>
                <w:szCs w:val="16"/>
                <w:lang w:val="tr-TR"/>
              </w:rPr>
              <w:t>.</w:t>
            </w:r>
            <w:proofErr w:type="gramEnd"/>
            <w:r w:rsidRPr="008440E1">
              <w:rPr>
                <w:szCs w:val="16"/>
                <w:lang w:val="tr-TR"/>
              </w:rPr>
              <w:t xml:space="preserve">, </w:t>
            </w:r>
            <w:proofErr w:type="spellStart"/>
            <w:r w:rsidRPr="008440E1">
              <w:rPr>
                <w:i/>
                <w:szCs w:val="16"/>
                <w:lang w:val="tr-TR"/>
              </w:rPr>
              <w:t>Hermenötik</w:t>
            </w:r>
            <w:proofErr w:type="spellEnd"/>
            <w:r>
              <w:rPr>
                <w:szCs w:val="16"/>
                <w:lang w:val="tr-TR"/>
              </w:rPr>
              <w:t>,</w:t>
            </w:r>
            <w:bookmarkStart w:id="0" w:name="_GoBack"/>
            <w:bookmarkEnd w:id="0"/>
            <w:r w:rsidRPr="008440E1">
              <w:rPr>
                <w:szCs w:val="16"/>
                <w:lang w:val="tr-TR"/>
              </w:rPr>
              <w:t xml:space="preserve"> </w:t>
            </w:r>
            <w:proofErr w:type="spellStart"/>
            <w:r w:rsidRPr="008440E1">
              <w:rPr>
                <w:szCs w:val="16"/>
                <w:lang w:val="tr-TR"/>
              </w:rPr>
              <w:t>Çvr</w:t>
            </w:r>
            <w:proofErr w:type="spellEnd"/>
            <w:r w:rsidRPr="008440E1">
              <w:rPr>
                <w:szCs w:val="16"/>
                <w:lang w:val="tr-TR"/>
              </w:rPr>
              <w:t>. İbrahim Görenler, Anka Yayınları, İstanbul 2002.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D758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2C2C9F"/>
    <w:rsid w:val="0033069E"/>
    <w:rsid w:val="003D758B"/>
    <w:rsid w:val="004301EF"/>
    <w:rsid w:val="004F4972"/>
    <w:rsid w:val="00832BE3"/>
    <w:rsid w:val="008440E1"/>
    <w:rsid w:val="00A279DC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1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aycan</dc:creator>
  <cp:lastModifiedBy>merve çınar</cp:lastModifiedBy>
  <cp:revision>2</cp:revision>
  <dcterms:created xsi:type="dcterms:W3CDTF">2019-09-06T07:38:00Z</dcterms:created>
  <dcterms:modified xsi:type="dcterms:W3CDTF">2019-09-06T07:38:00Z</dcterms:modified>
</cp:coreProperties>
</file>