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53" w:rsidRPr="00E11483" w:rsidRDefault="002C6B53" w:rsidP="007002CD">
      <w:pPr>
        <w:pStyle w:val="ListeParagraf"/>
        <w:rPr>
          <w:rFonts w:ascii="Times New Roman" w:hAnsi="Times New Roman"/>
          <w:b/>
          <w:sz w:val="28"/>
          <w:szCs w:val="28"/>
        </w:rPr>
      </w:pPr>
    </w:p>
    <w:p w:rsidR="002C6B53" w:rsidRDefault="002C6B53"/>
    <w:p w:rsidR="002C6B53" w:rsidRDefault="002C6B53">
      <w:pPr>
        <w:rPr>
          <w:rFonts w:ascii="Times New Roman" w:hAnsi="Times New Roman" w:cs="Times New Roman"/>
          <w:sz w:val="28"/>
          <w:szCs w:val="28"/>
        </w:rPr>
      </w:pPr>
    </w:p>
    <w:p w:rsidR="002C6B53" w:rsidRDefault="002C6B53">
      <w:pPr>
        <w:rPr>
          <w:rFonts w:ascii="Times New Roman" w:hAnsi="Times New Roman" w:cs="Times New Roman"/>
          <w:sz w:val="28"/>
          <w:szCs w:val="28"/>
        </w:rPr>
      </w:pPr>
    </w:p>
    <w:p w:rsidR="002C6B53" w:rsidRDefault="003D00AF" w:rsidP="002C6B53">
      <w:pPr>
        <w:pStyle w:val="ListeParagr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Tarih Felsefesi: Anlam ve Yorum</w:t>
      </w:r>
      <w:r w:rsidR="002C6B53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Doktora-Kaynakça</w:t>
      </w:r>
    </w:p>
    <w:p w:rsidR="002C6B53" w:rsidRDefault="002C6B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6B53" w:rsidRPr="002C6B53" w:rsidRDefault="002C6B53">
      <w:pPr>
        <w:rPr>
          <w:rFonts w:ascii="Times New Roman" w:hAnsi="Times New Roman" w:cs="Times New Roman"/>
          <w:sz w:val="28"/>
          <w:szCs w:val="28"/>
        </w:rPr>
      </w:pPr>
    </w:p>
    <w:p w:rsidR="006904E5" w:rsidRDefault="006904E5">
      <w:pPr>
        <w:rPr>
          <w:rFonts w:ascii="Times New Roman" w:hAnsi="Times New Roman" w:cs="Times New Roman"/>
          <w:b/>
          <w:sz w:val="28"/>
          <w:szCs w:val="28"/>
        </w:rPr>
      </w:pPr>
    </w:p>
    <w:p w:rsidR="00C95F98" w:rsidRDefault="00C95F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Bilen, Osman, </w:t>
      </w:r>
      <w:r w:rsidRPr="009B033A">
        <w:rPr>
          <w:rFonts w:ascii="Times New Roman" w:hAnsi="Times New Roman" w:cs="Times New Roman"/>
          <w:b/>
          <w:i/>
          <w:sz w:val="28"/>
          <w:szCs w:val="28"/>
        </w:rPr>
        <w:t>Çağdaş Yorum Bilim Kuramları</w:t>
      </w:r>
      <w:r>
        <w:rPr>
          <w:rFonts w:ascii="Times New Roman" w:hAnsi="Times New Roman" w:cs="Times New Roman"/>
          <w:b/>
          <w:sz w:val="28"/>
          <w:szCs w:val="28"/>
        </w:rPr>
        <w:t xml:space="preserve">, Doğu Batı Yayınları,  İstanbul 2016. </w:t>
      </w:r>
    </w:p>
    <w:p w:rsidR="00C95F98" w:rsidRDefault="00C95F98" w:rsidP="002C6B5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Birand, </w:t>
      </w:r>
      <w:proofErr w:type="spellStart"/>
      <w:r>
        <w:rPr>
          <w:rFonts w:ascii="Times New Roman" w:hAnsi="Times New Roman"/>
          <w:b/>
          <w:sz w:val="28"/>
          <w:szCs w:val="28"/>
        </w:rPr>
        <w:t>Kamiran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C6B53">
        <w:rPr>
          <w:rFonts w:ascii="Times New Roman" w:hAnsi="Times New Roman"/>
          <w:b/>
          <w:i/>
          <w:sz w:val="28"/>
          <w:szCs w:val="28"/>
        </w:rPr>
        <w:t>Dilthey</w:t>
      </w:r>
      <w:proofErr w:type="spellEnd"/>
      <w:r w:rsidRPr="002C6B53">
        <w:rPr>
          <w:rFonts w:ascii="Times New Roman" w:hAnsi="Times New Roman"/>
          <w:b/>
          <w:i/>
          <w:sz w:val="28"/>
          <w:szCs w:val="28"/>
        </w:rPr>
        <w:t xml:space="preserve"> ve </w:t>
      </w:r>
      <w:proofErr w:type="spellStart"/>
      <w:r w:rsidRPr="002C6B53">
        <w:rPr>
          <w:rFonts w:ascii="Times New Roman" w:hAnsi="Times New Roman"/>
          <w:b/>
          <w:i/>
          <w:sz w:val="28"/>
          <w:szCs w:val="28"/>
        </w:rPr>
        <w:t>Rickert’de</w:t>
      </w:r>
      <w:proofErr w:type="spellEnd"/>
      <w:r w:rsidRPr="002C6B53">
        <w:rPr>
          <w:rFonts w:ascii="Times New Roman" w:hAnsi="Times New Roman"/>
          <w:b/>
          <w:i/>
          <w:sz w:val="28"/>
          <w:szCs w:val="28"/>
        </w:rPr>
        <w:t xml:space="preserve"> Manevi İlimlerin Temellendirilmesi,</w:t>
      </w:r>
      <w:r>
        <w:rPr>
          <w:rFonts w:ascii="Times New Roman" w:hAnsi="Times New Roman"/>
          <w:b/>
          <w:sz w:val="28"/>
          <w:szCs w:val="28"/>
        </w:rPr>
        <w:t xml:space="preserve"> A.Ü.İ.F Yayınları, Ankara 1954.</w:t>
      </w:r>
    </w:p>
    <w:p w:rsidR="00C95F98" w:rsidRPr="002C6B53" w:rsidRDefault="00C95F98" w:rsidP="002C6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Birand, </w:t>
      </w:r>
      <w:proofErr w:type="spellStart"/>
      <w:r>
        <w:rPr>
          <w:rFonts w:ascii="Times New Roman" w:hAnsi="Times New Roman"/>
          <w:b/>
          <w:sz w:val="28"/>
          <w:szCs w:val="28"/>
        </w:rPr>
        <w:t>Kamiran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2C6B53">
        <w:rPr>
          <w:rFonts w:ascii="Times New Roman" w:hAnsi="Times New Roman"/>
          <w:b/>
          <w:i/>
          <w:sz w:val="28"/>
          <w:szCs w:val="28"/>
        </w:rPr>
        <w:t>Manevi İlimler Metodu Olarak Anlama</w:t>
      </w:r>
      <w:r>
        <w:rPr>
          <w:rFonts w:ascii="Times New Roman" w:hAnsi="Times New Roman"/>
          <w:b/>
          <w:sz w:val="28"/>
          <w:szCs w:val="28"/>
        </w:rPr>
        <w:t>, A. Ü. İ. F.Yayınları, Ankara 1960.</w:t>
      </w:r>
    </w:p>
    <w:p w:rsidR="00C95F98" w:rsidRDefault="00C95F9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Lowith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Karl,</w:t>
      </w:r>
      <w:r w:rsidRPr="00C95F98">
        <w:rPr>
          <w:rFonts w:ascii="Times New Roman" w:hAnsi="Times New Roman" w:cs="Times New Roman"/>
          <w:b/>
          <w:i/>
          <w:sz w:val="28"/>
          <w:szCs w:val="28"/>
        </w:rPr>
        <w:t>Tarihte</w:t>
      </w:r>
      <w:proofErr w:type="spellEnd"/>
      <w:proofErr w:type="gramEnd"/>
      <w:r w:rsidRPr="00C95F98">
        <w:rPr>
          <w:rFonts w:ascii="Times New Roman" w:hAnsi="Times New Roman" w:cs="Times New Roman"/>
          <w:b/>
          <w:i/>
          <w:sz w:val="28"/>
          <w:szCs w:val="28"/>
        </w:rPr>
        <w:t xml:space="preserve"> Anlam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Caner Turan, Say Yayınları, İstanbul 2012.</w:t>
      </w:r>
    </w:p>
    <w:p w:rsidR="00C95F98" w:rsidRPr="002C6B53" w:rsidRDefault="00C95F98" w:rsidP="002C6B53">
      <w:pPr>
        <w:rPr>
          <w:rFonts w:ascii="Times New Roman" w:hAnsi="Times New Roman" w:cs="Times New Roman"/>
          <w:b/>
          <w:sz w:val="28"/>
          <w:szCs w:val="28"/>
        </w:rPr>
      </w:pPr>
      <w:r w:rsidRPr="002C6B53">
        <w:rPr>
          <w:rFonts w:ascii="Times New Roman" w:hAnsi="Times New Roman" w:cs="Times New Roman"/>
          <w:b/>
          <w:sz w:val="28"/>
          <w:szCs w:val="28"/>
        </w:rPr>
        <w:t xml:space="preserve">Özlem, Doğan, </w:t>
      </w:r>
      <w:proofErr w:type="spellStart"/>
      <w:r w:rsidRPr="002C6B53">
        <w:rPr>
          <w:rFonts w:ascii="Times New Roman" w:hAnsi="Times New Roman" w:cs="Times New Roman"/>
          <w:b/>
          <w:i/>
          <w:sz w:val="28"/>
          <w:szCs w:val="28"/>
        </w:rPr>
        <w:t>Hermeneutik</w:t>
      </w:r>
      <w:proofErr w:type="spellEnd"/>
      <w:r w:rsidRPr="002C6B53">
        <w:rPr>
          <w:rFonts w:ascii="Times New Roman" w:hAnsi="Times New Roman" w:cs="Times New Roman"/>
          <w:b/>
          <w:i/>
          <w:sz w:val="28"/>
          <w:szCs w:val="28"/>
        </w:rPr>
        <w:t xml:space="preserve"> Üzerine Yazılar</w:t>
      </w:r>
      <w:r w:rsidRPr="002C6B53">
        <w:rPr>
          <w:rFonts w:ascii="Times New Roman" w:hAnsi="Times New Roman" w:cs="Times New Roman"/>
          <w:b/>
          <w:sz w:val="28"/>
          <w:szCs w:val="28"/>
        </w:rPr>
        <w:t>, İnkılap Kitabevi, İstanbul 2003.</w:t>
      </w:r>
    </w:p>
    <w:p w:rsidR="00C95F98" w:rsidRPr="002C6B53" w:rsidRDefault="00C95F98">
      <w:pPr>
        <w:rPr>
          <w:rFonts w:ascii="Times New Roman" w:hAnsi="Times New Roman" w:cs="Times New Roman"/>
          <w:b/>
          <w:sz w:val="28"/>
          <w:szCs w:val="28"/>
        </w:rPr>
      </w:pPr>
      <w:r w:rsidRPr="002C6B53">
        <w:rPr>
          <w:rFonts w:ascii="Times New Roman" w:hAnsi="Times New Roman" w:cs="Times New Roman"/>
          <w:b/>
          <w:sz w:val="28"/>
          <w:szCs w:val="28"/>
        </w:rPr>
        <w:t xml:space="preserve">Özlem, Doğan, </w:t>
      </w:r>
      <w:r w:rsidRPr="002C6B53">
        <w:rPr>
          <w:rFonts w:ascii="Times New Roman" w:hAnsi="Times New Roman" w:cs="Times New Roman"/>
          <w:b/>
          <w:i/>
          <w:sz w:val="28"/>
          <w:szCs w:val="28"/>
        </w:rPr>
        <w:t>Tarih Felsefesi</w:t>
      </w:r>
      <w:r w:rsidRPr="002C6B53">
        <w:rPr>
          <w:rFonts w:ascii="Times New Roman" w:hAnsi="Times New Roman" w:cs="Times New Roman"/>
          <w:b/>
          <w:sz w:val="28"/>
          <w:szCs w:val="28"/>
        </w:rPr>
        <w:t xml:space="preserve">, Anahtar Kitaplar Yayınevi, İstanbul 1994. </w:t>
      </w:r>
    </w:p>
    <w:p w:rsidR="00C95F98" w:rsidRDefault="00C95F9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6B53">
        <w:rPr>
          <w:rFonts w:ascii="Times New Roman" w:hAnsi="Times New Roman" w:cs="Times New Roman"/>
          <w:b/>
          <w:sz w:val="28"/>
          <w:szCs w:val="28"/>
        </w:rPr>
        <w:t>Palmer</w:t>
      </w:r>
      <w:proofErr w:type="spellEnd"/>
      <w:r w:rsidRPr="002C6B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C6B53">
        <w:rPr>
          <w:rFonts w:ascii="Times New Roman" w:hAnsi="Times New Roman" w:cs="Times New Roman"/>
          <w:b/>
          <w:sz w:val="28"/>
          <w:szCs w:val="28"/>
        </w:rPr>
        <w:t>Richarde</w:t>
      </w:r>
      <w:proofErr w:type="spellEnd"/>
      <w:r w:rsidRPr="002C6B53">
        <w:rPr>
          <w:rFonts w:ascii="Times New Roman" w:hAnsi="Times New Roman" w:cs="Times New Roman"/>
          <w:b/>
          <w:sz w:val="28"/>
          <w:szCs w:val="28"/>
        </w:rPr>
        <w:t xml:space="preserve"> E</w:t>
      </w:r>
      <w:proofErr w:type="gramStart"/>
      <w:r w:rsidRPr="002C6B53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Pr="002C6B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B53">
        <w:rPr>
          <w:rFonts w:ascii="Times New Roman" w:hAnsi="Times New Roman" w:cs="Times New Roman"/>
          <w:b/>
          <w:i/>
          <w:sz w:val="28"/>
          <w:szCs w:val="28"/>
        </w:rPr>
        <w:t>Hermenötik</w:t>
      </w:r>
      <w:proofErr w:type="spellEnd"/>
      <w:r w:rsidRPr="002C6B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B53">
        <w:rPr>
          <w:rFonts w:ascii="Times New Roman" w:hAnsi="Times New Roman" w:cs="Times New Roman"/>
          <w:b/>
          <w:sz w:val="28"/>
          <w:szCs w:val="28"/>
        </w:rPr>
        <w:t>Çvr</w:t>
      </w:r>
      <w:proofErr w:type="spellEnd"/>
      <w:r w:rsidRPr="002C6B53">
        <w:rPr>
          <w:rFonts w:ascii="Times New Roman" w:hAnsi="Times New Roman" w:cs="Times New Roman"/>
          <w:b/>
          <w:sz w:val="28"/>
          <w:szCs w:val="28"/>
        </w:rPr>
        <w:t xml:space="preserve">. İbrahim Görenler, Anka Yayınları, İstanbul 2002. </w:t>
      </w:r>
    </w:p>
    <w:p w:rsidR="009B033A" w:rsidRPr="002C6B53" w:rsidRDefault="009B033A">
      <w:pPr>
        <w:rPr>
          <w:rFonts w:ascii="Times New Roman" w:hAnsi="Times New Roman" w:cs="Times New Roman"/>
          <w:b/>
          <w:sz w:val="28"/>
          <w:szCs w:val="28"/>
        </w:rPr>
      </w:pPr>
    </w:p>
    <w:sectPr w:rsidR="009B033A" w:rsidRPr="002C6B53" w:rsidSect="00D3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36C"/>
    <w:multiLevelType w:val="hybridMultilevel"/>
    <w:tmpl w:val="3E30147E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2CD"/>
    <w:rsid w:val="00071283"/>
    <w:rsid w:val="00083B05"/>
    <w:rsid w:val="001E05D7"/>
    <w:rsid w:val="00210378"/>
    <w:rsid w:val="002C6B53"/>
    <w:rsid w:val="003D00AF"/>
    <w:rsid w:val="0044530E"/>
    <w:rsid w:val="005B5E8C"/>
    <w:rsid w:val="006904E5"/>
    <w:rsid w:val="007002CD"/>
    <w:rsid w:val="007116F1"/>
    <w:rsid w:val="00756284"/>
    <w:rsid w:val="009B033A"/>
    <w:rsid w:val="00C13762"/>
    <w:rsid w:val="00C95F98"/>
    <w:rsid w:val="00D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7807"/>
  <w15:docId w15:val="{6EFDF77F-FB29-4C9C-8CE2-1CB2A451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0E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  <w:rPr>
      <w:rFonts w:cs="Times New Roman"/>
    </w:rPr>
  </w:style>
  <w:style w:type="paragraph" w:customStyle="1" w:styleId="Stil1">
    <w:name w:val="Stil1"/>
    <w:basedOn w:val="Normal"/>
    <w:link w:val="Stil1Char"/>
    <w:qFormat/>
    <w:rsid w:val="0044530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VarsaylanParagrafYazTipi"/>
    <w:rsid w:val="009B033A"/>
  </w:style>
  <w:style w:type="character" w:styleId="Vurgu">
    <w:name w:val="Emphasis"/>
    <w:basedOn w:val="VarsaylanParagrafYazTipi"/>
    <w:uiPriority w:val="20"/>
    <w:qFormat/>
    <w:rsid w:val="009B0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Nahide Bozkurt</cp:lastModifiedBy>
  <cp:revision>7</cp:revision>
  <dcterms:created xsi:type="dcterms:W3CDTF">2017-03-23T05:26:00Z</dcterms:created>
  <dcterms:modified xsi:type="dcterms:W3CDTF">2019-07-25T10:13:00Z</dcterms:modified>
</cp:coreProperties>
</file>