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A22" w:rsidRDefault="00762A22" w:rsidP="00762A22">
      <w:pPr>
        <w:spacing w:after="0" w:line="360" w:lineRule="auto"/>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V. Hafta</w:t>
      </w:r>
    </w:p>
    <w:p w:rsidR="00762A22" w:rsidRDefault="00762A22" w:rsidP="00762A22">
      <w:pPr>
        <w:spacing w:after="0" w:line="360" w:lineRule="auto"/>
        <w:jc w:val="both"/>
        <w:textAlignment w:val="baseline"/>
        <w:rPr>
          <w:rFonts w:ascii="Times New Roman" w:eastAsiaTheme="minorEastAsia" w:hAnsi="Times New Roman" w:cs="Times New Roman"/>
          <w:b/>
          <w:color w:val="000000" w:themeColor="text1"/>
          <w:kern w:val="24"/>
          <w:sz w:val="24"/>
          <w:szCs w:val="24"/>
          <w:lang w:eastAsia="tr-TR"/>
        </w:rPr>
      </w:pPr>
      <w:r w:rsidRPr="007575F4">
        <w:rPr>
          <w:rFonts w:ascii="Times New Roman" w:eastAsiaTheme="minorEastAsia" w:hAnsi="Times New Roman" w:cs="Times New Roman"/>
          <w:b/>
          <w:color w:val="000000" w:themeColor="text1"/>
          <w:kern w:val="24"/>
          <w:sz w:val="24"/>
          <w:szCs w:val="24"/>
          <w:lang w:eastAsia="tr-TR"/>
        </w:rPr>
        <w:t>Avusturya’nın Bosna-Hersek’i İlhakı ve Boğazlar Sorunu</w:t>
      </w:r>
    </w:p>
    <w:p w:rsidR="00155897" w:rsidRPr="00155897" w:rsidRDefault="00155897" w:rsidP="00762A22">
      <w:pPr>
        <w:spacing w:after="0" w:line="360" w:lineRule="auto"/>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b/>
          <w:color w:val="000000" w:themeColor="text1"/>
          <w:kern w:val="24"/>
          <w:sz w:val="24"/>
          <w:szCs w:val="24"/>
          <w:lang w:eastAsia="tr-TR"/>
        </w:rPr>
        <w:t xml:space="preserve">     </w:t>
      </w:r>
      <w:r w:rsidRPr="00155897">
        <w:rPr>
          <w:rFonts w:ascii="Times New Roman" w:hAnsi="Times New Roman" w:cs="Times New Roman"/>
          <w:color w:val="000000"/>
          <w:sz w:val="24"/>
          <w:szCs w:val="24"/>
        </w:rPr>
        <w:t>Osmanlı Devleti’nin Rumeli’deki önemli eyaletlerinden Balkan Yarımadasının kuzeybatısında bulunan Bosna Hersek’in yüzölçümü 51.027 km</w:t>
      </w:r>
      <w:r w:rsidRPr="00155897">
        <w:rPr>
          <w:rFonts w:ascii="Times New Roman" w:hAnsi="Times New Roman" w:cs="Times New Roman"/>
          <w:color w:val="000000"/>
          <w:sz w:val="24"/>
          <w:szCs w:val="24"/>
          <w:vertAlign w:val="superscript"/>
        </w:rPr>
        <w:t>2</w:t>
      </w:r>
      <w:r w:rsidRPr="00155897">
        <w:rPr>
          <w:rFonts w:ascii="Times New Roman" w:hAnsi="Times New Roman" w:cs="Times New Roman"/>
          <w:color w:val="000000"/>
          <w:sz w:val="24"/>
          <w:szCs w:val="24"/>
        </w:rPr>
        <w:t xml:space="preserve"> dir.</w:t>
      </w:r>
      <w:r>
        <w:rPr>
          <w:rFonts w:ascii="Times New Roman" w:hAnsi="Times New Roman" w:cs="Times New Roman"/>
          <w:color w:val="000000"/>
          <w:sz w:val="24"/>
          <w:szCs w:val="24"/>
        </w:rPr>
        <w:t xml:space="preserve"> </w:t>
      </w:r>
      <w:r w:rsidRPr="00155897">
        <w:rPr>
          <w:rFonts w:ascii="Times New Roman" w:hAnsi="Times New Roman" w:cs="Times New Roman"/>
          <w:color w:val="000000"/>
          <w:sz w:val="24"/>
          <w:szCs w:val="24"/>
        </w:rPr>
        <w:t>Kuzeyinde Hırvatistan ve Slovenya,</w:t>
      </w:r>
      <w:r>
        <w:rPr>
          <w:rFonts w:ascii="Times New Roman" w:hAnsi="Times New Roman" w:cs="Times New Roman"/>
          <w:color w:val="000000"/>
          <w:sz w:val="24"/>
          <w:szCs w:val="24"/>
        </w:rPr>
        <w:t xml:space="preserve"> </w:t>
      </w:r>
      <w:r w:rsidRPr="00155897">
        <w:rPr>
          <w:rFonts w:ascii="Times New Roman" w:hAnsi="Times New Roman" w:cs="Times New Roman"/>
          <w:color w:val="000000"/>
          <w:sz w:val="24"/>
          <w:szCs w:val="24"/>
        </w:rPr>
        <w:t>doğusunda Sırbistan güneyinde Karadağ vardır.</w:t>
      </w:r>
      <w:r w:rsidR="00053A73" w:rsidRPr="00155897">
        <w:rPr>
          <w:rFonts w:ascii="Times New Roman" w:hAnsi="Times New Roman" w:cs="Times New Roman"/>
          <w:color w:val="000000"/>
          <w:sz w:val="24"/>
          <w:szCs w:val="24"/>
        </w:rPr>
        <w:t xml:space="preserve"> </w:t>
      </w:r>
      <w:r w:rsidRPr="00155897">
        <w:rPr>
          <w:rFonts w:ascii="Times New Roman" w:hAnsi="Times New Roman" w:cs="Times New Roman"/>
          <w:color w:val="000000"/>
          <w:sz w:val="24"/>
          <w:szCs w:val="24"/>
        </w:rPr>
        <w:t>Topraklarının çoğu dağlıktır.</w:t>
      </w:r>
      <w:r>
        <w:rPr>
          <w:rFonts w:ascii="Times New Roman" w:hAnsi="Times New Roman" w:cs="Times New Roman"/>
          <w:color w:val="000000"/>
          <w:sz w:val="24"/>
          <w:szCs w:val="24"/>
        </w:rPr>
        <w:t xml:space="preserve"> </w:t>
      </w:r>
      <w:r w:rsidRPr="00155897">
        <w:rPr>
          <w:rFonts w:ascii="Times New Roman" w:hAnsi="Times New Roman" w:cs="Times New Roman"/>
          <w:color w:val="000000"/>
          <w:sz w:val="24"/>
          <w:szCs w:val="24"/>
        </w:rPr>
        <w:t>Verimli ovalar kuzey taraflarındadır.</w:t>
      </w:r>
      <w:r>
        <w:rPr>
          <w:rFonts w:ascii="Times New Roman" w:hAnsi="Times New Roman" w:cs="Times New Roman"/>
          <w:color w:val="000000"/>
          <w:sz w:val="24"/>
          <w:szCs w:val="24"/>
        </w:rPr>
        <w:t xml:space="preserve"> </w:t>
      </w:r>
      <w:r w:rsidRPr="00155897">
        <w:rPr>
          <w:rFonts w:ascii="Times New Roman" w:hAnsi="Times New Roman" w:cs="Times New Roman"/>
          <w:color w:val="000000"/>
          <w:sz w:val="24"/>
          <w:szCs w:val="24"/>
        </w:rPr>
        <w:t>Sava ve Neretva büyük akarsularıdır.</w:t>
      </w:r>
      <w:r>
        <w:rPr>
          <w:rFonts w:ascii="Times New Roman" w:hAnsi="Times New Roman" w:cs="Times New Roman"/>
          <w:color w:val="000000"/>
          <w:sz w:val="24"/>
          <w:szCs w:val="24"/>
        </w:rPr>
        <w:t xml:space="preserve"> </w:t>
      </w:r>
      <w:r w:rsidRPr="00155897">
        <w:rPr>
          <w:rFonts w:ascii="Times New Roman" w:hAnsi="Times New Roman" w:cs="Times New Roman"/>
          <w:color w:val="000000"/>
          <w:sz w:val="24"/>
          <w:szCs w:val="24"/>
        </w:rPr>
        <w:t>Bosna ismi İlirya kökenlidir.</w:t>
      </w:r>
      <w:r>
        <w:rPr>
          <w:rFonts w:ascii="Times New Roman" w:hAnsi="Times New Roman" w:cs="Times New Roman"/>
          <w:color w:val="000000"/>
          <w:sz w:val="24"/>
          <w:szCs w:val="24"/>
        </w:rPr>
        <w:t xml:space="preserve"> </w:t>
      </w:r>
      <w:r w:rsidRPr="00155897">
        <w:rPr>
          <w:rFonts w:ascii="Times New Roman" w:hAnsi="Times New Roman" w:cs="Times New Roman"/>
          <w:color w:val="000000"/>
          <w:sz w:val="24"/>
          <w:szCs w:val="24"/>
        </w:rPr>
        <w:t>Aynı adı taşıyan ırmaktan alır.</w:t>
      </w:r>
      <w:r>
        <w:rPr>
          <w:rFonts w:ascii="Times New Roman" w:hAnsi="Times New Roman" w:cs="Times New Roman"/>
          <w:color w:val="000000"/>
          <w:sz w:val="24"/>
          <w:szCs w:val="24"/>
        </w:rPr>
        <w:t xml:space="preserve"> </w:t>
      </w:r>
      <w:r w:rsidRPr="00155897">
        <w:rPr>
          <w:rFonts w:ascii="Times New Roman" w:hAnsi="Times New Roman" w:cs="Times New Roman"/>
          <w:color w:val="000000"/>
          <w:sz w:val="24"/>
          <w:szCs w:val="24"/>
        </w:rPr>
        <w:t>Hersek güney kısımda yer alır.</w:t>
      </w:r>
      <w:r>
        <w:rPr>
          <w:rFonts w:ascii="Times New Roman" w:hAnsi="Times New Roman" w:cs="Times New Roman"/>
          <w:color w:val="000000"/>
          <w:sz w:val="24"/>
          <w:szCs w:val="24"/>
        </w:rPr>
        <w:t xml:space="preserve"> </w:t>
      </w:r>
      <w:r w:rsidRPr="00155897">
        <w:rPr>
          <w:rFonts w:ascii="Times New Roman" w:hAnsi="Times New Roman" w:cs="Times New Roman"/>
          <w:color w:val="000000"/>
          <w:sz w:val="24"/>
          <w:szCs w:val="24"/>
        </w:rPr>
        <w:t>Osmanlı hakimiyeti sırasında her ikisi de birer sancak olmuş ve sınırları bugünkünden daha geniş bir sahayı kaplamıştır.1580’den sonra ise Hersek Bosna Beylerbeyliğine bağlanmıştır.</w:t>
      </w:r>
    </w:p>
    <w:p w:rsidR="00762A22" w:rsidRPr="007575F4" w:rsidRDefault="00762A22" w:rsidP="00762A22">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eastAsiaTheme="minorEastAsia" w:hAnsi="Calibri"/>
          <w:color w:val="000000" w:themeColor="text1"/>
          <w:kern w:val="24"/>
          <w:sz w:val="32"/>
          <w:szCs w:val="32"/>
          <w:lang w:eastAsia="tr-TR"/>
        </w:rPr>
        <w:t xml:space="preserve">     </w:t>
      </w:r>
      <w:r w:rsidRPr="007575F4">
        <w:rPr>
          <w:rFonts w:ascii="Times New Roman" w:eastAsiaTheme="minorEastAsia" w:hAnsi="Times New Roman" w:cs="Times New Roman"/>
          <w:color w:val="000000" w:themeColor="text1"/>
          <w:kern w:val="24"/>
          <w:sz w:val="24"/>
          <w:szCs w:val="24"/>
          <w:lang w:eastAsia="tr-TR"/>
        </w:rPr>
        <w:t xml:space="preserve">Bilindiği gibi, Avusturya - Macaristan İmparatorlumu, 1878 Berlin Antlaşması’na dayanarak, 1879 yılında Bosna - Hersek'i geçici olarak işgal etmişti. Berlin Antlaşmasının bu işgale izin veren 25.maddesi şöyledir: </w:t>
      </w:r>
    </w:p>
    <w:p w:rsidR="00762A22" w:rsidRPr="007575F4" w:rsidRDefault="00762A22" w:rsidP="00762A22">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7575F4">
        <w:rPr>
          <w:rFonts w:ascii="Times New Roman" w:eastAsiaTheme="minorEastAsia" w:hAnsi="Times New Roman" w:cs="Times New Roman"/>
          <w:color w:val="000000" w:themeColor="text1"/>
          <w:kern w:val="24"/>
          <w:sz w:val="24"/>
          <w:szCs w:val="24"/>
          <w:lang w:eastAsia="tr-TR"/>
        </w:rPr>
        <w:t>“Bosna ve Hersek Eyaletleri Avusturya tarafından asker bulundurulmak suretiyle yönetilecektir. Avusturya Devleti, Yeni Pazar Sancağının yönetimini üzerine almak istemediğinden orada Osmanlı yönetimi olduğu gibi kalacaktır. Ancak yeni siyasal durumun korunması ve yolların güvenliğinin sağlanması için sancağın her yanında asker bulundurmak ve askerlik bakımından gerekli olanı yapmak yetkisine sahip olacaktır”.</w:t>
      </w:r>
    </w:p>
    <w:p w:rsidR="00762A22" w:rsidRPr="007575F4" w:rsidRDefault="00762A22" w:rsidP="00762A22">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7575F4">
        <w:rPr>
          <w:rFonts w:ascii="Times New Roman" w:eastAsiaTheme="minorEastAsia" w:hAnsi="Times New Roman" w:cs="Times New Roman"/>
          <w:color w:val="000000" w:themeColor="text1"/>
          <w:kern w:val="24"/>
          <w:sz w:val="24"/>
          <w:szCs w:val="24"/>
          <w:lang w:eastAsia="tr-TR"/>
        </w:rPr>
        <w:t>Bu maddeye göre Bosna ve Hersek Avusturya yönetimine bırakılmış oluyordu. Fakat hukuk yönünden Avusturya İmparatorluğuna katılmamıştı. Dolayısıyla ve görünürde Osmanlı eyaletleri olarak kalmışlardı.</w:t>
      </w:r>
    </w:p>
    <w:p w:rsidR="00762A22" w:rsidRDefault="00762A22" w:rsidP="00762A22">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7575F4">
        <w:rPr>
          <w:rFonts w:ascii="Times New Roman" w:eastAsiaTheme="minorEastAsia" w:hAnsi="Times New Roman" w:cs="Times New Roman"/>
          <w:color w:val="000000" w:themeColor="text1"/>
          <w:kern w:val="24"/>
          <w:sz w:val="24"/>
          <w:szCs w:val="24"/>
          <w:lang w:eastAsia="tr-TR"/>
        </w:rPr>
        <w:t>Avusturya’nın gerçek amacı ise, hukuk yönünden Osmanlı Devleti’ne bağlı kalmakta devam eden bu bölgeyi, doğrudan kendisine katmaktı. Ancak 20. yüzyılın başlarına kadar buna fırsat bulamamıştı.</w:t>
      </w:r>
    </w:p>
    <w:p w:rsidR="00155897" w:rsidRPr="00A37E7B" w:rsidRDefault="00155897" w:rsidP="00053A73">
      <w:pPr>
        <w:spacing w:line="360" w:lineRule="auto"/>
        <w:jc w:val="both"/>
        <w:rPr>
          <w:rFonts w:ascii="Times New Roman" w:eastAsia="Times New Roman" w:hAnsi="Times New Roman" w:cs="Times New Roman"/>
          <w:sz w:val="24"/>
          <w:szCs w:val="24"/>
          <w:lang w:eastAsia="tr-TR"/>
        </w:rPr>
      </w:pPr>
      <w:r w:rsidRPr="00A37E7B">
        <w:rPr>
          <w:rFonts w:ascii="Times New Roman" w:eastAsiaTheme="minorEastAsia" w:hAnsi="Times New Roman" w:cs="Times New Roman"/>
          <w:color w:val="000000" w:themeColor="text1"/>
          <w:kern w:val="24"/>
          <w:sz w:val="24"/>
          <w:szCs w:val="24"/>
          <w:lang w:eastAsia="tr-TR"/>
        </w:rPr>
        <w:t xml:space="preserve">      </w:t>
      </w:r>
      <w:r w:rsidRPr="00A37E7B">
        <w:rPr>
          <w:rFonts w:ascii="Times New Roman" w:eastAsia="Times New Roman" w:hAnsi="Times New Roman" w:cs="Times New Roman"/>
          <w:color w:val="000000"/>
          <w:sz w:val="24"/>
          <w:szCs w:val="24"/>
          <w:lang w:eastAsia="tr-TR"/>
        </w:rPr>
        <w:t xml:space="preserve">      Avusturya 1878 Berlin Antlaşması ile Bosna Hersek ve Yenipazar Sancağına el koyduğu ilk günden itibaren bu toprakları ilk fırsatta İmparatorluk sınırları içine katmayı planlıyordu.Öte yandan ise Sırbistan Bosna Hersek’i ele geçirmeyi istiyor ve buraları “Slav toprağı” olarak görüyordu.Dönemin Avusturya-Macaristan dışişleri bakanı Aehrentel tehlikenin farkındaydı ve onun etkileriyle Viyana’da ilhak meselesi ciddi anlamda konuşulur olmuştu.</w:t>
      </w:r>
    </w:p>
    <w:p w:rsidR="00762A22" w:rsidRPr="00A37E7B" w:rsidRDefault="00762A22" w:rsidP="00A37E7B">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sidRPr="00A37E7B">
        <w:rPr>
          <w:rFonts w:ascii="Times New Roman" w:eastAsiaTheme="minorEastAsia" w:hAnsi="Times New Roman" w:cs="Times New Roman"/>
          <w:color w:val="000000" w:themeColor="text1"/>
          <w:kern w:val="24"/>
          <w:sz w:val="24"/>
          <w:szCs w:val="24"/>
          <w:lang w:eastAsia="tr-TR"/>
        </w:rPr>
        <w:t xml:space="preserve">       İkinci Meşrutiyet ilan edilince, Viyana Hükümeti, Bosna -Hersek'in Osmanlı Devleti ile</w:t>
      </w:r>
    </w:p>
    <w:p w:rsidR="00762A22" w:rsidRPr="00A37E7B" w:rsidRDefault="00762A22" w:rsidP="00A37E7B">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sidRPr="00A37E7B">
        <w:rPr>
          <w:rFonts w:ascii="Times New Roman" w:eastAsiaTheme="minorEastAsia" w:hAnsi="Times New Roman" w:cs="Times New Roman"/>
          <w:color w:val="000000" w:themeColor="text1"/>
          <w:kern w:val="24"/>
          <w:sz w:val="24"/>
          <w:szCs w:val="24"/>
          <w:lang w:eastAsia="tr-TR"/>
        </w:rPr>
        <w:t>olan bağlarının güçleneceğinden endişelenmeye başladı.</w:t>
      </w:r>
      <w:r w:rsidR="00A37E7B" w:rsidRPr="00A37E7B">
        <w:rPr>
          <w:rFonts w:ascii="Times New Roman" w:eastAsiaTheme="minorEastAsia" w:hAnsi="Times New Roman" w:cs="Times New Roman"/>
          <w:color w:val="000000" w:themeColor="text1"/>
          <w:kern w:val="24"/>
          <w:sz w:val="24"/>
          <w:szCs w:val="24"/>
          <w:lang w:eastAsia="tr-TR"/>
        </w:rPr>
        <w:t xml:space="preserve"> Yeni yönetim,</w:t>
      </w:r>
      <w:r w:rsidR="00A37E7B" w:rsidRPr="00A37E7B">
        <w:rPr>
          <w:rFonts w:ascii="Times New Roman" w:hAnsi="Times New Roman" w:cs="Times New Roman"/>
          <w:color w:val="000000"/>
          <w:sz w:val="24"/>
          <w:szCs w:val="24"/>
        </w:rPr>
        <w:t xml:space="preserve"> </w:t>
      </w:r>
      <w:r w:rsidR="00A37E7B" w:rsidRPr="00A37E7B">
        <w:rPr>
          <w:rFonts w:ascii="Times New Roman" w:hAnsi="Times New Roman" w:cs="Times New Roman"/>
          <w:color w:val="000000"/>
          <w:sz w:val="24"/>
          <w:szCs w:val="24"/>
        </w:rPr>
        <w:t>Bosnalılara,Avusturya-Macaristan yönetimi altında sahip olduklarında daha demokratik bir anayasa sunabilir ve bu şekilde Osmanlılar Bosna üzerindeki haklarının iadesini makul şekilde elde edebilirlerdi.</w:t>
      </w:r>
      <w:r w:rsidR="00A37E7B">
        <w:rPr>
          <w:rFonts w:ascii="Times New Roman" w:hAnsi="Times New Roman" w:cs="Times New Roman"/>
          <w:color w:val="000000"/>
          <w:sz w:val="24"/>
          <w:szCs w:val="24"/>
        </w:rPr>
        <w:t xml:space="preserve"> </w:t>
      </w:r>
      <w:r w:rsidR="00A37E7B" w:rsidRPr="00A37E7B">
        <w:rPr>
          <w:rFonts w:ascii="Times New Roman" w:hAnsi="Times New Roman" w:cs="Times New Roman"/>
          <w:color w:val="000000"/>
          <w:sz w:val="24"/>
          <w:szCs w:val="24"/>
        </w:rPr>
        <w:t xml:space="preserve">Bu </w:t>
      </w:r>
      <w:r w:rsidR="00A37E7B" w:rsidRPr="00A37E7B">
        <w:rPr>
          <w:rFonts w:ascii="Times New Roman" w:hAnsi="Times New Roman" w:cs="Times New Roman"/>
          <w:color w:val="000000"/>
          <w:sz w:val="24"/>
          <w:szCs w:val="24"/>
        </w:rPr>
        <w:lastRenderedPageBreak/>
        <w:t xml:space="preserve">yüzden </w:t>
      </w:r>
      <w:r w:rsidR="00A37E7B">
        <w:rPr>
          <w:rFonts w:ascii="Times New Roman" w:hAnsi="Times New Roman" w:cs="Times New Roman"/>
          <w:color w:val="000000"/>
          <w:sz w:val="24"/>
          <w:szCs w:val="24"/>
        </w:rPr>
        <w:t xml:space="preserve">Dışişleri bakanı </w:t>
      </w:r>
      <w:r w:rsidR="00A37E7B" w:rsidRPr="00A37E7B">
        <w:rPr>
          <w:rFonts w:ascii="Times New Roman" w:hAnsi="Times New Roman" w:cs="Times New Roman"/>
          <w:color w:val="000000"/>
          <w:sz w:val="24"/>
          <w:szCs w:val="24"/>
        </w:rPr>
        <w:t>Aehrental hızlı davranma düşüncesindeydi.</w:t>
      </w:r>
      <w:r w:rsidR="00053A73" w:rsidRPr="00A37E7B">
        <w:rPr>
          <w:rFonts w:ascii="Times New Roman" w:hAnsi="Times New Roman" w:cs="Times New Roman"/>
          <w:color w:val="000000"/>
          <w:sz w:val="24"/>
          <w:szCs w:val="24"/>
        </w:rPr>
        <w:t xml:space="preserve"> </w:t>
      </w:r>
      <w:r w:rsidR="00A37E7B" w:rsidRPr="00A37E7B">
        <w:rPr>
          <w:rFonts w:ascii="Times New Roman" w:hAnsi="Times New Roman" w:cs="Times New Roman"/>
          <w:color w:val="000000"/>
          <w:sz w:val="24"/>
          <w:szCs w:val="24"/>
        </w:rPr>
        <w:t>Bosna’nın ilhakında Aehrental kadar rol oynayan bir diğer önemli isim de dönemin Rus dışişleri bakanı Iswolsky’dir.</w:t>
      </w:r>
      <w:r w:rsidR="00A37E7B">
        <w:rPr>
          <w:rFonts w:ascii="Times New Roman" w:hAnsi="Times New Roman" w:cs="Times New Roman"/>
          <w:color w:val="000000"/>
          <w:sz w:val="24"/>
          <w:szCs w:val="24"/>
        </w:rPr>
        <w:t xml:space="preserve"> </w:t>
      </w:r>
      <w:r w:rsidR="00A37E7B" w:rsidRPr="00A37E7B">
        <w:rPr>
          <w:rFonts w:ascii="Times New Roman" w:hAnsi="Times New Roman" w:cs="Times New Roman"/>
          <w:color w:val="000000"/>
          <w:sz w:val="24"/>
          <w:szCs w:val="24"/>
        </w:rPr>
        <w:t>Ona göre Rusya kendisini İngiltere ile çatışma ortamına sokan Asya politikasından vazgeçmeli ve İngiltere ile anlaşmalıydı.</w:t>
      </w:r>
      <w:r w:rsidR="00A37E7B">
        <w:rPr>
          <w:rFonts w:ascii="Times New Roman" w:hAnsi="Times New Roman" w:cs="Times New Roman"/>
          <w:color w:val="000000"/>
          <w:sz w:val="24"/>
          <w:szCs w:val="24"/>
        </w:rPr>
        <w:t xml:space="preserve"> </w:t>
      </w:r>
      <w:r w:rsidR="00A37E7B" w:rsidRPr="00A37E7B">
        <w:rPr>
          <w:rFonts w:ascii="Times New Roman" w:hAnsi="Times New Roman" w:cs="Times New Roman"/>
          <w:color w:val="000000"/>
          <w:sz w:val="24"/>
          <w:szCs w:val="24"/>
        </w:rPr>
        <w:t>İngiltere ile anlaşma boğazları Rus gemilerine açabilirdi.</w:t>
      </w:r>
      <w:r w:rsidR="00A37E7B">
        <w:rPr>
          <w:rFonts w:ascii="Times New Roman" w:hAnsi="Times New Roman" w:cs="Times New Roman"/>
          <w:color w:val="000000"/>
          <w:sz w:val="24"/>
          <w:szCs w:val="24"/>
        </w:rPr>
        <w:t xml:space="preserve"> </w:t>
      </w:r>
      <w:r w:rsidR="00A37E7B" w:rsidRPr="00A37E7B">
        <w:rPr>
          <w:rFonts w:ascii="Times New Roman" w:hAnsi="Times New Roman" w:cs="Times New Roman"/>
          <w:color w:val="000000"/>
          <w:sz w:val="24"/>
          <w:szCs w:val="24"/>
        </w:rPr>
        <w:t>Bu gaye doğrultusunda İngiltere ile birkaç görüşme yapsa da dilediği sonucu alamayan Iswolsk</w:t>
      </w:r>
      <w:r w:rsidR="00A37E7B">
        <w:rPr>
          <w:rFonts w:ascii="Times New Roman" w:hAnsi="Times New Roman" w:cs="Times New Roman"/>
          <w:color w:val="000000"/>
          <w:sz w:val="24"/>
          <w:szCs w:val="24"/>
        </w:rPr>
        <w:t>y Avusturya-Macaristan’a yöneldi</w:t>
      </w:r>
      <w:r w:rsidR="00A37E7B" w:rsidRPr="00A37E7B">
        <w:rPr>
          <w:rFonts w:ascii="Times New Roman" w:hAnsi="Times New Roman" w:cs="Times New Roman"/>
          <w:color w:val="000000"/>
          <w:sz w:val="24"/>
          <w:szCs w:val="24"/>
        </w:rPr>
        <w:t>.</w:t>
      </w:r>
      <w:r w:rsidR="00A37E7B">
        <w:rPr>
          <w:rFonts w:ascii="Times New Roman" w:hAnsi="Times New Roman" w:cs="Times New Roman"/>
          <w:color w:val="000000"/>
          <w:sz w:val="24"/>
          <w:szCs w:val="24"/>
        </w:rPr>
        <w:t xml:space="preserve"> </w:t>
      </w:r>
      <w:r w:rsidR="00A37E7B" w:rsidRPr="00A37E7B">
        <w:rPr>
          <w:rFonts w:ascii="Times New Roman" w:hAnsi="Times New Roman" w:cs="Times New Roman"/>
          <w:color w:val="000000"/>
          <w:sz w:val="24"/>
          <w:szCs w:val="24"/>
        </w:rPr>
        <w:t>Avusturya-Macaristan ile anlaşarak Rusya’nın boğazlar sorununu çözmek istiyordu.</w:t>
      </w:r>
      <w:r w:rsidR="00A37E7B">
        <w:rPr>
          <w:rFonts w:ascii="Times New Roman" w:hAnsi="Times New Roman" w:cs="Times New Roman"/>
          <w:color w:val="000000"/>
          <w:sz w:val="24"/>
          <w:szCs w:val="24"/>
        </w:rPr>
        <w:t xml:space="preserve"> </w:t>
      </w:r>
      <w:r w:rsidR="00A37E7B" w:rsidRPr="00A37E7B">
        <w:rPr>
          <w:rFonts w:ascii="Times New Roman" w:hAnsi="Times New Roman" w:cs="Times New Roman"/>
          <w:color w:val="000000"/>
          <w:sz w:val="24"/>
          <w:szCs w:val="24"/>
        </w:rPr>
        <w:t>Bu konuda onu ümitlendiren şey Avusturya’nın Bosna Hersek</w:t>
      </w:r>
      <w:r w:rsidR="00A37E7B">
        <w:rPr>
          <w:rFonts w:ascii="Times New Roman" w:hAnsi="Times New Roman" w:cs="Times New Roman"/>
          <w:color w:val="000000"/>
          <w:sz w:val="24"/>
          <w:szCs w:val="24"/>
        </w:rPr>
        <w:t>’i ilhak etme isteğiydi.</w:t>
      </w:r>
    </w:p>
    <w:p w:rsidR="00762A22" w:rsidRDefault="00762A22" w:rsidP="00762A22">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7575F4">
        <w:rPr>
          <w:rFonts w:ascii="Times New Roman" w:eastAsiaTheme="minorEastAsia" w:hAnsi="Times New Roman" w:cs="Times New Roman"/>
          <w:color w:val="000000" w:themeColor="text1"/>
          <w:kern w:val="24"/>
          <w:sz w:val="24"/>
          <w:szCs w:val="24"/>
          <w:lang w:eastAsia="tr-TR"/>
        </w:rPr>
        <w:t>İkinci Meşrutiyet’in ilanından hemen sonraki günlerde, Osmanlı Devleti’nin komşusu olan iki büyük devletten Avusturya Bosna - Hersek'i ilhak etmek, Rusya da Boğazlar statükosunu kendi lehine değiştirmek için girişimlere başlamış bulunuyordu. Bu da, iki devlet arasında yakınlaşmaya neden oldu</w:t>
      </w:r>
      <w:r>
        <w:rPr>
          <w:rFonts w:ascii="Times New Roman" w:eastAsiaTheme="minorEastAsia" w:hAnsi="Times New Roman" w:cs="Times New Roman"/>
          <w:color w:val="000000" w:themeColor="text1"/>
          <w:kern w:val="24"/>
          <w:sz w:val="24"/>
          <w:szCs w:val="24"/>
          <w:lang w:eastAsia="tr-TR"/>
        </w:rPr>
        <w:t>.</w:t>
      </w:r>
      <w:r w:rsidR="00A37E7B">
        <w:rPr>
          <w:rFonts w:ascii="Times New Roman" w:eastAsiaTheme="minorEastAsia" w:hAnsi="Times New Roman" w:cs="Times New Roman"/>
          <w:color w:val="000000" w:themeColor="text1"/>
          <w:kern w:val="24"/>
          <w:sz w:val="24"/>
          <w:szCs w:val="24"/>
          <w:lang w:eastAsia="tr-TR"/>
        </w:rPr>
        <w:t xml:space="preserve"> </w:t>
      </w:r>
    </w:p>
    <w:p w:rsidR="00A37E7B" w:rsidRPr="00A37E7B" w:rsidRDefault="00A37E7B" w:rsidP="00A37E7B">
      <w:pPr>
        <w:spacing w:line="360" w:lineRule="auto"/>
        <w:jc w:val="both"/>
        <w:rPr>
          <w:rFonts w:ascii="Times New Roman" w:eastAsia="Times New Roman" w:hAnsi="Times New Roman" w:cs="Times New Roman"/>
          <w:sz w:val="24"/>
          <w:szCs w:val="24"/>
          <w:lang w:eastAsia="tr-TR"/>
        </w:rPr>
      </w:pPr>
      <w:r w:rsidRPr="00A37E7B">
        <w:rPr>
          <w:rFonts w:ascii="Times New Roman" w:eastAsiaTheme="minorEastAsia" w:hAnsi="Times New Roman" w:cs="Times New Roman"/>
          <w:color w:val="000000" w:themeColor="text1"/>
          <w:kern w:val="24"/>
          <w:sz w:val="24"/>
          <w:szCs w:val="24"/>
          <w:lang w:eastAsia="tr-TR"/>
        </w:rPr>
        <w:t xml:space="preserve">       </w:t>
      </w:r>
      <w:r w:rsidRPr="00A37E7B">
        <w:rPr>
          <w:rFonts w:ascii="Times New Roman" w:eastAsia="Times New Roman" w:hAnsi="Times New Roman" w:cs="Times New Roman"/>
          <w:color w:val="000000"/>
          <w:sz w:val="24"/>
          <w:szCs w:val="24"/>
          <w:lang w:eastAsia="tr-TR"/>
        </w:rPr>
        <w:t>Iswolsky 2 Temmuz 1908’de</w:t>
      </w:r>
      <w:r>
        <w:rPr>
          <w:rFonts w:ascii="Times New Roman" w:eastAsia="Times New Roman" w:hAnsi="Times New Roman" w:cs="Times New Roman"/>
          <w:color w:val="000000"/>
          <w:sz w:val="24"/>
          <w:szCs w:val="24"/>
          <w:lang w:eastAsia="tr-TR"/>
        </w:rPr>
        <w:t xml:space="preserve"> Aehrental’e bir mektup yazarak</w:t>
      </w:r>
      <w:r w:rsidRPr="00A37E7B">
        <w:rPr>
          <w:rFonts w:ascii="Times New Roman" w:eastAsia="Times New Roman" w:hAnsi="Times New Roman" w:cs="Times New Roman"/>
          <w:color w:val="000000"/>
          <w:sz w:val="24"/>
          <w:szCs w:val="24"/>
          <w:lang w:eastAsia="tr-TR"/>
        </w:rPr>
        <w:t xml:space="preserve"> “Boğazların Rus gemilerine açılmasına karşılık Avusturya’nın Bosna Hersek ve Yenipazar sancağını ilhak edebileceğ</w:t>
      </w:r>
      <w:r>
        <w:rPr>
          <w:rFonts w:ascii="Times New Roman" w:eastAsia="Times New Roman" w:hAnsi="Times New Roman" w:cs="Times New Roman"/>
          <w:color w:val="000000"/>
          <w:sz w:val="24"/>
          <w:szCs w:val="24"/>
          <w:lang w:eastAsia="tr-TR"/>
        </w:rPr>
        <w:t>ini” bildirdi</w:t>
      </w:r>
      <w:r w:rsidRPr="00A37E7B">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37E7B">
        <w:rPr>
          <w:rFonts w:ascii="Times New Roman" w:eastAsia="Times New Roman" w:hAnsi="Times New Roman" w:cs="Times New Roman"/>
          <w:color w:val="000000"/>
          <w:sz w:val="24"/>
          <w:szCs w:val="24"/>
          <w:lang w:eastAsia="tr-TR"/>
        </w:rPr>
        <w:t>Aehrent</w:t>
      </w:r>
      <w:r>
        <w:rPr>
          <w:rFonts w:ascii="Times New Roman" w:eastAsia="Times New Roman" w:hAnsi="Times New Roman" w:cs="Times New Roman"/>
          <w:color w:val="000000"/>
          <w:sz w:val="24"/>
          <w:szCs w:val="24"/>
          <w:lang w:eastAsia="tr-TR"/>
        </w:rPr>
        <w:t>al bu teklife olumlu cevap verdi</w:t>
      </w:r>
      <w:r w:rsidRPr="00A37E7B">
        <w:rPr>
          <w:rFonts w:ascii="Times New Roman" w:eastAsia="Times New Roman" w:hAnsi="Times New Roman" w:cs="Times New Roman"/>
          <w:color w:val="000000"/>
          <w:sz w:val="24"/>
          <w:szCs w:val="24"/>
          <w:lang w:eastAsia="tr-TR"/>
        </w:rPr>
        <w:t xml:space="preserve"> ve ikili 16 Eylül 1908</w:t>
      </w:r>
      <w:r>
        <w:rPr>
          <w:rFonts w:ascii="Times New Roman" w:eastAsia="Times New Roman" w:hAnsi="Times New Roman" w:cs="Times New Roman"/>
          <w:color w:val="000000"/>
          <w:sz w:val="24"/>
          <w:szCs w:val="24"/>
          <w:lang w:eastAsia="tr-TR"/>
        </w:rPr>
        <w:t>’de Buchlau Şatosunda anlaştı</w:t>
      </w:r>
      <w:r w:rsidRPr="00A37E7B">
        <w:rPr>
          <w:rFonts w:ascii="Times New Roman" w:eastAsia="Times New Roman" w:hAnsi="Times New Roman" w:cs="Times New Roman"/>
          <w:color w:val="000000"/>
          <w:sz w:val="24"/>
          <w:szCs w:val="24"/>
          <w:lang w:eastAsia="tr-TR"/>
        </w:rPr>
        <w:t>.</w:t>
      </w:r>
    </w:p>
    <w:p w:rsidR="00A37E7B" w:rsidRPr="00A37E7B" w:rsidRDefault="00A37E7B" w:rsidP="00A37E7B">
      <w:pPr>
        <w:suppressAutoHyphens/>
        <w:autoSpaceDN w:val="0"/>
        <w:spacing w:line="360" w:lineRule="auto"/>
        <w:jc w:val="both"/>
        <w:textAlignment w:val="baseline"/>
        <w:rPr>
          <w:rFonts w:ascii="Times New Roman" w:eastAsia="Times New Roman" w:hAnsi="Times New Roman" w:cs="Times New Roman"/>
          <w:sz w:val="24"/>
          <w:szCs w:val="24"/>
          <w:lang w:eastAsia="tr-TR"/>
        </w:rPr>
      </w:pPr>
      <w:r w:rsidRPr="00A37E7B">
        <w:rPr>
          <w:rFonts w:ascii="Times New Roman" w:eastAsia="Times New Roman" w:hAnsi="Times New Roman" w:cs="Times New Roman"/>
          <w:color w:val="000000"/>
          <w:sz w:val="24"/>
          <w:szCs w:val="24"/>
          <w:lang w:eastAsia="tr-TR"/>
        </w:rPr>
        <w:t xml:space="preserve">    Avusturya İmparatoru daha eylül sonunda ilgili devletler hükümdarlarına hitaben yazdığı ve Bosna Hersek’in Avusturya tarafından ilhak edildiğini bildiren mektupları Avrupa’dak</w:t>
      </w:r>
      <w:r>
        <w:rPr>
          <w:rFonts w:ascii="Times New Roman" w:eastAsia="Times New Roman" w:hAnsi="Times New Roman" w:cs="Times New Roman"/>
          <w:color w:val="000000"/>
          <w:sz w:val="24"/>
          <w:szCs w:val="24"/>
          <w:lang w:eastAsia="tr-TR"/>
        </w:rPr>
        <w:t>i Avusturya elçiliklerine yolladı</w:t>
      </w:r>
      <w:r w:rsidRPr="00A37E7B">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37E7B">
        <w:rPr>
          <w:rFonts w:ascii="Times New Roman" w:eastAsia="Times New Roman" w:hAnsi="Times New Roman" w:cs="Times New Roman"/>
          <w:color w:val="000000"/>
          <w:sz w:val="24"/>
          <w:szCs w:val="24"/>
          <w:lang w:eastAsia="tr-TR"/>
        </w:rPr>
        <w:t>5 Ekim 1908’de ilhak ilgil</w:t>
      </w:r>
      <w:r>
        <w:rPr>
          <w:rFonts w:ascii="Times New Roman" w:eastAsia="Times New Roman" w:hAnsi="Times New Roman" w:cs="Times New Roman"/>
          <w:color w:val="000000"/>
          <w:sz w:val="24"/>
          <w:szCs w:val="24"/>
          <w:lang w:eastAsia="tr-TR"/>
        </w:rPr>
        <w:t>i devletlere nota ile bildirildi</w:t>
      </w:r>
      <w:r w:rsidRPr="00A37E7B">
        <w:rPr>
          <w:rFonts w:ascii="Times New Roman" w:eastAsia="Times New Roman" w:hAnsi="Times New Roman" w:cs="Times New Roman"/>
          <w:color w:val="000000"/>
          <w:sz w:val="24"/>
          <w:szCs w:val="24"/>
          <w:lang w:eastAsia="tr-TR"/>
        </w:rPr>
        <w:t>.</w:t>
      </w:r>
      <w:r w:rsidR="00053A73" w:rsidRPr="00A37E7B">
        <w:rPr>
          <w:rFonts w:ascii="Times New Roman" w:eastAsia="Times New Roman" w:hAnsi="Times New Roman" w:cs="Times New Roman"/>
          <w:color w:val="000000"/>
          <w:sz w:val="24"/>
          <w:szCs w:val="24"/>
          <w:lang w:eastAsia="tr-TR"/>
        </w:rPr>
        <w:t xml:space="preserve"> </w:t>
      </w:r>
      <w:r w:rsidRPr="00A37E7B">
        <w:rPr>
          <w:rFonts w:ascii="Times New Roman" w:eastAsia="Times New Roman" w:hAnsi="Times New Roman" w:cs="Times New Roman"/>
          <w:color w:val="000000"/>
          <w:sz w:val="24"/>
          <w:szCs w:val="24"/>
          <w:lang w:eastAsia="tr-TR"/>
        </w:rPr>
        <w:t>Bosna Hersek’in ilhakı Osmanlı Devleti ve Sırbistan</w:t>
      </w:r>
      <w:r>
        <w:rPr>
          <w:rFonts w:ascii="Times New Roman" w:eastAsia="Times New Roman" w:hAnsi="Times New Roman" w:cs="Times New Roman"/>
          <w:color w:val="000000"/>
          <w:sz w:val="24"/>
          <w:szCs w:val="24"/>
          <w:lang w:eastAsia="tr-TR"/>
        </w:rPr>
        <w:t>’da büyük tepkiye sebep oldu</w:t>
      </w:r>
      <w:r w:rsidRPr="00A37E7B">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37E7B">
        <w:rPr>
          <w:rFonts w:ascii="Times New Roman" w:eastAsia="Times New Roman" w:hAnsi="Times New Roman" w:cs="Times New Roman"/>
          <w:color w:val="000000"/>
          <w:sz w:val="24"/>
          <w:szCs w:val="24"/>
          <w:lang w:eastAsia="tr-TR"/>
        </w:rPr>
        <w:t xml:space="preserve">İmparatorlukta Avusturya’dan gelen </w:t>
      </w:r>
      <w:r>
        <w:rPr>
          <w:rFonts w:ascii="Times New Roman" w:eastAsia="Times New Roman" w:hAnsi="Times New Roman" w:cs="Times New Roman"/>
          <w:color w:val="000000"/>
          <w:sz w:val="24"/>
          <w:szCs w:val="24"/>
          <w:lang w:eastAsia="tr-TR"/>
        </w:rPr>
        <w:t>mallara karşı boykot ilan edildi</w:t>
      </w:r>
      <w:r w:rsidRPr="00A37E7B">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37E7B">
        <w:rPr>
          <w:rFonts w:ascii="Times New Roman" w:eastAsia="Times New Roman" w:hAnsi="Times New Roman" w:cs="Times New Roman"/>
          <w:color w:val="000000"/>
          <w:sz w:val="24"/>
          <w:szCs w:val="24"/>
          <w:lang w:eastAsia="tr-TR"/>
        </w:rPr>
        <w:t xml:space="preserve">Avusturya’dan geldiğinden, herkes </w:t>
      </w:r>
      <w:r>
        <w:rPr>
          <w:rFonts w:ascii="Times New Roman" w:eastAsia="Times New Roman" w:hAnsi="Times New Roman" w:cs="Times New Roman"/>
          <w:color w:val="000000"/>
          <w:sz w:val="24"/>
          <w:szCs w:val="24"/>
          <w:lang w:eastAsia="tr-TR"/>
        </w:rPr>
        <w:t>fes yerine kalpak giymeye başladı</w:t>
      </w:r>
      <w:r w:rsidRPr="00A37E7B">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37E7B">
        <w:rPr>
          <w:rFonts w:ascii="Times New Roman" w:eastAsia="Times New Roman" w:hAnsi="Times New Roman" w:cs="Times New Roman"/>
          <w:color w:val="000000"/>
          <w:sz w:val="24"/>
          <w:szCs w:val="24"/>
          <w:lang w:eastAsia="tr-TR"/>
        </w:rPr>
        <w:t>Hamallar İstanbul Limanı’nda ki Avusturya</w:t>
      </w:r>
      <w:r>
        <w:rPr>
          <w:rFonts w:ascii="Times New Roman" w:eastAsia="Times New Roman" w:hAnsi="Times New Roman" w:cs="Times New Roman"/>
          <w:color w:val="000000"/>
          <w:sz w:val="24"/>
          <w:szCs w:val="24"/>
          <w:lang w:eastAsia="tr-TR"/>
        </w:rPr>
        <w:t xml:space="preserve"> gemilerinin mallarını boşaltmadı</w:t>
      </w:r>
      <w:r w:rsidRPr="00A37E7B">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A37E7B">
        <w:rPr>
          <w:rFonts w:ascii="Times New Roman" w:eastAsia="Times New Roman" w:hAnsi="Times New Roman" w:cs="Times New Roman"/>
          <w:color w:val="000000"/>
          <w:sz w:val="24"/>
          <w:szCs w:val="24"/>
          <w:lang w:eastAsia="tr-TR"/>
        </w:rPr>
        <w:t>Bu şekilde Avusturya ticaretin</w:t>
      </w:r>
      <w:r>
        <w:rPr>
          <w:rFonts w:ascii="Times New Roman" w:eastAsia="Times New Roman" w:hAnsi="Times New Roman" w:cs="Times New Roman"/>
          <w:color w:val="000000"/>
          <w:sz w:val="24"/>
          <w:szCs w:val="24"/>
          <w:lang w:eastAsia="tr-TR"/>
        </w:rPr>
        <w:t>e zarar vermeyi amaçlanmıştı.  M</w:t>
      </w:r>
      <w:r w:rsidRPr="00A37E7B">
        <w:rPr>
          <w:rFonts w:ascii="Times New Roman" w:eastAsia="Times New Roman" w:hAnsi="Times New Roman" w:cs="Times New Roman"/>
          <w:color w:val="000000"/>
          <w:sz w:val="24"/>
          <w:szCs w:val="24"/>
          <w:lang w:eastAsia="tr-TR"/>
        </w:rPr>
        <w:t xml:space="preserve">eşrutiyet’in Bosna Hersek’in elden çıkmasına sebep olduğunu düşünenler “şeriat </w:t>
      </w:r>
      <w:r w:rsidR="0069044B" w:rsidRPr="00A37E7B">
        <w:rPr>
          <w:rFonts w:ascii="Times New Roman" w:eastAsia="Times New Roman" w:hAnsi="Times New Roman" w:cs="Times New Roman"/>
          <w:color w:val="000000"/>
          <w:sz w:val="24"/>
          <w:szCs w:val="24"/>
          <w:lang w:eastAsia="tr-TR"/>
        </w:rPr>
        <w:t>isteriz, sürü</w:t>
      </w:r>
      <w:r w:rsidRPr="00A37E7B">
        <w:rPr>
          <w:rFonts w:ascii="Times New Roman" w:eastAsia="Times New Roman" w:hAnsi="Times New Roman" w:cs="Times New Roman"/>
          <w:color w:val="000000"/>
          <w:sz w:val="24"/>
          <w:szCs w:val="24"/>
          <w:lang w:eastAsia="tr-TR"/>
        </w:rPr>
        <w:t xml:space="preserve"> çobansız olmaz,</w:t>
      </w:r>
      <w:r w:rsidR="0069044B">
        <w:rPr>
          <w:rFonts w:ascii="Times New Roman" w:eastAsia="Times New Roman" w:hAnsi="Times New Roman" w:cs="Times New Roman"/>
          <w:color w:val="000000"/>
          <w:sz w:val="24"/>
          <w:szCs w:val="24"/>
          <w:lang w:eastAsia="tr-TR"/>
        </w:rPr>
        <w:t xml:space="preserve"> </w:t>
      </w:r>
      <w:r w:rsidRPr="00A37E7B">
        <w:rPr>
          <w:rFonts w:ascii="Times New Roman" w:eastAsia="Times New Roman" w:hAnsi="Times New Roman" w:cs="Times New Roman"/>
          <w:color w:val="000000"/>
          <w:sz w:val="24"/>
          <w:szCs w:val="24"/>
          <w:lang w:eastAsia="tr-TR"/>
        </w:rPr>
        <w:t xml:space="preserve">çoban  </w:t>
      </w:r>
      <w:r w:rsidR="0069044B" w:rsidRPr="00A37E7B">
        <w:rPr>
          <w:rFonts w:ascii="Times New Roman" w:eastAsia="Times New Roman" w:hAnsi="Times New Roman" w:cs="Times New Roman"/>
          <w:color w:val="000000"/>
          <w:sz w:val="24"/>
          <w:szCs w:val="24"/>
          <w:lang w:eastAsia="tr-TR"/>
        </w:rPr>
        <w:t>isteriz ”diyerek</w:t>
      </w:r>
      <w:r w:rsidRPr="00A37E7B">
        <w:rPr>
          <w:rFonts w:ascii="Times New Roman" w:eastAsia="Times New Roman" w:hAnsi="Times New Roman" w:cs="Times New Roman"/>
          <w:color w:val="000000"/>
          <w:sz w:val="24"/>
          <w:szCs w:val="24"/>
          <w:lang w:eastAsia="tr-TR"/>
        </w:rPr>
        <w:t xml:space="preserve"> 2.Abdülhamid lehine gösteriler yapmışlardır.</w:t>
      </w:r>
    </w:p>
    <w:p w:rsidR="0069044B" w:rsidRDefault="00A37E7B" w:rsidP="0069044B">
      <w:pPr>
        <w:suppressAutoHyphens/>
        <w:autoSpaceDN w:val="0"/>
        <w:spacing w:line="360" w:lineRule="auto"/>
        <w:jc w:val="both"/>
        <w:textAlignment w:val="baseline"/>
        <w:rPr>
          <w:rFonts w:ascii="Times New Roman" w:eastAsia="Times New Roman" w:hAnsi="Times New Roman" w:cs="Times New Roman"/>
          <w:color w:val="000000"/>
          <w:sz w:val="24"/>
          <w:szCs w:val="24"/>
          <w:lang w:eastAsia="tr-TR"/>
        </w:rPr>
      </w:pPr>
      <w:r w:rsidRPr="00A37E7B">
        <w:rPr>
          <w:rFonts w:ascii="Times New Roman" w:eastAsia="Times New Roman" w:hAnsi="Times New Roman" w:cs="Times New Roman"/>
          <w:color w:val="000000"/>
          <w:sz w:val="24"/>
          <w:szCs w:val="24"/>
          <w:lang w:eastAsia="tr-TR"/>
        </w:rPr>
        <w:t xml:space="preserve">     Bosna’nın ilhakı üzerine Sırbistan’da büyük tepki göstermiştir. Sırp bakanlar verdikleri demeçlerde Avusturya ile savaşa yakın olduklarını belirtmişlerdir. Sırbistan’daki bu havadan yararlanmak isteyen Osmanlı Devleti’nde Avusturya-Macaristan’a karşı Sırbistan ile bir ittifak görüşmesinde bulunsa da bir sonuç alamamıştır.</w:t>
      </w:r>
    </w:p>
    <w:p w:rsidR="00053A73" w:rsidRPr="00053A73" w:rsidRDefault="00053A73" w:rsidP="0069044B">
      <w:pPr>
        <w:suppressAutoHyphens/>
        <w:autoSpaceDN w:val="0"/>
        <w:spacing w:line="360" w:lineRule="auto"/>
        <w:jc w:val="both"/>
        <w:textAlignment w:val="baseline"/>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Pr="00053A73">
        <w:rPr>
          <w:rFonts w:ascii="Times New Roman" w:hAnsi="Times New Roman" w:cs="Times New Roman"/>
          <w:color w:val="000000"/>
          <w:sz w:val="24"/>
          <w:szCs w:val="24"/>
        </w:rPr>
        <w:t>Sırbistan’da ki tepkiler üzerine Avusturya’da harekete geçmiş ve gizlice seferberlik ilan ederek,</w:t>
      </w:r>
      <w:r>
        <w:rPr>
          <w:rFonts w:ascii="Times New Roman" w:hAnsi="Times New Roman" w:cs="Times New Roman"/>
          <w:color w:val="000000"/>
          <w:sz w:val="24"/>
          <w:szCs w:val="24"/>
        </w:rPr>
        <w:t xml:space="preserve"> </w:t>
      </w:r>
      <w:r w:rsidRPr="00053A73">
        <w:rPr>
          <w:rFonts w:ascii="Times New Roman" w:hAnsi="Times New Roman" w:cs="Times New Roman"/>
          <w:color w:val="000000"/>
          <w:sz w:val="24"/>
          <w:szCs w:val="24"/>
        </w:rPr>
        <w:t>Sırbistan sınırına asker yığmıştır.</w:t>
      </w:r>
      <w:r>
        <w:rPr>
          <w:rFonts w:ascii="Times New Roman" w:hAnsi="Times New Roman" w:cs="Times New Roman"/>
          <w:color w:val="000000"/>
          <w:sz w:val="24"/>
          <w:szCs w:val="24"/>
        </w:rPr>
        <w:t xml:space="preserve"> </w:t>
      </w:r>
      <w:r w:rsidRPr="00053A73">
        <w:rPr>
          <w:rFonts w:ascii="Times New Roman" w:hAnsi="Times New Roman" w:cs="Times New Roman"/>
          <w:color w:val="000000"/>
          <w:sz w:val="24"/>
          <w:szCs w:val="24"/>
        </w:rPr>
        <w:t>İki devlet arasında her an savaş çıkabilirdi fakat çıkmadı.</w:t>
      </w:r>
      <w:r>
        <w:rPr>
          <w:rFonts w:ascii="Times New Roman" w:hAnsi="Times New Roman" w:cs="Times New Roman"/>
          <w:color w:val="000000"/>
          <w:sz w:val="24"/>
          <w:szCs w:val="24"/>
        </w:rPr>
        <w:t xml:space="preserve"> </w:t>
      </w:r>
      <w:r w:rsidRPr="00053A73">
        <w:rPr>
          <w:rFonts w:ascii="Times New Roman" w:hAnsi="Times New Roman" w:cs="Times New Roman"/>
          <w:color w:val="000000"/>
          <w:sz w:val="24"/>
          <w:szCs w:val="24"/>
        </w:rPr>
        <w:t>Çünkü Sırbistan ne Rusya’dan ne de diğer devletlerden beklediği desteği alamamıştır.</w:t>
      </w:r>
      <w:r>
        <w:rPr>
          <w:rFonts w:ascii="Times New Roman" w:hAnsi="Times New Roman" w:cs="Times New Roman"/>
          <w:color w:val="000000"/>
          <w:sz w:val="24"/>
          <w:szCs w:val="24"/>
        </w:rPr>
        <w:t xml:space="preserve"> </w:t>
      </w:r>
      <w:r w:rsidRPr="00053A73">
        <w:rPr>
          <w:rFonts w:ascii="Times New Roman" w:hAnsi="Times New Roman" w:cs="Times New Roman"/>
          <w:color w:val="000000"/>
          <w:sz w:val="24"/>
          <w:szCs w:val="24"/>
        </w:rPr>
        <w:t xml:space="preserve">Bütün bu gerginliklerden sonra ise Avusturya-Macaristan ve Osmanlı Devleti’nin 25 Şubat </w:t>
      </w:r>
      <w:r w:rsidRPr="00053A73">
        <w:rPr>
          <w:rFonts w:ascii="Times New Roman" w:hAnsi="Times New Roman" w:cs="Times New Roman"/>
          <w:color w:val="000000"/>
          <w:sz w:val="24"/>
          <w:szCs w:val="24"/>
        </w:rPr>
        <w:lastRenderedPageBreak/>
        <w:t>1909’da aralarında yaptıkları antlaşma ile Bosna Hersek 2.5 milyon altın lira(56 milyon frank) karşılığında Avusturya’ya terk edildi.</w:t>
      </w:r>
      <w:r>
        <w:rPr>
          <w:rFonts w:ascii="Times New Roman" w:hAnsi="Times New Roman" w:cs="Times New Roman"/>
          <w:color w:val="000000"/>
          <w:sz w:val="24"/>
          <w:szCs w:val="24"/>
        </w:rPr>
        <w:t xml:space="preserve"> </w:t>
      </w:r>
      <w:bookmarkStart w:id="0" w:name="_GoBack"/>
      <w:bookmarkEnd w:id="0"/>
      <w:r w:rsidRPr="00053A73">
        <w:rPr>
          <w:rFonts w:ascii="Times New Roman" w:hAnsi="Times New Roman" w:cs="Times New Roman"/>
          <w:color w:val="000000"/>
          <w:sz w:val="24"/>
          <w:szCs w:val="24"/>
        </w:rPr>
        <w:t>Bu antlaşmadan sonra Sırbistan bu seferde Bosna’nın özerkliği için mücadele etse de kendine destekçi bulamadı.</w:t>
      </w:r>
    </w:p>
    <w:p w:rsidR="00053A73" w:rsidRDefault="00053A73" w:rsidP="0069044B">
      <w:pPr>
        <w:suppressAutoHyphens/>
        <w:autoSpaceDN w:val="0"/>
        <w:spacing w:line="360" w:lineRule="auto"/>
        <w:jc w:val="both"/>
        <w:textAlignment w:val="baseline"/>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Kaynaklar:</w:t>
      </w:r>
    </w:p>
    <w:p w:rsidR="0069044B" w:rsidRDefault="0069044B" w:rsidP="0069044B">
      <w:pPr>
        <w:suppressAutoHyphens/>
        <w:autoSpaceDN w:val="0"/>
        <w:spacing w:line="360" w:lineRule="auto"/>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hAnsi="Times New Roman" w:cs="Times New Roman"/>
          <w:sz w:val="24"/>
          <w:szCs w:val="24"/>
        </w:rPr>
        <w:t>Fahir Armaoğlu, 19.Yüzyıl Siyasi Tarihi</w:t>
      </w:r>
      <w:r w:rsidRPr="0069044B">
        <w:rPr>
          <w:rFonts w:ascii="Times New Roman" w:hAnsi="Times New Roman" w:cs="Times New Roman"/>
          <w:sz w:val="24"/>
          <w:szCs w:val="24"/>
        </w:rPr>
        <w:t>,</w:t>
      </w:r>
      <w:r>
        <w:rPr>
          <w:rFonts w:ascii="Times New Roman" w:hAnsi="Times New Roman" w:cs="Times New Roman"/>
          <w:sz w:val="24"/>
          <w:szCs w:val="24"/>
        </w:rPr>
        <w:t xml:space="preserve"> İstanbul, 2016.</w:t>
      </w:r>
      <w:r w:rsidR="00762A22" w:rsidRPr="0069044B">
        <w:rPr>
          <w:rFonts w:ascii="Times New Roman" w:eastAsiaTheme="minorEastAsia" w:hAnsi="Times New Roman" w:cs="Times New Roman"/>
          <w:color w:val="000000" w:themeColor="text1"/>
          <w:kern w:val="24"/>
          <w:sz w:val="24"/>
          <w:szCs w:val="24"/>
          <w:lang w:eastAsia="tr-TR"/>
        </w:rPr>
        <w:t xml:space="preserve">    </w:t>
      </w:r>
    </w:p>
    <w:p w:rsidR="0069044B" w:rsidRPr="0069044B" w:rsidRDefault="0069044B" w:rsidP="0069044B">
      <w:pPr>
        <w:suppressAutoHyphens/>
        <w:autoSpaceDN w:val="0"/>
        <w:spacing w:line="360" w:lineRule="auto"/>
        <w:jc w:val="both"/>
        <w:textAlignment w:val="baseline"/>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Noel Malcolm, Bosna, İstanbul, 1999.</w:t>
      </w:r>
    </w:p>
    <w:p w:rsidR="00067270" w:rsidRPr="0069044B" w:rsidRDefault="0069044B" w:rsidP="0069044B">
      <w:pPr>
        <w:spacing w:line="360" w:lineRule="auto"/>
        <w:rPr>
          <w:rFonts w:ascii="Times New Roman" w:hAnsi="Times New Roman" w:cs="Times New Roman"/>
          <w:sz w:val="24"/>
          <w:szCs w:val="24"/>
        </w:rPr>
      </w:pPr>
      <w:r w:rsidRPr="0069044B">
        <w:rPr>
          <w:rFonts w:ascii="Times New Roman" w:hAnsi="Times New Roman" w:cs="Times New Roman"/>
          <w:sz w:val="24"/>
          <w:szCs w:val="24"/>
        </w:rPr>
        <w:t>Harun Bodur,</w:t>
      </w:r>
      <w:r>
        <w:rPr>
          <w:rFonts w:ascii="Times New Roman" w:hAnsi="Times New Roman" w:cs="Times New Roman"/>
          <w:sz w:val="24"/>
          <w:szCs w:val="24"/>
        </w:rPr>
        <w:t xml:space="preserve"> </w:t>
      </w:r>
      <w:r w:rsidRPr="0069044B">
        <w:rPr>
          <w:rFonts w:ascii="Times New Roman" w:hAnsi="Times New Roman" w:cs="Times New Roman"/>
          <w:sz w:val="24"/>
          <w:szCs w:val="24"/>
        </w:rPr>
        <w:t>Kronolojik 20.yy Siyasi Tarihi,</w:t>
      </w:r>
      <w:r w:rsidR="00053A73">
        <w:rPr>
          <w:rFonts w:ascii="Times New Roman" w:hAnsi="Times New Roman" w:cs="Times New Roman"/>
          <w:sz w:val="24"/>
          <w:szCs w:val="24"/>
        </w:rPr>
        <w:t xml:space="preserve"> </w:t>
      </w:r>
      <w:r w:rsidRPr="0069044B">
        <w:rPr>
          <w:rFonts w:ascii="Times New Roman" w:hAnsi="Times New Roman" w:cs="Times New Roman"/>
          <w:sz w:val="24"/>
          <w:szCs w:val="24"/>
        </w:rPr>
        <w:t>İstanbul 2013</w:t>
      </w:r>
    </w:p>
    <w:sectPr w:rsidR="00067270" w:rsidRPr="006904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A1D" w:rsidRDefault="00955A1D" w:rsidP="00155897">
      <w:pPr>
        <w:spacing w:after="0" w:line="240" w:lineRule="auto"/>
      </w:pPr>
      <w:r>
        <w:separator/>
      </w:r>
    </w:p>
  </w:endnote>
  <w:endnote w:type="continuationSeparator" w:id="0">
    <w:p w:rsidR="00955A1D" w:rsidRDefault="00955A1D" w:rsidP="0015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A1D" w:rsidRDefault="00955A1D" w:rsidP="00155897">
      <w:pPr>
        <w:spacing w:after="0" w:line="240" w:lineRule="auto"/>
      </w:pPr>
      <w:r>
        <w:separator/>
      </w:r>
    </w:p>
  </w:footnote>
  <w:footnote w:type="continuationSeparator" w:id="0">
    <w:p w:rsidR="00955A1D" w:rsidRDefault="00955A1D" w:rsidP="001558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6D"/>
    <w:rsid w:val="00053A73"/>
    <w:rsid w:val="00067270"/>
    <w:rsid w:val="00155897"/>
    <w:rsid w:val="0069044B"/>
    <w:rsid w:val="00762A22"/>
    <w:rsid w:val="0077196D"/>
    <w:rsid w:val="00955A1D"/>
    <w:rsid w:val="00A37E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F9BB"/>
  <w15:chartTrackingRefBased/>
  <w15:docId w15:val="{AB66FB02-B003-4186-8CAD-1FE57DC9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A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155897"/>
    <w:pPr>
      <w:suppressAutoHyphens/>
      <w:autoSpaceDN w:val="0"/>
      <w:spacing w:after="0" w:line="240" w:lineRule="auto"/>
      <w:textAlignment w:val="baseline"/>
    </w:pPr>
    <w:rPr>
      <w:rFonts w:ascii="Calibri" w:eastAsia="Times New Roman" w:hAnsi="Calibri" w:cs="Times New Roman"/>
      <w:sz w:val="20"/>
      <w:szCs w:val="20"/>
      <w:lang w:eastAsia="tr-TR"/>
    </w:rPr>
  </w:style>
  <w:style w:type="character" w:customStyle="1" w:styleId="DipnotMetniChar">
    <w:name w:val="Dipnot Metni Char"/>
    <w:basedOn w:val="VarsaylanParagrafYazTipi"/>
    <w:link w:val="DipnotMetni"/>
    <w:rsid w:val="00155897"/>
    <w:rPr>
      <w:rFonts w:ascii="Calibri" w:eastAsia="Times New Roman" w:hAnsi="Calibri" w:cs="Times New Roman"/>
      <w:sz w:val="20"/>
      <w:szCs w:val="20"/>
      <w:lang w:eastAsia="tr-TR"/>
    </w:rPr>
  </w:style>
  <w:style w:type="character" w:styleId="DipnotBavurusu">
    <w:name w:val="footnote reference"/>
    <w:basedOn w:val="VarsaylanParagrafYazTipi"/>
    <w:rsid w:val="00155897"/>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851</Words>
  <Characters>4853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Hamiyet-Sezer</cp:lastModifiedBy>
  <cp:revision>3</cp:revision>
  <dcterms:created xsi:type="dcterms:W3CDTF">2018-08-13T10:27:00Z</dcterms:created>
  <dcterms:modified xsi:type="dcterms:W3CDTF">2019-02-12T09:40:00Z</dcterms:modified>
</cp:coreProperties>
</file>