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8D4" w:rsidRDefault="007278D4" w:rsidP="007278D4">
      <w:pPr>
        <w:kinsoku w:val="0"/>
        <w:overflowPunct w:val="0"/>
        <w:spacing w:after="0" w:line="360"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X. Hafta</w:t>
      </w:r>
    </w:p>
    <w:p w:rsidR="007278D4" w:rsidRDefault="001C216B" w:rsidP="007278D4">
      <w:pPr>
        <w:kinsoku w:val="0"/>
        <w:overflowPunct w:val="0"/>
        <w:spacing w:after="0" w:line="360" w:lineRule="auto"/>
        <w:jc w:val="both"/>
        <w:textAlignment w:val="baseline"/>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007278D4" w:rsidRPr="00E57CC7">
        <w:rPr>
          <w:rFonts w:ascii="Times New Roman" w:eastAsia="Times New Roman" w:hAnsi="Times New Roman" w:cs="Times New Roman"/>
          <w:b/>
          <w:sz w:val="24"/>
          <w:szCs w:val="24"/>
          <w:lang w:eastAsia="tr-TR"/>
        </w:rPr>
        <w:t>Arnavutluk İsyanı</w:t>
      </w:r>
    </w:p>
    <w:p w:rsidR="001C216B" w:rsidRDefault="001C216B" w:rsidP="001C216B">
      <w:pPr>
        <w:autoSpaceDE w:val="0"/>
        <w:autoSpaceDN w:val="0"/>
        <w:adjustRightInd w:val="0"/>
        <w:spacing w:line="360" w:lineRule="auto"/>
        <w:ind w:right="-567"/>
        <w:jc w:val="both"/>
        <w:rPr>
          <w:rFonts w:ascii="Times New Roman" w:eastAsia="TimesNewRomanPSMT" w:hAnsi="Times New Roman" w:cs="Times New Roman"/>
          <w:sz w:val="24"/>
          <w:szCs w:val="24"/>
        </w:rPr>
      </w:pPr>
      <w:r>
        <w:rPr>
          <w:rFonts w:ascii="Times New Roman" w:eastAsia="Times New Roman" w:hAnsi="Times New Roman" w:cs="Times New Roman"/>
          <w:b/>
          <w:sz w:val="24"/>
          <w:szCs w:val="24"/>
          <w:lang w:eastAsia="tr-TR"/>
        </w:rPr>
        <w:t xml:space="preserve">    </w:t>
      </w:r>
      <w:r w:rsidRPr="001C216B">
        <w:rPr>
          <w:rFonts w:ascii="Times New Roman" w:hAnsi="Times New Roman" w:cs="Times New Roman"/>
          <w:sz w:val="24"/>
          <w:szCs w:val="24"/>
        </w:rPr>
        <w:t>Arn</w:t>
      </w:r>
      <w:r>
        <w:rPr>
          <w:rFonts w:ascii="Times New Roman" w:hAnsi="Times New Roman" w:cs="Times New Roman"/>
          <w:sz w:val="24"/>
          <w:szCs w:val="24"/>
        </w:rPr>
        <w:t>avutluk, bir</w:t>
      </w:r>
      <w:r w:rsidRPr="001C216B">
        <w:rPr>
          <w:rFonts w:ascii="Times New Roman" w:hAnsi="Times New Roman" w:cs="Times New Roman"/>
          <w:sz w:val="24"/>
          <w:szCs w:val="24"/>
        </w:rPr>
        <w:t xml:space="preserve"> Güneydoğu Avrupa ülkesidir. Balkan yarımadasının batı bölgesinde uzanan Arnavutluk, kuzeybatıdan Karadağ, kuzeydoğudan Sırbistan ve doğudan Makedonya, güneyden Yunanistan, batıdan Adriyatik Denizi'yle çevrilidir.</w:t>
      </w:r>
      <w:r w:rsidRPr="001C216B">
        <w:rPr>
          <w:rFonts w:ascii="Times New Roman" w:eastAsia="Times-Roman" w:hAnsi="Times New Roman" w:cs="Times New Roman"/>
          <w:sz w:val="24"/>
          <w:szCs w:val="24"/>
        </w:rPr>
        <w:t xml:space="preserve"> </w:t>
      </w:r>
      <w:r w:rsidRPr="001C216B">
        <w:rPr>
          <w:rFonts w:ascii="Times New Roman" w:eastAsia="TimesNewRomanPSMT" w:hAnsi="Times New Roman" w:cs="Times New Roman"/>
          <w:sz w:val="24"/>
          <w:szCs w:val="24"/>
        </w:rPr>
        <w:t>Arnavutlar Balkanların e</w:t>
      </w:r>
      <w:r>
        <w:rPr>
          <w:rFonts w:ascii="Times New Roman" w:eastAsia="TimesNewRomanPSMT" w:hAnsi="Times New Roman" w:cs="Times New Roman"/>
          <w:sz w:val="24"/>
          <w:szCs w:val="24"/>
        </w:rPr>
        <w:t>n eski kavimlerinden biridir. Kökenlerine dair birbiriyle çeliş</w:t>
      </w:r>
      <w:r w:rsidRPr="001C216B">
        <w:rPr>
          <w:rFonts w:ascii="Times New Roman" w:eastAsia="TimesNewRomanPSMT" w:hAnsi="Times New Roman" w:cs="Times New Roman"/>
          <w:sz w:val="24"/>
          <w:szCs w:val="24"/>
        </w:rPr>
        <w:t>kili bilgiler bulunmaktadır. Kafka</w:t>
      </w:r>
      <w:r>
        <w:rPr>
          <w:rFonts w:ascii="Times New Roman" w:eastAsia="TimesNewRomanPSMT" w:hAnsi="Times New Roman" w:cs="Times New Roman"/>
          <w:sz w:val="24"/>
          <w:szCs w:val="24"/>
        </w:rPr>
        <w:t>sya’nın Albania yani Dağıstan bö</w:t>
      </w:r>
      <w:r w:rsidRPr="001C216B">
        <w:rPr>
          <w:rFonts w:ascii="Times New Roman" w:eastAsia="TimesNewRomanPSMT" w:hAnsi="Times New Roman" w:cs="Times New Roman"/>
          <w:sz w:val="24"/>
          <w:szCs w:val="24"/>
        </w:rPr>
        <w:t xml:space="preserve">lgesinden oldukları, Yunanlıların eski bir koluna bağlı bulundukları ve </w:t>
      </w:r>
      <w:proofErr w:type="spellStart"/>
      <w:r w:rsidRPr="001C216B">
        <w:rPr>
          <w:rFonts w:ascii="Times New Roman" w:eastAsia="TimesNewRomanPSMT" w:hAnsi="Times New Roman" w:cs="Times New Roman"/>
          <w:sz w:val="24"/>
          <w:szCs w:val="24"/>
        </w:rPr>
        <w:t>Traklardan</w:t>
      </w:r>
      <w:proofErr w:type="spellEnd"/>
      <w:r w:rsidRPr="001C216B">
        <w:rPr>
          <w:rFonts w:ascii="Times New Roman" w:eastAsia="TimesNewRomanPSMT" w:hAnsi="Times New Roman" w:cs="Times New Roman"/>
          <w:sz w:val="24"/>
          <w:szCs w:val="24"/>
        </w:rPr>
        <w:t xml:space="preserve"> geldikleri iddia edilmekte</w:t>
      </w:r>
      <w:r>
        <w:rPr>
          <w:rFonts w:ascii="Times New Roman" w:eastAsia="TimesNewRomanPSMT" w:hAnsi="Times New Roman" w:cs="Times New Roman"/>
          <w:sz w:val="24"/>
          <w:szCs w:val="24"/>
        </w:rPr>
        <w:t>dir. Ancak Arnavutların etnik kö</w:t>
      </w:r>
      <w:r w:rsidRPr="001C216B">
        <w:rPr>
          <w:rFonts w:ascii="Times New Roman" w:eastAsia="TimesNewRomanPSMT" w:hAnsi="Times New Roman" w:cs="Times New Roman"/>
          <w:sz w:val="24"/>
          <w:szCs w:val="24"/>
        </w:rPr>
        <w:t>k</w:t>
      </w:r>
      <w:r>
        <w:rPr>
          <w:rFonts w:ascii="Times New Roman" w:eastAsia="TimesNewRomanPSMT" w:hAnsi="Times New Roman" w:cs="Times New Roman"/>
          <w:sz w:val="24"/>
          <w:szCs w:val="24"/>
        </w:rPr>
        <w:t>enleri ile ilgili Arnavut tarihçiler tarafından da kabul gören görüş</w:t>
      </w:r>
      <w:r w:rsidRPr="001C216B">
        <w:rPr>
          <w:rFonts w:ascii="Times New Roman" w:eastAsia="TimesNewRomanPSMT" w:hAnsi="Times New Roman" w:cs="Times New Roman"/>
          <w:sz w:val="24"/>
          <w:szCs w:val="24"/>
        </w:rPr>
        <w:t xml:space="preserve"> onların soyunun </w:t>
      </w:r>
      <w:proofErr w:type="spellStart"/>
      <w:r w:rsidRPr="001C216B">
        <w:rPr>
          <w:rFonts w:ascii="Times New Roman" w:eastAsia="TimesNewRomanPSMT" w:hAnsi="Times New Roman" w:cs="Times New Roman"/>
          <w:sz w:val="24"/>
          <w:szCs w:val="24"/>
        </w:rPr>
        <w:t>İlliryalılara</w:t>
      </w:r>
      <w:proofErr w:type="spellEnd"/>
      <w:r w:rsidRPr="001C216B">
        <w:rPr>
          <w:rFonts w:ascii="Times New Roman" w:eastAsia="TimesNewRomanPSMT" w:hAnsi="Times New Roman" w:cs="Times New Roman"/>
          <w:sz w:val="24"/>
          <w:szCs w:val="24"/>
        </w:rPr>
        <w:t xml:space="preserve"> dayandığıdır.</w:t>
      </w:r>
    </w:p>
    <w:p w:rsidR="001C216B" w:rsidRPr="001C216B" w:rsidRDefault="001C216B" w:rsidP="001C216B">
      <w:pPr>
        <w:autoSpaceDE w:val="0"/>
        <w:autoSpaceDN w:val="0"/>
        <w:adjustRightInd w:val="0"/>
        <w:spacing w:line="360" w:lineRule="auto"/>
        <w:ind w:right="-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heme="majorBidi" w:eastAsia="Times-Roman" w:hAnsiTheme="majorBidi" w:cstheme="majorBidi"/>
          <w:sz w:val="24"/>
          <w:szCs w:val="24"/>
        </w:rPr>
        <w:t>Arnavutluk, XV. yü</w:t>
      </w:r>
      <w:r w:rsidRPr="00AE57E8">
        <w:rPr>
          <w:rFonts w:asciiTheme="majorBidi" w:eastAsia="Times-Roman" w:hAnsiTheme="majorBidi" w:cstheme="majorBidi"/>
          <w:sz w:val="24"/>
          <w:szCs w:val="24"/>
        </w:rPr>
        <w:t xml:space="preserve">zyılda </w:t>
      </w:r>
      <w:r w:rsidRPr="00AE57E8">
        <w:rPr>
          <w:b/>
          <w:bCs/>
          <w:color w:val="000000"/>
          <w:sz w:val="24"/>
          <w:szCs w:val="24"/>
        </w:rPr>
        <w:t>II. Mehmet Dönemi</w:t>
      </w:r>
      <w:r w:rsidRPr="00AE57E8">
        <w:rPr>
          <w:b/>
          <w:bCs/>
          <w:sz w:val="24"/>
          <w:szCs w:val="24"/>
        </w:rPr>
        <w:t>n de (1478)</w:t>
      </w:r>
      <w:r>
        <w:rPr>
          <w:b/>
          <w:bCs/>
          <w:sz w:val="24"/>
          <w:szCs w:val="24"/>
        </w:rPr>
        <w:t xml:space="preserve"> </w:t>
      </w:r>
      <w:r>
        <w:rPr>
          <w:rFonts w:asciiTheme="majorBidi" w:eastAsia="Times-Roman" w:hAnsiTheme="majorBidi" w:cstheme="majorBidi"/>
          <w:sz w:val="24"/>
          <w:szCs w:val="24"/>
        </w:rPr>
        <w:t xml:space="preserve">Osmanlı Devleti’ne </w:t>
      </w:r>
      <w:proofErr w:type="gramStart"/>
      <w:r>
        <w:rPr>
          <w:rFonts w:asciiTheme="majorBidi" w:eastAsia="Times-Roman" w:hAnsiTheme="majorBidi" w:cstheme="majorBidi"/>
          <w:sz w:val="24"/>
          <w:szCs w:val="24"/>
        </w:rPr>
        <w:t>dahil</w:t>
      </w:r>
      <w:proofErr w:type="gramEnd"/>
      <w:r>
        <w:rPr>
          <w:rFonts w:asciiTheme="majorBidi" w:eastAsia="Times-Roman" w:hAnsiTheme="majorBidi" w:cstheme="majorBidi"/>
          <w:sz w:val="24"/>
          <w:szCs w:val="24"/>
        </w:rPr>
        <w:t xml:space="preserve"> edilmiş</w:t>
      </w:r>
      <w:r w:rsidRPr="00AE57E8">
        <w:rPr>
          <w:rFonts w:asciiTheme="majorBidi" w:eastAsia="Times-Roman" w:hAnsiTheme="majorBidi" w:cstheme="majorBidi"/>
          <w:sz w:val="24"/>
          <w:szCs w:val="24"/>
        </w:rPr>
        <w:t>ti. Uzun yıllar Osmanlı idaresinde kalan</w:t>
      </w:r>
      <w:r>
        <w:rPr>
          <w:rFonts w:asciiTheme="majorBidi" w:eastAsia="Times-Roman" w:hAnsiTheme="majorBidi" w:cstheme="majorBidi"/>
          <w:sz w:val="24"/>
          <w:szCs w:val="24"/>
        </w:rPr>
        <w:t xml:space="preserve"> Arnavutlar, bazı istisnalar dış</w:t>
      </w:r>
      <w:r w:rsidRPr="00AE57E8">
        <w:rPr>
          <w:rFonts w:asciiTheme="majorBidi" w:eastAsia="Times-Roman" w:hAnsiTheme="majorBidi" w:cstheme="majorBidi"/>
          <w:sz w:val="24"/>
          <w:szCs w:val="24"/>
        </w:rPr>
        <w:t xml:space="preserve">ında Osmanlı yönetimine </w:t>
      </w:r>
      <w:r>
        <w:rPr>
          <w:rFonts w:asciiTheme="majorBidi" w:eastAsia="Times-Roman" w:hAnsiTheme="majorBidi" w:cstheme="majorBidi"/>
          <w:sz w:val="24"/>
          <w:szCs w:val="24"/>
        </w:rPr>
        <w:t>bağlı kalmışlar ve büyük oranda Müslüman olmuşlardı. XIX. yüzyılda Fransız İhtilali ile başlayan Milliyetçilik akımıyla Balkanlar, çeş</w:t>
      </w:r>
      <w:r w:rsidRPr="00AE57E8">
        <w:rPr>
          <w:rFonts w:asciiTheme="majorBidi" w:eastAsia="Times-Roman" w:hAnsiTheme="majorBidi" w:cstheme="majorBidi"/>
          <w:sz w:val="24"/>
          <w:szCs w:val="24"/>
        </w:rPr>
        <w:t>itli milletlerin isyanlarının merkezi halin</w:t>
      </w:r>
      <w:r>
        <w:rPr>
          <w:rFonts w:asciiTheme="majorBidi" w:eastAsia="Times-Roman" w:hAnsiTheme="majorBidi" w:cstheme="majorBidi"/>
          <w:sz w:val="24"/>
          <w:szCs w:val="24"/>
        </w:rPr>
        <w:t>e gelmiş</w:t>
      </w:r>
      <w:r w:rsidRPr="00AE57E8">
        <w:rPr>
          <w:rFonts w:asciiTheme="majorBidi" w:eastAsia="Times-Roman" w:hAnsiTheme="majorBidi" w:cstheme="majorBidi"/>
          <w:sz w:val="24"/>
          <w:szCs w:val="24"/>
        </w:rPr>
        <w:t>ti. Bu itibarla 1877-1878 Osmanlı-Rus savasından sonra</w:t>
      </w:r>
      <w:r>
        <w:rPr>
          <w:rFonts w:asciiTheme="majorBidi" w:eastAsia="Times-Roman" w:hAnsiTheme="majorBidi" w:cstheme="majorBidi"/>
          <w:sz w:val="24"/>
          <w:szCs w:val="24"/>
        </w:rPr>
        <w:t xml:space="preserve"> baş</w:t>
      </w:r>
      <w:r w:rsidRPr="00AE57E8">
        <w:rPr>
          <w:rFonts w:asciiTheme="majorBidi" w:eastAsia="Times-Roman" w:hAnsiTheme="majorBidi" w:cstheme="majorBidi"/>
          <w:sz w:val="24"/>
          <w:szCs w:val="24"/>
        </w:rPr>
        <w:t>layan Ar</w:t>
      </w:r>
      <w:r>
        <w:rPr>
          <w:rFonts w:asciiTheme="majorBidi" w:eastAsia="Times-Roman" w:hAnsiTheme="majorBidi" w:cstheme="majorBidi"/>
          <w:sz w:val="24"/>
          <w:szCs w:val="24"/>
        </w:rPr>
        <w:t>navutluk’un bağımsızlık sureci çeşitli isyanlarla hızlanmıştı. 1909 yılından itibaren dört yıl üst üste yaş</w:t>
      </w:r>
      <w:r w:rsidRPr="00AE57E8">
        <w:rPr>
          <w:rFonts w:asciiTheme="majorBidi" w:eastAsia="Times-Roman" w:hAnsiTheme="majorBidi" w:cstheme="majorBidi"/>
          <w:sz w:val="24"/>
          <w:szCs w:val="24"/>
        </w:rPr>
        <w:t>a</w:t>
      </w:r>
      <w:r>
        <w:rPr>
          <w:rFonts w:asciiTheme="majorBidi" w:eastAsia="Times-Roman" w:hAnsiTheme="majorBidi" w:cstheme="majorBidi"/>
          <w:sz w:val="24"/>
          <w:szCs w:val="24"/>
        </w:rPr>
        <w:t>nan Arnavut isyanları Osmanlı yönetimini zor durumda bırakmış</w:t>
      </w:r>
      <w:r w:rsidRPr="00AE57E8">
        <w:rPr>
          <w:rFonts w:asciiTheme="majorBidi" w:eastAsia="Times-Roman" w:hAnsiTheme="majorBidi" w:cstheme="majorBidi"/>
          <w:sz w:val="24"/>
          <w:szCs w:val="24"/>
        </w:rPr>
        <w:t>tı.</w:t>
      </w:r>
    </w:p>
    <w:p w:rsidR="007278D4" w:rsidRPr="00E57CC7" w:rsidRDefault="007278D4" w:rsidP="007278D4">
      <w:pPr>
        <w:kinsoku w:val="0"/>
        <w:overflowPunct w:val="0"/>
        <w:spacing w:after="0" w:line="360" w:lineRule="auto"/>
        <w:contextualSpacing/>
        <w:jc w:val="both"/>
        <w:textAlignment w:val="baseline"/>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E57CC7">
        <w:rPr>
          <w:rFonts w:ascii="Times New Roman" w:eastAsiaTheme="minorEastAsia" w:hAnsi="Times New Roman" w:cs="Times New Roman"/>
          <w:color w:val="000000" w:themeColor="text1"/>
          <w:kern w:val="24"/>
          <w:sz w:val="24"/>
          <w:szCs w:val="24"/>
          <w:lang w:eastAsia="tr-TR"/>
        </w:rPr>
        <w:t xml:space="preserve">II. Meşrutiyete kadar Osmanlı İmparatorluğu’ndan ayrı bir hükümet kurma eğilimine bağlanabilecek bir harekete Arnavutlar arasında rastlanmamaktadır. Ortak bir dil ve alfabeden ve yazılı bir edebiyattan yoksun bulunmaları, büyük Fransız Devriminin ulusçuluk fikirlerinin Arnavutluk’ta yayılmasını ertelemiştir. Bu yüzden XIX. Yüzyılın ilk yarısında Yanya’da </w:t>
      </w:r>
      <w:proofErr w:type="spellStart"/>
      <w:r w:rsidRPr="00E57CC7">
        <w:rPr>
          <w:rFonts w:ascii="Times New Roman" w:eastAsiaTheme="minorEastAsia" w:hAnsi="Times New Roman" w:cs="Times New Roman"/>
          <w:color w:val="000000" w:themeColor="text1"/>
          <w:kern w:val="24"/>
          <w:sz w:val="24"/>
          <w:szCs w:val="24"/>
          <w:lang w:eastAsia="tr-TR"/>
        </w:rPr>
        <w:t>Tepedelenli</w:t>
      </w:r>
      <w:proofErr w:type="spellEnd"/>
      <w:r w:rsidRPr="00E57CC7">
        <w:rPr>
          <w:rFonts w:ascii="Times New Roman" w:eastAsiaTheme="minorEastAsia" w:hAnsi="Times New Roman" w:cs="Times New Roman"/>
          <w:color w:val="000000" w:themeColor="text1"/>
          <w:kern w:val="24"/>
          <w:sz w:val="24"/>
          <w:szCs w:val="24"/>
          <w:lang w:eastAsia="tr-TR"/>
        </w:rPr>
        <w:t xml:space="preserve"> Ali Paşa ayaklanmasını ve Tanzimat’ın yürütülmesi sonucu ortaya çıkan isyanları ulusal bir nitelikte görmek mümkün değildir. </w:t>
      </w:r>
    </w:p>
    <w:p w:rsidR="007278D4" w:rsidRPr="00E57CC7" w:rsidRDefault="007278D4" w:rsidP="007278D4">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E57CC7">
        <w:rPr>
          <w:rFonts w:ascii="Times New Roman" w:eastAsiaTheme="minorEastAsia" w:hAnsi="Times New Roman" w:cs="Times New Roman"/>
          <w:color w:val="000000" w:themeColor="text1"/>
          <w:kern w:val="24"/>
          <w:sz w:val="24"/>
          <w:szCs w:val="24"/>
          <w:lang w:eastAsia="tr-TR"/>
        </w:rPr>
        <w:t>Osmanlı-Rus Savaşı (1877-1878) ile Arnavutlar arasında fiziksel bir birliğin kurulması, ulusal bir bilincin uyanmasında ilk hareket olarak kabul edilebilir.</w:t>
      </w:r>
    </w:p>
    <w:p w:rsidR="007278D4" w:rsidRPr="00E57CC7" w:rsidRDefault="007278D4" w:rsidP="007278D4">
      <w:pPr>
        <w:kinsoku w:val="0"/>
        <w:overflowPunct w:val="0"/>
        <w:spacing w:after="0" w:line="360"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A75781">
        <w:rPr>
          <w:rFonts w:ascii="Times New Roman" w:eastAsia="Times New Roman" w:hAnsi="Times New Roman" w:cs="Times New Roman"/>
          <w:sz w:val="24"/>
          <w:szCs w:val="24"/>
          <w:lang w:eastAsia="tr-TR"/>
        </w:rPr>
        <w:t>Meşru</w:t>
      </w:r>
      <w:r w:rsidRPr="00E57CC7">
        <w:rPr>
          <w:rFonts w:ascii="Times New Roman" w:eastAsia="Times New Roman" w:hAnsi="Times New Roman" w:cs="Times New Roman"/>
          <w:sz w:val="24"/>
          <w:szCs w:val="24"/>
          <w:lang w:eastAsia="tr-TR"/>
        </w:rPr>
        <w:t>tiyet’in ilanından sonra Arnavut problemi de yeni bir yola girmiştir. İttihatçıların Türk liderleri Osmanlılık ilkesinin Anayasa’nın çizmiş olduğu sınırlar içinde gerçekleşmesi, idarenin merkezcilik esası üzerine kurulması ve bağımsız bir dış siyaset güdülmesinden yana çıktıkları halde İttihatçı olan ve olmayan Arnavutların çoğunluğu bu üç noktada başka türlü düşünüyorlardı.</w:t>
      </w:r>
    </w:p>
    <w:p w:rsidR="007278D4" w:rsidRPr="00E57CC7" w:rsidRDefault="007278D4" w:rsidP="007278D4">
      <w:pPr>
        <w:kinsoku w:val="0"/>
        <w:overflowPunct w:val="0"/>
        <w:spacing w:after="0" w:line="360"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E57CC7">
        <w:rPr>
          <w:rFonts w:ascii="Times New Roman" w:eastAsia="Times New Roman" w:hAnsi="Times New Roman" w:cs="Times New Roman"/>
          <w:sz w:val="24"/>
          <w:szCs w:val="24"/>
          <w:lang w:eastAsia="tr-TR"/>
        </w:rPr>
        <w:t xml:space="preserve">Meşrutiyet’in ilanı ile Balkan Savaşları arasında geçen sürede Arnavutluk’ta dört ayaklanma meydana geldi. Arnavutlar Meşrutiyet ilanında rol oynamakla beraber bu idareden umduklarını bulamadılar. İttihatçıların İmparatorlukta ne Türk, ne Bulgar, ne Ermeni, ne Arap, </w:t>
      </w:r>
      <w:r w:rsidRPr="00E57CC7">
        <w:rPr>
          <w:rFonts w:ascii="Times New Roman" w:eastAsia="Times New Roman" w:hAnsi="Times New Roman" w:cs="Times New Roman"/>
          <w:sz w:val="24"/>
          <w:szCs w:val="24"/>
          <w:lang w:eastAsia="tr-TR"/>
        </w:rPr>
        <w:lastRenderedPageBreak/>
        <w:t>ne de Arnavut kalmadığı bunların hepsinin Anayasaya göre eşit hak ve vazifelere sahip özgür vatandaşlar olduğu yolundaki fikirlerini benimsememişlerdi.</w:t>
      </w:r>
    </w:p>
    <w:p w:rsidR="003E5C81" w:rsidRPr="003E5C81" w:rsidRDefault="001C216B" w:rsidP="003E5C81">
      <w:pPr>
        <w:autoSpaceDE w:val="0"/>
        <w:autoSpaceDN w:val="0"/>
        <w:adjustRightInd w:val="0"/>
        <w:spacing w:line="360" w:lineRule="auto"/>
        <w:jc w:val="both"/>
        <w:rPr>
          <w:rFonts w:ascii="Times New Roman" w:eastAsia="TimesNewRomanPSMT" w:hAnsi="Times New Roman" w:cs="Times New Roman"/>
          <w:sz w:val="24"/>
          <w:szCs w:val="24"/>
        </w:rPr>
      </w:pPr>
      <w:r>
        <w:t xml:space="preserve">            </w:t>
      </w:r>
      <w:r w:rsidRPr="003E5C81">
        <w:rPr>
          <w:rFonts w:ascii="Times New Roman" w:eastAsia="TimesNewRomanPSMT" w:hAnsi="Times New Roman" w:cs="Times New Roman"/>
          <w:sz w:val="24"/>
          <w:szCs w:val="24"/>
        </w:rPr>
        <w:t>Meşrutiyet’in</w:t>
      </w:r>
      <w:r w:rsidRPr="003E5C81">
        <w:rPr>
          <w:rFonts w:ascii="Times New Roman" w:eastAsia="TimesNewRomanPSMT" w:hAnsi="Times New Roman" w:cs="Times New Roman"/>
          <w:sz w:val="24"/>
          <w:szCs w:val="24"/>
        </w:rPr>
        <w:t xml:space="preserve"> ilanı sonrasında zorunlu askerlik hizmetinin sıkı bir </w:t>
      </w:r>
      <w:r w:rsidRPr="003E5C81">
        <w:rPr>
          <w:rFonts w:ascii="Times New Roman" w:eastAsia="TimesNewRomanPSMT" w:hAnsi="Times New Roman" w:cs="Times New Roman"/>
          <w:sz w:val="24"/>
          <w:szCs w:val="24"/>
        </w:rPr>
        <w:t>şekilde</w:t>
      </w:r>
      <w:r w:rsidRPr="003E5C81">
        <w:rPr>
          <w:rFonts w:ascii="Times New Roman" w:eastAsia="TimesNewRomanPSMT" w:hAnsi="Times New Roman" w:cs="Times New Roman"/>
          <w:sz w:val="24"/>
          <w:szCs w:val="24"/>
        </w:rPr>
        <w:t xml:space="preserve"> uygulanacağının </w:t>
      </w:r>
      <w:r w:rsidRPr="003E5C81">
        <w:rPr>
          <w:rFonts w:ascii="Times New Roman" w:eastAsia="TimesNewRomanPSMT" w:hAnsi="Times New Roman" w:cs="Times New Roman"/>
          <w:sz w:val="24"/>
          <w:szCs w:val="24"/>
        </w:rPr>
        <w:t>anlaşılması</w:t>
      </w:r>
      <w:r w:rsidRPr="003E5C81">
        <w:rPr>
          <w:rFonts w:ascii="Times New Roman" w:eastAsia="TimesNewRomanPSMT" w:hAnsi="Times New Roman" w:cs="Times New Roman"/>
          <w:sz w:val="24"/>
          <w:szCs w:val="24"/>
        </w:rPr>
        <w:t xml:space="preserve"> Arnavutları rahatsız </w:t>
      </w:r>
      <w:r w:rsidRPr="003E5C81">
        <w:rPr>
          <w:rFonts w:ascii="Times New Roman" w:eastAsia="TimesNewRomanPSMT" w:hAnsi="Times New Roman" w:cs="Times New Roman"/>
          <w:sz w:val="24"/>
          <w:szCs w:val="24"/>
        </w:rPr>
        <w:t>etmişti</w:t>
      </w:r>
      <w:r w:rsidRPr="003E5C81">
        <w:rPr>
          <w:rFonts w:ascii="Times New Roman" w:eastAsia="TimesNewRomanPSMT" w:hAnsi="Times New Roman" w:cs="Times New Roman"/>
          <w:sz w:val="24"/>
          <w:szCs w:val="24"/>
        </w:rPr>
        <w:t xml:space="preserve">. </w:t>
      </w:r>
      <w:r w:rsidRPr="003E5C81">
        <w:rPr>
          <w:rFonts w:ascii="Times New Roman" w:eastAsia="TimesNewRomanPSMT" w:hAnsi="Times New Roman" w:cs="Times New Roman"/>
          <w:sz w:val="24"/>
          <w:szCs w:val="24"/>
        </w:rPr>
        <w:t>Üstelik</w:t>
      </w:r>
      <w:r w:rsidRPr="003E5C81">
        <w:rPr>
          <w:rFonts w:ascii="Times New Roman" w:eastAsia="TimesNewRomanPSMT" w:hAnsi="Times New Roman" w:cs="Times New Roman"/>
          <w:sz w:val="24"/>
          <w:szCs w:val="24"/>
        </w:rPr>
        <w:t xml:space="preserve"> </w:t>
      </w:r>
      <w:r w:rsidRPr="003E5C81">
        <w:rPr>
          <w:rFonts w:ascii="Times New Roman" w:eastAsia="TimesNewRomanPSMT" w:hAnsi="Times New Roman" w:cs="Times New Roman"/>
          <w:sz w:val="24"/>
          <w:szCs w:val="24"/>
        </w:rPr>
        <w:t>İttihatçıların</w:t>
      </w:r>
      <w:r w:rsidRPr="003E5C81">
        <w:rPr>
          <w:rFonts w:ascii="Times New Roman" w:eastAsia="TimesNewRomanPSMT" w:hAnsi="Times New Roman" w:cs="Times New Roman"/>
          <w:sz w:val="24"/>
          <w:szCs w:val="24"/>
        </w:rPr>
        <w:t xml:space="preserve">, Arnavut okullarında </w:t>
      </w:r>
      <w:r w:rsidRPr="003E5C81">
        <w:rPr>
          <w:rFonts w:ascii="Times New Roman" w:eastAsia="TimesNewRomanPSMT" w:hAnsi="Times New Roman" w:cs="Times New Roman"/>
          <w:sz w:val="24"/>
          <w:szCs w:val="24"/>
        </w:rPr>
        <w:t>Türkçeyi</w:t>
      </w:r>
      <w:r w:rsidRPr="003E5C81">
        <w:rPr>
          <w:rFonts w:ascii="Times New Roman" w:eastAsia="TimesNewRomanPSMT" w:hAnsi="Times New Roman" w:cs="Times New Roman"/>
          <w:sz w:val="24"/>
          <w:szCs w:val="24"/>
        </w:rPr>
        <w:t xml:space="preserve"> zorunlu ders olarak Arap harfleri ile okutmak konusunda ısrarlı davranmaları ve Arnavutların silahsızlandırılması</w:t>
      </w:r>
      <w:r w:rsidRPr="003E5C81">
        <w:rPr>
          <w:rFonts w:ascii="Times New Roman" w:eastAsia="TimesNewRomanPSMT" w:hAnsi="Times New Roman" w:cs="Times New Roman"/>
          <w:sz w:val="24"/>
          <w:szCs w:val="24"/>
        </w:rPr>
        <w:t xml:space="preserve"> düşüncesinin</w:t>
      </w:r>
      <w:r w:rsidRPr="003E5C81">
        <w:rPr>
          <w:rFonts w:ascii="Times New Roman" w:eastAsia="TimesNewRomanPSMT" w:hAnsi="Times New Roman" w:cs="Times New Roman"/>
          <w:sz w:val="24"/>
          <w:szCs w:val="24"/>
        </w:rPr>
        <w:t xml:space="preserve"> ortaya </w:t>
      </w:r>
      <w:r w:rsidRPr="003E5C81">
        <w:rPr>
          <w:rFonts w:ascii="Times New Roman" w:eastAsia="TimesNewRomanPSMT" w:hAnsi="Times New Roman" w:cs="Times New Roman"/>
          <w:sz w:val="24"/>
          <w:szCs w:val="24"/>
        </w:rPr>
        <w:t>çıkması</w:t>
      </w:r>
      <w:r w:rsidRPr="003E5C81">
        <w:rPr>
          <w:rFonts w:ascii="Times New Roman" w:eastAsia="TimesNewRomanPSMT" w:hAnsi="Times New Roman" w:cs="Times New Roman"/>
          <w:sz w:val="24"/>
          <w:szCs w:val="24"/>
        </w:rPr>
        <w:t xml:space="preserve"> mecliste </w:t>
      </w:r>
      <w:r w:rsidRPr="003E5C81">
        <w:rPr>
          <w:rFonts w:ascii="Times New Roman" w:eastAsia="TimesNewRomanPSMT" w:hAnsi="Times New Roman" w:cs="Times New Roman"/>
          <w:sz w:val="24"/>
          <w:szCs w:val="24"/>
        </w:rPr>
        <w:t>İttihatçılarla</w:t>
      </w:r>
      <w:r w:rsidRPr="003E5C81">
        <w:rPr>
          <w:rFonts w:ascii="Times New Roman" w:eastAsia="TimesNewRomanPSMT" w:hAnsi="Times New Roman" w:cs="Times New Roman"/>
          <w:sz w:val="24"/>
          <w:szCs w:val="24"/>
        </w:rPr>
        <w:t xml:space="preserve"> Arnavut mebusları karsı karsıya </w:t>
      </w:r>
      <w:r w:rsidRPr="003E5C81">
        <w:rPr>
          <w:rFonts w:ascii="Times New Roman" w:eastAsia="TimesNewRomanPSMT" w:hAnsi="Times New Roman" w:cs="Times New Roman"/>
          <w:sz w:val="24"/>
          <w:szCs w:val="24"/>
        </w:rPr>
        <w:t>getirmişti</w:t>
      </w:r>
      <w:r w:rsidRPr="003E5C81">
        <w:rPr>
          <w:rFonts w:ascii="Times New Roman" w:eastAsia="TimesNewRomanPSMT" w:hAnsi="Times New Roman" w:cs="Times New Roman"/>
          <w:sz w:val="24"/>
          <w:szCs w:val="24"/>
        </w:rPr>
        <w:t xml:space="preserve">. </w:t>
      </w:r>
      <w:r w:rsidRPr="003E5C81">
        <w:rPr>
          <w:rFonts w:ascii="Times New Roman" w:eastAsia="TimesNewRomanPSMT" w:hAnsi="Times New Roman" w:cs="Times New Roman"/>
          <w:sz w:val="24"/>
          <w:szCs w:val="24"/>
        </w:rPr>
        <w:t>Böylece</w:t>
      </w:r>
      <w:r w:rsidRPr="003E5C81">
        <w:rPr>
          <w:rFonts w:ascii="Times New Roman" w:eastAsia="TimesNewRomanPSMT" w:hAnsi="Times New Roman" w:cs="Times New Roman"/>
          <w:sz w:val="24"/>
          <w:szCs w:val="24"/>
        </w:rPr>
        <w:t xml:space="preserve"> </w:t>
      </w:r>
      <w:r w:rsidRPr="003E5C81">
        <w:rPr>
          <w:rFonts w:ascii="Times New Roman" w:eastAsia="TimesNewRomanPSMT" w:hAnsi="Times New Roman" w:cs="Times New Roman"/>
          <w:sz w:val="24"/>
          <w:szCs w:val="24"/>
        </w:rPr>
        <w:t>Meşrutiyet’ten</w:t>
      </w:r>
      <w:r w:rsidRPr="003E5C81">
        <w:rPr>
          <w:rFonts w:ascii="Times New Roman" w:eastAsia="TimesNewRomanPSMT" w:hAnsi="Times New Roman" w:cs="Times New Roman"/>
          <w:sz w:val="24"/>
          <w:szCs w:val="24"/>
        </w:rPr>
        <w:t xml:space="preserve"> beklentilerinin tam tersi uygulamalarla </w:t>
      </w:r>
      <w:r w:rsidR="003E5C81" w:rsidRPr="003E5C81">
        <w:rPr>
          <w:rFonts w:ascii="Times New Roman" w:eastAsia="TimesNewRomanPSMT" w:hAnsi="Times New Roman" w:cs="Times New Roman"/>
          <w:sz w:val="24"/>
          <w:szCs w:val="24"/>
        </w:rPr>
        <w:t>karşılaşan</w:t>
      </w:r>
      <w:r w:rsidRPr="003E5C81">
        <w:rPr>
          <w:rFonts w:ascii="Times New Roman" w:eastAsia="TimesNewRomanPSMT" w:hAnsi="Times New Roman" w:cs="Times New Roman"/>
          <w:sz w:val="24"/>
          <w:szCs w:val="24"/>
        </w:rPr>
        <w:t xml:space="preserve"> Arnavutluk’ta, ayrıca Avusturya ve İtalya</w:t>
      </w:r>
      <w:r w:rsidR="003E5C81">
        <w:rPr>
          <w:rFonts w:ascii="Times New Roman" w:eastAsia="TimesNewRomanPSMT" w:hAnsi="Times New Roman" w:cs="Times New Roman"/>
          <w:sz w:val="24"/>
          <w:szCs w:val="24"/>
        </w:rPr>
        <w:t xml:space="preserve"> </w:t>
      </w:r>
      <w:r w:rsidR="003E5C81" w:rsidRPr="003E5C81">
        <w:rPr>
          <w:rFonts w:ascii="Times New Roman" w:eastAsia="TimesNewRomanPSMT" w:hAnsi="Times New Roman" w:cs="Times New Roman"/>
          <w:sz w:val="24"/>
          <w:szCs w:val="24"/>
        </w:rPr>
        <w:t>baş</w:t>
      </w:r>
      <w:r w:rsidRPr="003E5C81">
        <w:rPr>
          <w:rFonts w:ascii="Times New Roman" w:eastAsia="TimesNewRomanPSMT" w:hAnsi="Times New Roman" w:cs="Times New Roman"/>
          <w:sz w:val="24"/>
          <w:szCs w:val="24"/>
        </w:rPr>
        <w:t xml:space="preserve">ta olmak </w:t>
      </w:r>
      <w:r w:rsidR="003E5C81" w:rsidRPr="003E5C81">
        <w:rPr>
          <w:rFonts w:ascii="Times New Roman" w:eastAsia="TimesNewRomanPSMT" w:hAnsi="Times New Roman" w:cs="Times New Roman"/>
          <w:sz w:val="24"/>
          <w:szCs w:val="24"/>
        </w:rPr>
        <w:t>üzere</w:t>
      </w:r>
      <w:r w:rsidRPr="003E5C81">
        <w:rPr>
          <w:rFonts w:ascii="Times New Roman" w:eastAsia="TimesNewRomanPSMT" w:hAnsi="Times New Roman" w:cs="Times New Roman"/>
          <w:sz w:val="24"/>
          <w:szCs w:val="24"/>
        </w:rPr>
        <w:t xml:space="preserve"> yabancı tahrik ve </w:t>
      </w:r>
      <w:r w:rsidR="003E5C81" w:rsidRPr="003E5C81">
        <w:rPr>
          <w:rFonts w:ascii="Times New Roman" w:eastAsia="TimesNewRomanPSMT" w:hAnsi="Times New Roman" w:cs="Times New Roman"/>
          <w:sz w:val="24"/>
          <w:szCs w:val="24"/>
        </w:rPr>
        <w:t>teşvikleriyle</w:t>
      </w:r>
      <w:r w:rsidRPr="003E5C81">
        <w:rPr>
          <w:rFonts w:ascii="Times New Roman" w:eastAsia="TimesNewRomanPSMT" w:hAnsi="Times New Roman" w:cs="Times New Roman"/>
          <w:sz w:val="24"/>
          <w:szCs w:val="24"/>
        </w:rPr>
        <w:t xml:space="preserve"> 1909 yılının bahar aylarında kıpırdanmalar </w:t>
      </w:r>
      <w:r w:rsidR="003E5C81" w:rsidRPr="003E5C81">
        <w:rPr>
          <w:rFonts w:ascii="Times New Roman" w:eastAsia="TimesNewRomanPSMT" w:hAnsi="Times New Roman" w:cs="Times New Roman"/>
          <w:sz w:val="24"/>
          <w:szCs w:val="24"/>
        </w:rPr>
        <w:t>başlamıştı</w:t>
      </w:r>
      <w:r w:rsidRPr="003E5C81">
        <w:rPr>
          <w:rFonts w:ascii="Times New Roman" w:eastAsia="TimesNewRomanPSMT" w:hAnsi="Times New Roman" w:cs="Times New Roman"/>
          <w:sz w:val="24"/>
          <w:szCs w:val="24"/>
        </w:rPr>
        <w:t xml:space="preserve">. Nihayet 31 Mart olayları sonrasında daha </w:t>
      </w:r>
      <w:r w:rsidR="003E5C81" w:rsidRPr="003E5C81">
        <w:rPr>
          <w:rFonts w:ascii="Times New Roman" w:eastAsia="TimesNewRomanPSMT" w:hAnsi="Times New Roman" w:cs="Times New Roman"/>
          <w:sz w:val="24"/>
          <w:szCs w:val="24"/>
        </w:rPr>
        <w:t>Meşrutiyetin</w:t>
      </w:r>
      <w:r w:rsidRPr="003E5C81">
        <w:rPr>
          <w:rFonts w:ascii="Times New Roman" w:eastAsia="TimesNewRomanPSMT" w:hAnsi="Times New Roman" w:cs="Times New Roman"/>
          <w:sz w:val="24"/>
          <w:szCs w:val="24"/>
        </w:rPr>
        <w:t xml:space="preserve"> birinci yılı dolmadan, İpek’te Arnavut isyanı meydana geldi. İsyanı bastırmak </w:t>
      </w:r>
      <w:r w:rsidR="003E5C81" w:rsidRPr="003E5C81">
        <w:rPr>
          <w:rFonts w:ascii="Times New Roman" w:eastAsia="TimesNewRomanPSMT" w:hAnsi="Times New Roman" w:cs="Times New Roman"/>
          <w:sz w:val="24"/>
          <w:szCs w:val="24"/>
        </w:rPr>
        <w:t>için</w:t>
      </w:r>
      <w:r w:rsidRPr="003E5C81">
        <w:rPr>
          <w:rFonts w:ascii="Times New Roman" w:eastAsia="TimesNewRomanPSMT" w:hAnsi="Times New Roman" w:cs="Times New Roman"/>
          <w:sz w:val="24"/>
          <w:szCs w:val="24"/>
        </w:rPr>
        <w:t xml:space="preserve"> </w:t>
      </w:r>
      <w:r w:rsidR="003E5C81" w:rsidRPr="003E5C81">
        <w:rPr>
          <w:rFonts w:ascii="Times New Roman" w:eastAsia="TimesNewRomanPSMT" w:hAnsi="Times New Roman" w:cs="Times New Roman"/>
          <w:sz w:val="24"/>
          <w:szCs w:val="24"/>
        </w:rPr>
        <w:t>görevlendirilen</w:t>
      </w:r>
      <w:r w:rsidRPr="003E5C81">
        <w:rPr>
          <w:rFonts w:ascii="Times New Roman" w:eastAsia="TimesNewRomanPSMT" w:hAnsi="Times New Roman" w:cs="Times New Roman"/>
          <w:sz w:val="24"/>
          <w:szCs w:val="24"/>
        </w:rPr>
        <w:t xml:space="preserve"> Cavit Pasa, sert tutumu ile </w:t>
      </w:r>
      <w:r w:rsidR="003E5C81" w:rsidRPr="003E5C81">
        <w:rPr>
          <w:rFonts w:ascii="Times New Roman" w:eastAsia="TimesNewRomanPSMT" w:hAnsi="Times New Roman" w:cs="Times New Roman"/>
          <w:sz w:val="24"/>
          <w:szCs w:val="24"/>
        </w:rPr>
        <w:t>başlangıçta</w:t>
      </w:r>
      <w:r w:rsidR="003E5C81">
        <w:rPr>
          <w:rFonts w:ascii="Times New Roman" w:eastAsia="TimesNewRomanPSMT" w:hAnsi="Times New Roman" w:cs="Times New Roman"/>
          <w:sz w:val="24"/>
          <w:szCs w:val="24"/>
        </w:rPr>
        <w:t xml:space="preserve"> </w:t>
      </w:r>
      <w:r w:rsidR="003E5C81" w:rsidRPr="00FF7286">
        <w:rPr>
          <w:rFonts w:asciiTheme="majorBidi" w:eastAsia="TimesNewRomanPSMT" w:hAnsiTheme="majorBidi" w:cstheme="majorBidi"/>
          <w:sz w:val="24"/>
          <w:szCs w:val="24"/>
        </w:rPr>
        <w:t xml:space="preserve">isyanı kontrol altına </w:t>
      </w:r>
      <w:r w:rsidR="003E5C81" w:rsidRPr="00FF7286">
        <w:rPr>
          <w:rFonts w:asciiTheme="majorBidi" w:eastAsia="TimesNewRomanPSMT" w:hAnsiTheme="majorBidi" w:cstheme="majorBidi"/>
          <w:sz w:val="24"/>
          <w:szCs w:val="24"/>
        </w:rPr>
        <w:t>almış</w:t>
      </w:r>
      <w:r w:rsidR="003E5C81" w:rsidRPr="00FF7286">
        <w:rPr>
          <w:rFonts w:asciiTheme="majorBidi" w:eastAsia="TimesNewRomanPSMT" w:hAnsiTheme="majorBidi" w:cstheme="majorBidi"/>
          <w:sz w:val="24"/>
          <w:szCs w:val="24"/>
        </w:rPr>
        <w:t>, fakat daha sonra bu sert tutum Arnavutları</w:t>
      </w:r>
      <w:r w:rsidR="003E5C81">
        <w:rPr>
          <w:rFonts w:asciiTheme="majorBidi" w:eastAsia="TimesNewRomanPSMT" w:hAnsiTheme="majorBidi" w:cstheme="majorBidi"/>
          <w:sz w:val="24"/>
          <w:szCs w:val="24"/>
        </w:rPr>
        <w:t xml:space="preserve">n </w:t>
      </w:r>
      <w:r w:rsidR="003E5C81" w:rsidRPr="00FF7286">
        <w:rPr>
          <w:rFonts w:asciiTheme="majorBidi" w:eastAsia="TimesNewRomanPSMT" w:hAnsiTheme="majorBidi" w:cstheme="majorBidi"/>
          <w:sz w:val="24"/>
          <w:szCs w:val="24"/>
        </w:rPr>
        <w:t xml:space="preserve">tepkisini </w:t>
      </w:r>
      <w:r w:rsidR="003E5C81" w:rsidRPr="00FF7286">
        <w:rPr>
          <w:rFonts w:asciiTheme="majorBidi" w:eastAsia="TimesNewRomanPSMT" w:hAnsiTheme="majorBidi" w:cstheme="majorBidi"/>
          <w:sz w:val="24"/>
          <w:szCs w:val="24"/>
        </w:rPr>
        <w:t>çekerek</w:t>
      </w:r>
      <w:r w:rsidR="003E5C81" w:rsidRPr="00FF7286">
        <w:rPr>
          <w:rFonts w:asciiTheme="majorBidi" w:eastAsia="TimesNewRomanPSMT" w:hAnsiTheme="majorBidi" w:cstheme="majorBidi"/>
          <w:sz w:val="24"/>
          <w:szCs w:val="24"/>
        </w:rPr>
        <w:t xml:space="preserve"> isyan daha </w:t>
      </w:r>
      <w:r w:rsidR="003E5C81" w:rsidRPr="00FF7286">
        <w:rPr>
          <w:rFonts w:asciiTheme="majorBidi" w:eastAsia="TimesNewRomanPSMT" w:hAnsiTheme="majorBidi" w:cstheme="majorBidi"/>
          <w:sz w:val="24"/>
          <w:szCs w:val="24"/>
        </w:rPr>
        <w:t>geniş</w:t>
      </w:r>
      <w:r w:rsidR="003E5C81" w:rsidRPr="00FF7286">
        <w:rPr>
          <w:rFonts w:asciiTheme="majorBidi" w:eastAsia="TimesNewRomanPSMT" w:hAnsiTheme="majorBidi" w:cstheme="majorBidi"/>
          <w:sz w:val="24"/>
          <w:szCs w:val="24"/>
        </w:rPr>
        <w:t xml:space="preserve"> alana </w:t>
      </w:r>
      <w:r w:rsidR="003E5C81" w:rsidRPr="00FF7286">
        <w:rPr>
          <w:rFonts w:asciiTheme="majorBidi" w:eastAsia="TimesNewRomanPSMT" w:hAnsiTheme="majorBidi" w:cstheme="majorBidi"/>
          <w:sz w:val="24"/>
          <w:szCs w:val="24"/>
        </w:rPr>
        <w:t>yayılmıştı</w:t>
      </w:r>
      <w:r w:rsidR="003E5C81" w:rsidRPr="00FF7286">
        <w:rPr>
          <w:rFonts w:asciiTheme="majorBidi" w:eastAsia="TimesNewRomanPSMT" w:hAnsiTheme="majorBidi" w:cstheme="majorBidi"/>
          <w:sz w:val="24"/>
          <w:szCs w:val="24"/>
        </w:rPr>
        <w:t>. Arnavut isyancılar, İsa</w:t>
      </w:r>
      <w:r w:rsidR="003E5C81">
        <w:rPr>
          <w:rFonts w:asciiTheme="majorBidi" w:eastAsia="TimesNewRomanPSMT" w:hAnsiTheme="majorBidi" w:cstheme="majorBidi"/>
          <w:sz w:val="24"/>
          <w:szCs w:val="24"/>
        </w:rPr>
        <w:t xml:space="preserve"> </w:t>
      </w:r>
      <w:proofErr w:type="spellStart"/>
      <w:r w:rsidR="003E5C81" w:rsidRPr="00FF7286">
        <w:rPr>
          <w:rFonts w:asciiTheme="majorBidi" w:eastAsia="TimesNewRomanPSMT" w:hAnsiTheme="majorBidi" w:cstheme="majorBidi"/>
          <w:sz w:val="24"/>
          <w:szCs w:val="24"/>
        </w:rPr>
        <w:t>Bolatin’in</w:t>
      </w:r>
      <w:proofErr w:type="spellEnd"/>
      <w:r w:rsidR="003E5C81" w:rsidRPr="00FF7286">
        <w:rPr>
          <w:rFonts w:asciiTheme="majorBidi" w:eastAsia="TimesNewRomanPSMT" w:hAnsiTheme="majorBidi" w:cstheme="majorBidi"/>
          <w:sz w:val="24"/>
          <w:szCs w:val="24"/>
        </w:rPr>
        <w:t xml:space="preserve"> </w:t>
      </w:r>
      <w:r w:rsidR="003E5C81" w:rsidRPr="00FF7286">
        <w:rPr>
          <w:rFonts w:asciiTheme="majorBidi" w:eastAsia="TimesNewRomanPSMT" w:hAnsiTheme="majorBidi" w:cstheme="majorBidi"/>
          <w:sz w:val="24"/>
          <w:szCs w:val="24"/>
        </w:rPr>
        <w:t>teşvikiyle</w:t>
      </w:r>
      <w:r w:rsidR="003E5C81" w:rsidRPr="00FF7286">
        <w:rPr>
          <w:rFonts w:asciiTheme="majorBidi" w:eastAsia="TimesNewRomanPSMT" w:hAnsiTheme="majorBidi" w:cstheme="majorBidi"/>
          <w:sz w:val="24"/>
          <w:szCs w:val="24"/>
        </w:rPr>
        <w:t xml:space="preserve"> </w:t>
      </w:r>
      <w:proofErr w:type="spellStart"/>
      <w:r w:rsidR="003E5C81" w:rsidRPr="00FF7286">
        <w:rPr>
          <w:rFonts w:asciiTheme="majorBidi" w:eastAsia="TimesNewRomanPSMT" w:hAnsiTheme="majorBidi" w:cstheme="majorBidi"/>
          <w:sz w:val="24"/>
          <w:szCs w:val="24"/>
        </w:rPr>
        <w:t>Firzovik’te</w:t>
      </w:r>
      <w:proofErr w:type="spellEnd"/>
      <w:r w:rsidR="003E5C81" w:rsidRPr="00FF7286">
        <w:rPr>
          <w:rFonts w:asciiTheme="majorBidi" w:eastAsia="TimesNewRomanPSMT" w:hAnsiTheme="majorBidi" w:cstheme="majorBidi"/>
          <w:sz w:val="24"/>
          <w:szCs w:val="24"/>
        </w:rPr>
        <w:t xml:space="preserve"> </w:t>
      </w:r>
      <w:r w:rsidR="003E5C81" w:rsidRPr="00FF7286">
        <w:rPr>
          <w:rFonts w:asciiTheme="majorBidi" w:eastAsia="TimesNewRomanPSMT" w:hAnsiTheme="majorBidi" w:cstheme="majorBidi"/>
          <w:sz w:val="24"/>
          <w:szCs w:val="24"/>
        </w:rPr>
        <w:t>toplanmışlar</w:t>
      </w:r>
      <w:r w:rsidR="003E5C81" w:rsidRPr="00FF7286">
        <w:rPr>
          <w:rFonts w:asciiTheme="majorBidi" w:eastAsia="TimesNewRomanPSMT" w:hAnsiTheme="majorBidi" w:cstheme="majorBidi"/>
          <w:sz w:val="24"/>
          <w:szCs w:val="24"/>
        </w:rPr>
        <w:t xml:space="preserve">, </w:t>
      </w:r>
      <w:r w:rsidR="003E5C81" w:rsidRPr="00FF7286">
        <w:rPr>
          <w:rFonts w:asciiTheme="majorBidi" w:eastAsia="TimesNewRomanPSMT" w:hAnsiTheme="majorBidi" w:cstheme="majorBidi"/>
          <w:sz w:val="24"/>
          <w:szCs w:val="24"/>
        </w:rPr>
        <w:t>şeriatın</w:t>
      </w:r>
      <w:r w:rsidR="003E5C81" w:rsidRPr="00FF7286">
        <w:rPr>
          <w:rFonts w:asciiTheme="majorBidi" w:eastAsia="TimesNewRomanPSMT" w:hAnsiTheme="majorBidi" w:cstheme="majorBidi"/>
          <w:sz w:val="24"/>
          <w:szCs w:val="24"/>
        </w:rPr>
        <w:t xml:space="preserve"> emrettiğ</w:t>
      </w:r>
      <w:r w:rsidR="003E5C81">
        <w:rPr>
          <w:rFonts w:asciiTheme="majorBidi" w:eastAsia="TimesNewRomanPSMT" w:hAnsiTheme="majorBidi" w:cstheme="majorBidi"/>
          <w:sz w:val="24"/>
          <w:szCs w:val="24"/>
        </w:rPr>
        <w:t xml:space="preserve">i vergiler </w:t>
      </w:r>
      <w:r w:rsidR="003E5C81" w:rsidRPr="00FF7286">
        <w:rPr>
          <w:rFonts w:asciiTheme="majorBidi" w:eastAsia="TimesNewRomanPSMT" w:hAnsiTheme="majorBidi" w:cstheme="majorBidi"/>
          <w:sz w:val="24"/>
          <w:szCs w:val="24"/>
        </w:rPr>
        <w:t>dışında</w:t>
      </w:r>
      <w:r w:rsidR="003E5C81" w:rsidRPr="00FF7286">
        <w:rPr>
          <w:rFonts w:asciiTheme="majorBidi" w:eastAsia="TimesNewRomanPSMT" w:hAnsiTheme="majorBidi" w:cstheme="majorBidi"/>
          <w:sz w:val="24"/>
          <w:szCs w:val="24"/>
        </w:rPr>
        <w:t xml:space="preserve"> herhangi bir vergi vermeyeceklerini ilan </w:t>
      </w:r>
      <w:r w:rsidR="003E5C81" w:rsidRPr="00FF7286">
        <w:rPr>
          <w:rFonts w:asciiTheme="majorBidi" w:eastAsia="TimesNewRomanPSMT" w:hAnsiTheme="majorBidi" w:cstheme="majorBidi"/>
          <w:sz w:val="24"/>
          <w:szCs w:val="24"/>
        </w:rPr>
        <w:t>etmişlerdi</w:t>
      </w:r>
      <w:r w:rsidR="003E5C81" w:rsidRPr="00FF7286">
        <w:rPr>
          <w:rFonts w:asciiTheme="majorBidi" w:eastAsia="TimesNewRomanPSMT" w:hAnsiTheme="majorBidi" w:cstheme="majorBidi"/>
          <w:sz w:val="24"/>
          <w:szCs w:val="24"/>
        </w:rPr>
        <w:t>.</w:t>
      </w:r>
      <w:r w:rsidR="003E5C81">
        <w:rPr>
          <w:rFonts w:asciiTheme="majorBidi" w:eastAsia="TimesNewRomanPSMT" w:hAnsiTheme="majorBidi" w:cstheme="majorBidi"/>
          <w:sz w:val="24"/>
          <w:szCs w:val="24"/>
        </w:rPr>
        <w:t xml:space="preserve"> </w:t>
      </w:r>
      <w:r w:rsidR="003E5C81" w:rsidRPr="00FF7286">
        <w:rPr>
          <w:rFonts w:asciiTheme="majorBidi" w:eastAsia="TimesNewRomanPSMT" w:hAnsiTheme="majorBidi" w:cstheme="majorBidi"/>
          <w:sz w:val="24"/>
          <w:szCs w:val="24"/>
        </w:rPr>
        <w:t>Sonuçta</w:t>
      </w:r>
      <w:r w:rsidR="003E5C81" w:rsidRPr="00FF7286">
        <w:rPr>
          <w:rFonts w:asciiTheme="majorBidi" w:eastAsia="TimesNewRomanPSMT" w:hAnsiTheme="majorBidi" w:cstheme="majorBidi"/>
          <w:sz w:val="24"/>
          <w:szCs w:val="24"/>
        </w:rPr>
        <w:t xml:space="preserve"> isyan </w:t>
      </w:r>
      <w:r w:rsidR="003E5C81" w:rsidRPr="00FF7286">
        <w:rPr>
          <w:rFonts w:asciiTheme="majorBidi" w:eastAsia="TimesNewRomanPSMT" w:hAnsiTheme="majorBidi" w:cstheme="majorBidi"/>
          <w:sz w:val="24"/>
          <w:szCs w:val="24"/>
        </w:rPr>
        <w:t>şiddetle</w:t>
      </w:r>
      <w:r w:rsidR="003E5C81" w:rsidRPr="00FF7286">
        <w:rPr>
          <w:rFonts w:asciiTheme="majorBidi" w:eastAsia="TimesNewRomanPSMT" w:hAnsiTheme="majorBidi" w:cstheme="majorBidi"/>
          <w:sz w:val="24"/>
          <w:szCs w:val="24"/>
        </w:rPr>
        <w:t xml:space="preserve"> </w:t>
      </w:r>
      <w:r w:rsidR="003E5C81" w:rsidRPr="00FF7286">
        <w:rPr>
          <w:rFonts w:asciiTheme="majorBidi" w:eastAsia="TimesNewRomanPSMT" w:hAnsiTheme="majorBidi" w:cstheme="majorBidi"/>
          <w:sz w:val="24"/>
          <w:szCs w:val="24"/>
        </w:rPr>
        <w:t>bastırılmış</w:t>
      </w:r>
      <w:r w:rsidR="003E5C81" w:rsidRPr="00FF7286">
        <w:rPr>
          <w:rFonts w:asciiTheme="majorBidi" w:eastAsia="TimesNewRomanPSMT" w:hAnsiTheme="majorBidi" w:cstheme="majorBidi"/>
          <w:sz w:val="24"/>
          <w:szCs w:val="24"/>
        </w:rPr>
        <w:t>,</w:t>
      </w:r>
      <w:r w:rsidR="003E5C81">
        <w:rPr>
          <w:rFonts w:ascii="Times New Roman" w:eastAsia="TimesNewRomanPSMT" w:hAnsi="Times New Roman" w:cs="Times New Roman"/>
          <w:sz w:val="24"/>
          <w:szCs w:val="24"/>
        </w:rPr>
        <w:t xml:space="preserve"> </w:t>
      </w:r>
      <w:r w:rsidR="003E5C81" w:rsidRPr="00FF7286">
        <w:rPr>
          <w:rFonts w:asciiTheme="majorBidi" w:eastAsia="TimesNewRomanPSMT" w:hAnsiTheme="majorBidi" w:cstheme="majorBidi"/>
          <w:sz w:val="24"/>
          <w:szCs w:val="24"/>
        </w:rPr>
        <w:t xml:space="preserve">ancak isyanın bu </w:t>
      </w:r>
      <w:r w:rsidR="003E5C81" w:rsidRPr="00FF7286">
        <w:rPr>
          <w:rFonts w:asciiTheme="majorBidi" w:eastAsia="TimesNewRomanPSMT" w:hAnsiTheme="majorBidi" w:cstheme="majorBidi"/>
          <w:sz w:val="24"/>
          <w:szCs w:val="24"/>
        </w:rPr>
        <w:t>bastırılış</w:t>
      </w:r>
      <w:r w:rsidR="003E5C81" w:rsidRPr="00FF7286">
        <w:rPr>
          <w:rFonts w:asciiTheme="majorBidi" w:eastAsia="TimesNewRomanPSMT" w:hAnsiTheme="majorBidi" w:cstheme="majorBidi"/>
          <w:sz w:val="24"/>
          <w:szCs w:val="24"/>
        </w:rPr>
        <w:t xml:space="preserve"> sekli Arnavutların bağımsızlı</w:t>
      </w:r>
      <w:r w:rsidR="003E5C81">
        <w:rPr>
          <w:rFonts w:asciiTheme="majorBidi" w:eastAsia="TimesNewRomanPSMT" w:hAnsiTheme="majorBidi" w:cstheme="majorBidi"/>
          <w:sz w:val="24"/>
          <w:szCs w:val="24"/>
        </w:rPr>
        <w:t xml:space="preserve">k süreçlerini </w:t>
      </w:r>
      <w:r w:rsidR="003E5C81" w:rsidRPr="00FF7286">
        <w:rPr>
          <w:rFonts w:asciiTheme="majorBidi" w:eastAsia="TimesNewRomanPSMT" w:hAnsiTheme="majorBidi" w:cstheme="majorBidi"/>
          <w:sz w:val="24"/>
          <w:szCs w:val="24"/>
        </w:rPr>
        <w:t>yavaşlatmaya</w:t>
      </w:r>
      <w:r w:rsidR="003E5C81" w:rsidRPr="00FF7286">
        <w:rPr>
          <w:rFonts w:asciiTheme="majorBidi" w:eastAsia="TimesNewRomanPSMT" w:hAnsiTheme="majorBidi" w:cstheme="majorBidi"/>
          <w:sz w:val="24"/>
          <w:szCs w:val="24"/>
        </w:rPr>
        <w:t xml:space="preserve"> ve ortadan kaldırmaya </w:t>
      </w:r>
      <w:r w:rsidR="003E5C81" w:rsidRPr="00FF7286">
        <w:rPr>
          <w:rFonts w:asciiTheme="majorBidi" w:eastAsia="TimesNewRomanPSMT" w:hAnsiTheme="majorBidi" w:cstheme="majorBidi"/>
          <w:sz w:val="24"/>
          <w:szCs w:val="24"/>
        </w:rPr>
        <w:t>yetmemişti</w:t>
      </w:r>
      <w:r w:rsidR="003E5C81" w:rsidRPr="00FF7286">
        <w:rPr>
          <w:rFonts w:asciiTheme="majorBidi" w:eastAsia="TimesNewRomanPSMT" w:hAnsiTheme="majorBidi" w:cstheme="majorBidi"/>
          <w:sz w:val="24"/>
          <w:szCs w:val="24"/>
        </w:rPr>
        <w:t>.</w:t>
      </w:r>
    </w:p>
    <w:p w:rsidR="003E5C81" w:rsidRPr="003E5C81" w:rsidRDefault="003E5C81" w:rsidP="003E5C81">
      <w:pPr>
        <w:autoSpaceDE w:val="0"/>
        <w:autoSpaceDN w:val="0"/>
        <w:adjustRightInd w:val="0"/>
        <w:spacing w:line="360" w:lineRule="auto"/>
        <w:jc w:val="both"/>
        <w:rPr>
          <w:rFonts w:ascii="Times New Roman" w:hAnsi="Times New Roman" w:cs="Times New Roman"/>
          <w:b/>
          <w:bCs/>
          <w:sz w:val="24"/>
          <w:szCs w:val="24"/>
        </w:rPr>
      </w:pPr>
      <w:r>
        <w:t xml:space="preserve">         </w:t>
      </w:r>
      <w:r w:rsidRPr="003E5C81">
        <w:rPr>
          <w:rFonts w:ascii="Times New Roman" w:hAnsi="Times New Roman" w:cs="Times New Roman"/>
          <w:b/>
          <w:bCs/>
          <w:sz w:val="24"/>
          <w:szCs w:val="24"/>
        </w:rPr>
        <w:t>1910 Arnavut İsyanı</w:t>
      </w:r>
    </w:p>
    <w:p w:rsidR="003E5C81" w:rsidRDefault="003E5C81" w:rsidP="003E5C81">
      <w:pPr>
        <w:autoSpaceDE w:val="0"/>
        <w:autoSpaceDN w:val="0"/>
        <w:adjustRightInd w:val="0"/>
        <w:spacing w:line="360" w:lineRule="auto"/>
        <w:jc w:val="both"/>
        <w:rPr>
          <w:rFonts w:asciiTheme="majorBidi" w:eastAsia="TimesNewRomanPSMT" w:hAnsiTheme="majorBidi" w:cstheme="majorBidi"/>
          <w:sz w:val="24"/>
          <w:szCs w:val="24"/>
        </w:rPr>
      </w:pPr>
      <w:r w:rsidRPr="003E5C81">
        <w:rPr>
          <w:rFonts w:ascii="Times New Roman" w:eastAsia="TimesNewRomanPSMT" w:hAnsi="Times New Roman" w:cs="Times New Roman"/>
          <w:sz w:val="24"/>
          <w:szCs w:val="24"/>
        </w:rPr>
        <w:t xml:space="preserve">     Meşrutiyet</w:t>
      </w:r>
      <w:r w:rsidRPr="003E5C81">
        <w:rPr>
          <w:rFonts w:ascii="Times New Roman" w:eastAsia="TimesNewRomanPSMT" w:hAnsi="Times New Roman" w:cs="Times New Roman"/>
          <w:sz w:val="24"/>
          <w:szCs w:val="24"/>
        </w:rPr>
        <w:t xml:space="preserve"> </w:t>
      </w:r>
      <w:r w:rsidRPr="003E5C81">
        <w:rPr>
          <w:rFonts w:ascii="Times New Roman" w:eastAsia="TimesNewRomanPSMT" w:hAnsi="Times New Roman" w:cs="Times New Roman"/>
          <w:sz w:val="24"/>
          <w:szCs w:val="24"/>
        </w:rPr>
        <w:t>döneminde</w:t>
      </w:r>
      <w:r w:rsidRPr="003E5C81">
        <w:rPr>
          <w:rFonts w:ascii="Times New Roman" w:eastAsia="TimesNewRomanPSMT" w:hAnsi="Times New Roman" w:cs="Times New Roman"/>
          <w:sz w:val="24"/>
          <w:szCs w:val="24"/>
        </w:rPr>
        <w:t xml:space="preserve"> Arnavutluk’ta </w:t>
      </w:r>
      <w:r w:rsidRPr="003E5C81">
        <w:rPr>
          <w:rFonts w:ascii="Times New Roman" w:eastAsia="TimesNewRomanPSMT" w:hAnsi="Times New Roman" w:cs="Times New Roman"/>
          <w:sz w:val="24"/>
          <w:szCs w:val="24"/>
        </w:rPr>
        <w:t>çıkan</w:t>
      </w:r>
      <w:r w:rsidRPr="003E5C81">
        <w:rPr>
          <w:rFonts w:ascii="Times New Roman" w:eastAsia="TimesNewRomanPSMT" w:hAnsi="Times New Roman" w:cs="Times New Roman"/>
          <w:sz w:val="24"/>
          <w:szCs w:val="24"/>
        </w:rPr>
        <w:t xml:space="preserve"> bir </w:t>
      </w:r>
      <w:r w:rsidRPr="003E5C81">
        <w:rPr>
          <w:rFonts w:ascii="Times New Roman" w:eastAsia="TimesNewRomanPSMT" w:hAnsi="Times New Roman" w:cs="Times New Roman"/>
          <w:sz w:val="24"/>
          <w:szCs w:val="24"/>
        </w:rPr>
        <w:t>başka</w:t>
      </w:r>
      <w:r w:rsidRPr="003E5C81">
        <w:rPr>
          <w:rFonts w:ascii="Times New Roman" w:eastAsia="TimesNewRomanPSMT" w:hAnsi="Times New Roman" w:cs="Times New Roman"/>
          <w:sz w:val="24"/>
          <w:szCs w:val="24"/>
        </w:rPr>
        <w:t xml:space="preserve"> ayaklanma, 18 Mart 1910 tarihinde duhuliye (</w:t>
      </w:r>
      <w:proofErr w:type="spellStart"/>
      <w:r w:rsidRPr="003E5C81">
        <w:rPr>
          <w:rFonts w:ascii="Times New Roman" w:eastAsia="TimesNewRomanPSMT" w:hAnsi="Times New Roman" w:cs="Times New Roman"/>
          <w:sz w:val="24"/>
          <w:szCs w:val="24"/>
        </w:rPr>
        <w:t>oktruva</w:t>
      </w:r>
      <w:proofErr w:type="spellEnd"/>
      <w:r w:rsidRPr="003E5C81">
        <w:rPr>
          <w:rFonts w:ascii="Times New Roman" w:eastAsia="TimesNewRomanPSMT" w:hAnsi="Times New Roman" w:cs="Times New Roman"/>
          <w:sz w:val="24"/>
          <w:szCs w:val="24"/>
        </w:rPr>
        <w:t xml:space="preserve">) vergisinin kaldırılmasını isteyen bini askın Arnavut’un </w:t>
      </w:r>
      <w:proofErr w:type="spellStart"/>
      <w:r w:rsidRPr="003E5C81">
        <w:rPr>
          <w:rFonts w:ascii="Times New Roman" w:eastAsia="TimesNewRomanPSMT" w:hAnsi="Times New Roman" w:cs="Times New Roman"/>
          <w:sz w:val="24"/>
          <w:szCs w:val="24"/>
        </w:rPr>
        <w:t>Pristine’de</w:t>
      </w:r>
      <w:proofErr w:type="spellEnd"/>
      <w:r w:rsidRPr="003E5C81">
        <w:rPr>
          <w:rFonts w:ascii="Times New Roman" w:eastAsia="TimesNewRomanPSMT" w:hAnsi="Times New Roman" w:cs="Times New Roman"/>
          <w:sz w:val="24"/>
          <w:szCs w:val="24"/>
        </w:rPr>
        <w:t xml:space="preserve"> bazı caddeleri </w:t>
      </w:r>
      <w:r w:rsidRPr="003E5C81">
        <w:rPr>
          <w:rFonts w:ascii="Times New Roman" w:eastAsia="TimesNewRomanPSMT" w:hAnsi="Times New Roman" w:cs="Times New Roman"/>
          <w:sz w:val="24"/>
          <w:szCs w:val="24"/>
        </w:rPr>
        <w:t>işgal</w:t>
      </w:r>
      <w:r w:rsidRPr="003E5C81">
        <w:rPr>
          <w:rFonts w:ascii="Times New Roman" w:eastAsia="TimesNewRomanPSMT" w:hAnsi="Times New Roman" w:cs="Times New Roman"/>
          <w:sz w:val="24"/>
          <w:szCs w:val="24"/>
        </w:rPr>
        <w:t xml:space="preserve"> etmesi ile </w:t>
      </w:r>
      <w:r w:rsidRPr="003E5C81">
        <w:rPr>
          <w:rFonts w:ascii="Times New Roman" w:eastAsia="TimesNewRomanPSMT" w:hAnsi="Times New Roman" w:cs="Times New Roman"/>
          <w:sz w:val="24"/>
          <w:szCs w:val="24"/>
        </w:rPr>
        <w:t>başlamıştı</w:t>
      </w:r>
      <w:r w:rsidRPr="003E5C81">
        <w:rPr>
          <w:rFonts w:ascii="Times New Roman" w:eastAsia="TimesNewRomanPSMT" w:hAnsi="Times New Roman" w:cs="Times New Roman"/>
          <w:sz w:val="24"/>
          <w:szCs w:val="24"/>
        </w:rPr>
        <w:t>.</w:t>
      </w:r>
      <w:r w:rsidRPr="003E5C81">
        <w:rPr>
          <w:rFonts w:ascii="Times New Roman" w:eastAsia="TimesNewRomanPSMT" w:hAnsi="Times New Roman" w:cs="Times New Roman"/>
          <w:sz w:val="24"/>
          <w:szCs w:val="24"/>
        </w:rPr>
        <w:t xml:space="preserve"> </w:t>
      </w:r>
      <w:r w:rsidRPr="003E5C81">
        <w:rPr>
          <w:rFonts w:ascii="Times New Roman" w:eastAsia="TimesNewRomanPSMT" w:hAnsi="Times New Roman" w:cs="Times New Roman"/>
          <w:sz w:val="24"/>
          <w:szCs w:val="24"/>
        </w:rPr>
        <w:t xml:space="preserve">Bunlara nasihat heyeti </w:t>
      </w:r>
      <w:r w:rsidRPr="003E5C81">
        <w:rPr>
          <w:rFonts w:ascii="Times New Roman" w:eastAsia="TimesNewRomanPSMT" w:hAnsi="Times New Roman" w:cs="Times New Roman"/>
          <w:sz w:val="24"/>
          <w:szCs w:val="24"/>
        </w:rPr>
        <w:t>gönderildiğinde</w:t>
      </w:r>
      <w:r w:rsidRPr="003E5C81">
        <w:rPr>
          <w:rFonts w:ascii="Times New Roman" w:eastAsia="TimesNewRomanPSMT" w:hAnsi="Times New Roman" w:cs="Times New Roman"/>
          <w:sz w:val="24"/>
          <w:szCs w:val="24"/>
        </w:rPr>
        <w:t xml:space="preserve"> isyancılar </w:t>
      </w:r>
      <w:r w:rsidRPr="003E5C81">
        <w:rPr>
          <w:rFonts w:ascii="Times New Roman" w:eastAsia="TimesNewRomanPSMT" w:hAnsi="Times New Roman" w:cs="Times New Roman"/>
          <w:sz w:val="24"/>
          <w:szCs w:val="24"/>
        </w:rPr>
        <w:t>dört</w:t>
      </w:r>
      <w:r w:rsidRPr="003E5C81">
        <w:rPr>
          <w:rFonts w:ascii="Times New Roman" w:eastAsia="TimesNewRomanPSMT" w:hAnsi="Times New Roman" w:cs="Times New Roman"/>
          <w:sz w:val="24"/>
          <w:szCs w:val="24"/>
        </w:rPr>
        <w:t xml:space="preserve"> kalem verginin </w:t>
      </w:r>
      <w:r w:rsidRPr="003E5C81">
        <w:rPr>
          <w:rFonts w:ascii="Times New Roman" w:eastAsia="TimesNewRomanPSMT" w:hAnsi="Times New Roman" w:cs="Times New Roman"/>
          <w:sz w:val="24"/>
          <w:szCs w:val="24"/>
        </w:rPr>
        <w:t xml:space="preserve">dışında </w:t>
      </w:r>
      <w:r w:rsidRPr="003E5C81">
        <w:rPr>
          <w:rFonts w:ascii="Times New Roman" w:eastAsia="TimesNewRomanPSMT" w:hAnsi="Times New Roman" w:cs="Times New Roman"/>
          <w:sz w:val="24"/>
          <w:szCs w:val="24"/>
        </w:rPr>
        <w:t xml:space="preserve">vergi vermeyeceklerini, </w:t>
      </w:r>
      <w:r w:rsidRPr="003E5C81">
        <w:rPr>
          <w:rFonts w:ascii="Times New Roman" w:eastAsia="TimesNewRomanPSMT" w:hAnsi="Times New Roman" w:cs="Times New Roman"/>
          <w:sz w:val="24"/>
          <w:szCs w:val="24"/>
        </w:rPr>
        <w:t>özgürlük</w:t>
      </w:r>
      <w:r w:rsidRPr="003E5C81">
        <w:rPr>
          <w:rFonts w:ascii="Times New Roman" w:eastAsia="TimesNewRomanPSMT" w:hAnsi="Times New Roman" w:cs="Times New Roman"/>
          <w:sz w:val="24"/>
          <w:szCs w:val="24"/>
        </w:rPr>
        <w:t xml:space="preserve">, adalet, </w:t>
      </w:r>
      <w:r w:rsidRPr="003E5C81">
        <w:rPr>
          <w:rFonts w:ascii="Times New Roman" w:eastAsia="TimesNewRomanPSMT" w:hAnsi="Times New Roman" w:cs="Times New Roman"/>
          <w:sz w:val="24"/>
          <w:szCs w:val="24"/>
        </w:rPr>
        <w:t>eşitlik</w:t>
      </w:r>
      <w:r w:rsidRPr="003E5C81">
        <w:rPr>
          <w:rFonts w:ascii="Times New Roman" w:eastAsia="TimesNewRomanPSMT" w:hAnsi="Times New Roman" w:cs="Times New Roman"/>
          <w:sz w:val="24"/>
          <w:szCs w:val="24"/>
        </w:rPr>
        <w:t xml:space="preserve">, okul, jandarma ve karakol istediklerini </w:t>
      </w:r>
      <w:r w:rsidRPr="003E5C81">
        <w:rPr>
          <w:rFonts w:ascii="Times New Roman" w:eastAsia="TimesNewRomanPSMT" w:hAnsi="Times New Roman" w:cs="Times New Roman"/>
          <w:sz w:val="24"/>
          <w:szCs w:val="24"/>
        </w:rPr>
        <w:t>bildirmişlerdi</w:t>
      </w:r>
      <w:r w:rsidRPr="003E5C81">
        <w:rPr>
          <w:rFonts w:ascii="Times New Roman" w:eastAsia="TimesNewRomanPSMT" w:hAnsi="Times New Roman" w:cs="Times New Roman"/>
          <w:sz w:val="24"/>
          <w:szCs w:val="24"/>
        </w:rPr>
        <w:t>.</w:t>
      </w:r>
      <w:r w:rsidRPr="003E5C81">
        <w:rPr>
          <w:rFonts w:ascii="Times New Roman" w:eastAsia="TimesNewRomanPSMT" w:hAnsi="Times New Roman" w:cs="Times New Roman"/>
          <w:sz w:val="24"/>
          <w:szCs w:val="24"/>
        </w:rPr>
        <w:t xml:space="preserve"> Bölgede</w:t>
      </w:r>
      <w:r w:rsidRPr="003E5C81">
        <w:rPr>
          <w:rFonts w:ascii="Times New Roman" w:eastAsia="TimesNewRomanPSMT" w:hAnsi="Times New Roman" w:cs="Times New Roman"/>
          <w:sz w:val="24"/>
          <w:szCs w:val="24"/>
        </w:rPr>
        <w:t xml:space="preserve"> </w:t>
      </w:r>
      <w:r w:rsidRPr="003E5C81">
        <w:rPr>
          <w:rFonts w:ascii="Times New Roman" w:eastAsia="TimesNewRomanPSMT" w:hAnsi="Times New Roman" w:cs="Times New Roman"/>
          <w:sz w:val="24"/>
          <w:szCs w:val="24"/>
        </w:rPr>
        <w:t>öncelikle</w:t>
      </w:r>
      <w:r w:rsidRPr="003E5C81">
        <w:rPr>
          <w:rFonts w:ascii="Times New Roman" w:eastAsia="TimesNewRomanPSMT" w:hAnsi="Times New Roman" w:cs="Times New Roman"/>
          <w:sz w:val="24"/>
          <w:szCs w:val="24"/>
        </w:rPr>
        <w:t xml:space="preserve"> </w:t>
      </w:r>
      <w:r w:rsidRPr="003E5C81">
        <w:rPr>
          <w:rFonts w:ascii="Times New Roman" w:eastAsia="TimesNewRomanPSMT" w:hAnsi="Times New Roman" w:cs="Times New Roman"/>
          <w:sz w:val="24"/>
          <w:szCs w:val="24"/>
        </w:rPr>
        <w:t>örfi</w:t>
      </w:r>
      <w:r w:rsidRPr="003E5C81">
        <w:rPr>
          <w:rFonts w:ascii="Times New Roman" w:eastAsia="TimesNewRomanPSMT" w:hAnsi="Times New Roman" w:cs="Times New Roman"/>
          <w:sz w:val="24"/>
          <w:szCs w:val="24"/>
        </w:rPr>
        <w:t xml:space="preserve"> idare ilan </w:t>
      </w:r>
      <w:r w:rsidRPr="003E5C81">
        <w:rPr>
          <w:rFonts w:ascii="Times New Roman" w:eastAsia="TimesNewRomanPSMT" w:hAnsi="Times New Roman" w:cs="Times New Roman"/>
          <w:sz w:val="24"/>
          <w:szCs w:val="24"/>
        </w:rPr>
        <w:t>olunmuş</w:t>
      </w:r>
      <w:r w:rsidRPr="003E5C81">
        <w:rPr>
          <w:rFonts w:ascii="Times New Roman" w:eastAsia="TimesNewRomanPSMT" w:hAnsi="Times New Roman" w:cs="Times New Roman"/>
          <w:sz w:val="24"/>
          <w:szCs w:val="24"/>
        </w:rPr>
        <w:t xml:space="preserve">, ardından 15 </w:t>
      </w:r>
      <w:r w:rsidRPr="003E5C81">
        <w:rPr>
          <w:rFonts w:ascii="Times New Roman" w:eastAsia="TimesNewRomanPSMT" w:hAnsi="Times New Roman" w:cs="Times New Roman"/>
          <w:sz w:val="24"/>
          <w:szCs w:val="24"/>
        </w:rPr>
        <w:t>gün</w:t>
      </w:r>
      <w:r w:rsidRPr="003E5C81">
        <w:rPr>
          <w:rFonts w:ascii="Times New Roman" w:eastAsia="TimesNewRomanPSMT" w:hAnsi="Times New Roman" w:cs="Times New Roman"/>
          <w:sz w:val="24"/>
          <w:szCs w:val="24"/>
        </w:rPr>
        <w:t xml:space="preserve"> </w:t>
      </w:r>
      <w:r w:rsidRPr="003E5C81">
        <w:rPr>
          <w:rFonts w:ascii="Times New Roman" w:eastAsia="TimesNewRomanPSMT" w:hAnsi="Times New Roman" w:cs="Times New Roman"/>
          <w:sz w:val="24"/>
          <w:szCs w:val="24"/>
        </w:rPr>
        <w:t>içerisinde</w:t>
      </w:r>
      <w:r w:rsidRPr="003E5C81">
        <w:rPr>
          <w:rFonts w:ascii="Times New Roman" w:eastAsia="TimesNewRomanPSMT" w:hAnsi="Times New Roman" w:cs="Times New Roman"/>
          <w:sz w:val="24"/>
          <w:szCs w:val="24"/>
        </w:rPr>
        <w:t xml:space="preserve"> ahalinin ellerindeki silahları yetkililere teslim etmeleri, teslim etmemeleri halinde elinde silah bulunanların </w:t>
      </w:r>
      <w:r w:rsidRPr="003E5C81">
        <w:rPr>
          <w:rFonts w:ascii="Times New Roman" w:eastAsia="TimesNewRomanPSMT" w:hAnsi="Times New Roman" w:cs="Times New Roman"/>
          <w:sz w:val="24"/>
          <w:szCs w:val="24"/>
        </w:rPr>
        <w:t>şiddetle</w:t>
      </w:r>
      <w:r w:rsidRPr="003E5C81">
        <w:rPr>
          <w:rFonts w:ascii="Times New Roman" w:eastAsia="TimesNewRomanPSMT" w:hAnsi="Times New Roman" w:cs="Times New Roman"/>
          <w:sz w:val="24"/>
          <w:szCs w:val="24"/>
        </w:rPr>
        <w:t xml:space="preserve"> cezalandırılacakları </w:t>
      </w:r>
      <w:r w:rsidRPr="003E5C81">
        <w:rPr>
          <w:rFonts w:ascii="Times New Roman" w:eastAsia="TimesNewRomanPSMT" w:hAnsi="Times New Roman" w:cs="Times New Roman"/>
          <w:sz w:val="24"/>
          <w:szCs w:val="24"/>
        </w:rPr>
        <w:t>bildirilmişti</w:t>
      </w:r>
      <w:r w:rsidRPr="003E5C81">
        <w:rPr>
          <w:rFonts w:ascii="Times New Roman" w:eastAsia="TimesNewRomanPSMT" w:hAnsi="Times New Roman" w:cs="Times New Roman"/>
          <w:sz w:val="24"/>
          <w:szCs w:val="24"/>
        </w:rPr>
        <w:t xml:space="preserve">. Sonrasında ise Harbiye Nazırı Mahmut </w:t>
      </w:r>
      <w:r w:rsidRPr="003E5C81">
        <w:rPr>
          <w:rFonts w:ascii="Times New Roman" w:eastAsia="TimesNewRomanPSMT" w:hAnsi="Times New Roman" w:cs="Times New Roman"/>
          <w:sz w:val="24"/>
          <w:szCs w:val="24"/>
        </w:rPr>
        <w:t>Şevket</w:t>
      </w:r>
      <w:r w:rsidRPr="003E5C81">
        <w:rPr>
          <w:rFonts w:ascii="Times New Roman" w:eastAsia="TimesNewRomanPSMT" w:hAnsi="Times New Roman" w:cs="Times New Roman"/>
          <w:sz w:val="24"/>
          <w:szCs w:val="24"/>
        </w:rPr>
        <w:t xml:space="preserve"> Pasa bizzat kendisi ayaklanma </w:t>
      </w:r>
      <w:r w:rsidRPr="003E5C81">
        <w:rPr>
          <w:rFonts w:ascii="Times New Roman" w:eastAsia="TimesNewRomanPSMT" w:hAnsi="Times New Roman" w:cs="Times New Roman"/>
          <w:sz w:val="24"/>
          <w:szCs w:val="24"/>
        </w:rPr>
        <w:t>bölgesine</w:t>
      </w:r>
      <w:r w:rsidRPr="003E5C81">
        <w:rPr>
          <w:rFonts w:ascii="Times New Roman" w:eastAsia="TimesNewRomanPSMT" w:hAnsi="Times New Roman" w:cs="Times New Roman"/>
          <w:sz w:val="24"/>
          <w:szCs w:val="24"/>
        </w:rPr>
        <w:t xml:space="preserve"> giderek sert tedbirler almak suretiyle bu isyanı bastırmıştır. </w:t>
      </w:r>
    </w:p>
    <w:p w:rsidR="003E5C81" w:rsidRPr="00674E9B" w:rsidRDefault="003E5C81" w:rsidP="00674E9B">
      <w:pPr>
        <w:autoSpaceDE w:val="0"/>
        <w:autoSpaceDN w:val="0"/>
        <w:adjustRightInd w:val="0"/>
        <w:spacing w:line="360" w:lineRule="auto"/>
        <w:jc w:val="both"/>
        <w:rPr>
          <w:rFonts w:ascii="Times New Roman" w:hAnsi="Times New Roman" w:cs="Times New Roman"/>
          <w:b/>
          <w:bCs/>
          <w:sz w:val="24"/>
          <w:szCs w:val="24"/>
        </w:rPr>
      </w:pPr>
      <w:r>
        <w:rPr>
          <w:rFonts w:asciiTheme="majorBidi" w:eastAsia="TimesNewRomanPSMT" w:hAnsiTheme="majorBidi" w:cstheme="majorBidi"/>
          <w:sz w:val="24"/>
          <w:szCs w:val="24"/>
        </w:rPr>
        <w:t xml:space="preserve">        </w:t>
      </w:r>
      <w:r w:rsidRPr="00674E9B">
        <w:rPr>
          <w:rFonts w:ascii="Times New Roman" w:hAnsi="Times New Roman" w:cs="Times New Roman"/>
          <w:b/>
          <w:bCs/>
          <w:sz w:val="24"/>
          <w:szCs w:val="24"/>
        </w:rPr>
        <w:t>1911 Arnavut İsyanı</w:t>
      </w:r>
    </w:p>
    <w:p w:rsidR="003E5C81" w:rsidRPr="00674E9B" w:rsidRDefault="003E5C81" w:rsidP="00674E9B">
      <w:pPr>
        <w:autoSpaceDE w:val="0"/>
        <w:autoSpaceDN w:val="0"/>
        <w:adjustRightInd w:val="0"/>
        <w:spacing w:line="360" w:lineRule="auto"/>
        <w:jc w:val="both"/>
        <w:rPr>
          <w:rFonts w:ascii="Times New Roman" w:eastAsia="TimesNewRomanPSMT" w:hAnsi="Times New Roman" w:cs="Times New Roman"/>
          <w:sz w:val="24"/>
          <w:szCs w:val="24"/>
        </w:rPr>
      </w:pPr>
      <w:r w:rsidRPr="00674E9B">
        <w:rPr>
          <w:rFonts w:ascii="Times New Roman" w:eastAsia="TimesNewRomanPSMT" w:hAnsi="Times New Roman" w:cs="Times New Roman"/>
          <w:sz w:val="24"/>
          <w:szCs w:val="24"/>
        </w:rPr>
        <w:t xml:space="preserve">    </w:t>
      </w:r>
      <w:r w:rsidRPr="00674E9B">
        <w:rPr>
          <w:rFonts w:ascii="Times New Roman" w:eastAsia="TimesNewRomanPSMT" w:hAnsi="Times New Roman" w:cs="Times New Roman"/>
          <w:sz w:val="24"/>
          <w:szCs w:val="24"/>
        </w:rPr>
        <w:t xml:space="preserve">1911 yılı baslarında Kuzey Arnavutluk’ta </w:t>
      </w:r>
      <w:proofErr w:type="spellStart"/>
      <w:r w:rsidRPr="00674E9B">
        <w:rPr>
          <w:rFonts w:ascii="Times New Roman" w:eastAsia="TimesNewRomanPSMT" w:hAnsi="Times New Roman" w:cs="Times New Roman"/>
          <w:sz w:val="24"/>
          <w:szCs w:val="24"/>
        </w:rPr>
        <w:t>Malisorlerin</w:t>
      </w:r>
      <w:proofErr w:type="spellEnd"/>
      <w:r w:rsidRPr="00674E9B">
        <w:rPr>
          <w:rFonts w:ascii="Times New Roman" w:eastAsia="TimesNewRomanPSMT" w:hAnsi="Times New Roman" w:cs="Times New Roman"/>
          <w:sz w:val="24"/>
          <w:szCs w:val="24"/>
        </w:rPr>
        <w:t xml:space="preserve"> yasadıkları </w:t>
      </w:r>
      <w:r w:rsidRPr="00674E9B">
        <w:rPr>
          <w:rFonts w:ascii="Times New Roman" w:eastAsia="TimesNewRomanPSMT" w:hAnsi="Times New Roman" w:cs="Times New Roman"/>
          <w:sz w:val="24"/>
          <w:szCs w:val="24"/>
        </w:rPr>
        <w:t>bölgede</w:t>
      </w:r>
      <w:r w:rsidRPr="00674E9B">
        <w:rPr>
          <w:rFonts w:ascii="Times New Roman" w:eastAsia="TimesNewRomanPSMT" w:hAnsi="Times New Roman" w:cs="Times New Roman"/>
          <w:sz w:val="24"/>
          <w:szCs w:val="24"/>
        </w:rPr>
        <w:t xml:space="preserve"> yeni bir isyan hareketi daha </w:t>
      </w:r>
      <w:r w:rsidRPr="00674E9B">
        <w:rPr>
          <w:rFonts w:ascii="Times New Roman" w:eastAsia="TimesNewRomanPSMT" w:hAnsi="Times New Roman" w:cs="Times New Roman"/>
          <w:sz w:val="24"/>
          <w:szCs w:val="24"/>
        </w:rPr>
        <w:t>başladı</w:t>
      </w:r>
      <w:r w:rsidRPr="00674E9B">
        <w:rPr>
          <w:rFonts w:ascii="Times New Roman" w:eastAsia="TimesNewRomanPSMT" w:hAnsi="Times New Roman" w:cs="Times New Roman"/>
          <w:sz w:val="24"/>
          <w:szCs w:val="24"/>
        </w:rPr>
        <w:t xml:space="preserve">. </w:t>
      </w:r>
      <w:r w:rsidRPr="00674E9B">
        <w:rPr>
          <w:rFonts w:ascii="Times New Roman" w:eastAsia="TimesNewRomanPSMT" w:hAnsi="Times New Roman" w:cs="Times New Roman"/>
          <w:sz w:val="24"/>
          <w:szCs w:val="24"/>
        </w:rPr>
        <w:t>Özellikle</w:t>
      </w:r>
      <w:r w:rsidRPr="00674E9B">
        <w:rPr>
          <w:rFonts w:ascii="Times New Roman" w:eastAsia="TimesNewRomanPSMT" w:hAnsi="Times New Roman" w:cs="Times New Roman"/>
          <w:sz w:val="24"/>
          <w:szCs w:val="24"/>
        </w:rPr>
        <w:t xml:space="preserve"> Karadağ’a sığınan Katolik Arnavutlar, Karadağ’ın da </w:t>
      </w:r>
      <w:r w:rsidRPr="00674E9B">
        <w:rPr>
          <w:rFonts w:ascii="Times New Roman" w:eastAsia="TimesNewRomanPSMT" w:hAnsi="Times New Roman" w:cs="Times New Roman"/>
          <w:sz w:val="24"/>
          <w:szCs w:val="24"/>
        </w:rPr>
        <w:t>teşviki</w:t>
      </w:r>
      <w:r w:rsidRPr="00674E9B">
        <w:rPr>
          <w:rFonts w:ascii="Times New Roman" w:eastAsia="TimesNewRomanPSMT" w:hAnsi="Times New Roman" w:cs="Times New Roman"/>
          <w:sz w:val="24"/>
          <w:szCs w:val="24"/>
        </w:rPr>
        <w:t xml:space="preserve"> ile Osmanlı karakollarına saldırıya </w:t>
      </w:r>
      <w:r w:rsidRPr="00674E9B">
        <w:rPr>
          <w:rFonts w:ascii="Times New Roman" w:eastAsia="TimesNewRomanPSMT" w:hAnsi="Times New Roman" w:cs="Times New Roman"/>
          <w:sz w:val="24"/>
          <w:szCs w:val="24"/>
        </w:rPr>
        <w:t>geçmiş</w:t>
      </w:r>
      <w:r w:rsidRPr="00674E9B">
        <w:rPr>
          <w:rFonts w:ascii="Times New Roman" w:eastAsia="TimesNewRomanPSMT" w:hAnsi="Times New Roman" w:cs="Times New Roman"/>
          <w:sz w:val="24"/>
          <w:szCs w:val="24"/>
        </w:rPr>
        <w:t xml:space="preserve"> ve isyan kısa surede yayıldı. Bu </w:t>
      </w:r>
      <w:r w:rsidRPr="00674E9B">
        <w:rPr>
          <w:rFonts w:ascii="Times New Roman" w:eastAsia="TimesNewRomanPSMT" w:hAnsi="Times New Roman" w:cs="Times New Roman"/>
          <w:sz w:val="24"/>
          <w:szCs w:val="24"/>
        </w:rPr>
        <w:t>gelişmeler</w:t>
      </w:r>
      <w:r w:rsidRPr="00674E9B">
        <w:rPr>
          <w:rFonts w:ascii="Times New Roman" w:eastAsia="TimesNewRomanPSMT" w:hAnsi="Times New Roman" w:cs="Times New Roman"/>
          <w:sz w:val="24"/>
          <w:szCs w:val="24"/>
        </w:rPr>
        <w:t xml:space="preserve"> </w:t>
      </w:r>
      <w:r w:rsidRPr="00674E9B">
        <w:rPr>
          <w:rFonts w:ascii="Times New Roman" w:eastAsia="TimesNewRomanPSMT" w:hAnsi="Times New Roman" w:cs="Times New Roman"/>
          <w:sz w:val="24"/>
          <w:szCs w:val="24"/>
        </w:rPr>
        <w:t>üzerine</w:t>
      </w:r>
      <w:r w:rsidRPr="00674E9B">
        <w:rPr>
          <w:rFonts w:ascii="Times New Roman" w:eastAsia="TimesNewRomanPSMT" w:hAnsi="Times New Roman" w:cs="Times New Roman"/>
          <w:sz w:val="24"/>
          <w:szCs w:val="24"/>
        </w:rPr>
        <w:t xml:space="preserve"> daha </w:t>
      </w:r>
      <w:r w:rsidRPr="00674E9B">
        <w:rPr>
          <w:rFonts w:ascii="Times New Roman" w:eastAsia="TimesNewRomanPSMT" w:hAnsi="Times New Roman" w:cs="Times New Roman"/>
          <w:sz w:val="24"/>
          <w:szCs w:val="24"/>
        </w:rPr>
        <w:t>önce</w:t>
      </w:r>
      <w:r w:rsidRPr="00674E9B">
        <w:rPr>
          <w:rFonts w:ascii="Times New Roman" w:eastAsia="TimesNewRomanPSMT" w:hAnsi="Times New Roman" w:cs="Times New Roman"/>
          <w:sz w:val="24"/>
          <w:szCs w:val="24"/>
        </w:rPr>
        <w:t xml:space="preserve"> olduğu gibi konu yine Arnavut mebuslar tarafından mecliste gündeme getirildi.</w:t>
      </w:r>
      <w:r w:rsidRPr="00674E9B">
        <w:rPr>
          <w:rFonts w:ascii="Times New Roman" w:eastAsia="TimesNewRomanPSMT" w:hAnsi="Times New Roman" w:cs="Times New Roman"/>
          <w:sz w:val="24"/>
          <w:szCs w:val="24"/>
        </w:rPr>
        <w:t xml:space="preserve"> </w:t>
      </w:r>
      <w:r w:rsidRPr="00674E9B">
        <w:rPr>
          <w:rFonts w:ascii="Times New Roman" w:eastAsia="TimesNewRomanPSMT" w:hAnsi="Times New Roman" w:cs="Times New Roman"/>
          <w:sz w:val="24"/>
          <w:szCs w:val="24"/>
        </w:rPr>
        <w:t xml:space="preserve">Meclisteki Arnavut milletvekillerinin </w:t>
      </w:r>
      <w:r w:rsidRPr="00674E9B">
        <w:rPr>
          <w:rFonts w:ascii="Times New Roman" w:eastAsia="TimesNewRomanPSMT" w:hAnsi="Times New Roman" w:cs="Times New Roman"/>
          <w:sz w:val="24"/>
          <w:szCs w:val="24"/>
        </w:rPr>
        <w:t>yumuşak</w:t>
      </w:r>
      <w:r w:rsidRPr="00674E9B">
        <w:rPr>
          <w:rFonts w:ascii="Times New Roman" w:eastAsia="TimesNewRomanPSMT" w:hAnsi="Times New Roman" w:cs="Times New Roman"/>
          <w:sz w:val="24"/>
          <w:szCs w:val="24"/>
        </w:rPr>
        <w:t xml:space="preserve"> bir siyasetle meselenin</w:t>
      </w:r>
    </w:p>
    <w:p w:rsidR="003E5C81" w:rsidRDefault="003E5C81" w:rsidP="00674E9B">
      <w:pPr>
        <w:autoSpaceDE w:val="0"/>
        <w:autoSpaceDN w:val="0"/>
        <w:adjustRightInd w:val="0"/>
        <w:spacing w:line="360" w:lineRule="auto"/>
        <w:jc w:val="both"/>
        <w:rPr>
          <w:rFonts w:ascii="Times New Roman" w:eastAsia="TimesNewRomanPSMT" w:hAnsi="Times New Roman" w:cs="Times New Roman"/>
          <w:sz w:val="24"/>
          <w:szCs w:val="24"/>
        </w:rPr>
      </w:pPr>
      <w:proofErr w:type="gramStart"/>
      <w:r w:rsidRPr="00674E9B">
        <w:rPr>
          <w:rFonts w:ascii="Times New Roman" w:eastAsia="TimesNewRomanPSMT" w:hAnsi="Times New Roman" w:cs="Times New Roman"/>
          <w:sz w:val="24"/>
          <w:szCs w:val="24"/>
        </w:rPr>
        <w:lastRenderedPageBreak/>
        <w:t>kapanacağını</w:t>
      </w:r>
      <w:proofErr w:type="gramEnd"/>
      <w:r w:rsidRPr="00674E9B">
        <w:rPr>
          <w:rFonts w:ascii="Times New Roman" w:eastAsia="TimesNewRomanPSMT" w:hAnsi="Times New Roman" w:cs="Times New Roman"/>
          <w:sz w:val="24"/>
          <w:szCs w:val="24"/>
        </w:rPr>
        <w:t xml:space="preserve"> </w:t>
      </w:r>
      <w:r w:rsidR="00674E9B" w:rsidRPr="00674E9B">
        <w:rPr>
          <w:rFonts w:ascii="Times New Roman" w:eastAsia="TimesNewRomanPSMT" w:hAnsi="Times New Roman" w:cs="Times New Roman"/>
          <w:sz w:val="24"/>
          <w:szCs w:val="24"/>
        </w:rPr>
        <w:t>söylemelerine</w:t>
      </w:r>
      <w:r w:rsidRPr="00674E9B">
        <w:rPr>
          <w:rFonts w:ascii="Times New Roman" w:eastAsia="TimesNewRomanPSMT" w:hAnsi="Times New Roman" w:cs="Times New Roman"/>
          <w:sz w:val="24"/>
          <w:szCs w:val="24"/>
        </w:rPr>
        <w:t xml:space="preserve"> rağmen </w:t>
      </w:r>
      <w:r w:rsidR="00674E9B" w:rsidRPr="00674E9B">
        <w:rPr>
          <w:rFonts w:ascii="Times New Roman" w:eastAsia="TimesNewRomanPSMT" w:hAnsi="Times New Roman" w:cs="Times New Roman"/>
          <w:sz w:val="24"/>
          <w:szCs w:val="24"/>
        </w:rPr>
        <w:t>hükûmet</w:t>
      </w:r>
      <w:r w:rsidRPr="00674E9B">
        <w:rPr>
          <w:rFonts w:ascii="Times New Roman" w:eastAsia="TimesNewRomanPSMT" w:hAnsi="Times New Roman" w:cs="Times New Roman"/>
          <w:sz w:val="24"/>
          <w:szCs w:val="24"/>
        </w:rPr>
        <w:t xml:space="preserve"> tarafından sert önlemlerle bastırılma yoluna </w:t>
      </w:r>
      <w:r w:rsidR="00674E9B" w:rsidRPr="00674E9B">
        <w:rPr>
          <w:rFonts w:ascii="Times New Roman" w:eastAsia="TimesNewRomanPSMT" w:hAnsi="Times New Roman" w:cs="Times New Roman"/>
          <w:sz w:val="24"/>
          <w:szCs w:val="24"/>
        </w:rPr>
        <w:t>gidilmişti</w:t>
      </w:r>
      <w:r w:rsidRPr="00674E9B">
        <w:rPr>
          <w:rFonts w:ascii="Times New Roman" w:eastAsia="TimesNewRomanPSMT" w:hAnsi="Times New Roman" w:cs="Times New Roman"/>
          <w:sz w:val="24"/>
          <w:szCs w:val="24"/>
        </w:rPr>
        <w:t xml:space="preserve">. Mahmut </w:t>
      </w:r>
      <w:r w:rsidR="00674E9B" w:rsidRPr="00674E9B">
        <w:rPr>
          <w:rFonts w:ascii="Times New Roman" w:eastAsia="TimesNewRomanPSMT" w:hAnsi="Times New Roman" w:cs="Times New Roman"/>
          <w:sz w:val="24"/>
          <w:szCs w:val="24"/>
        </w:rPr>
        <w:t>Şevket</w:t>
      </w:r>
      <w:r w:rsidRPr="00674E9B">
        <w:rPr>
          <w:rFonts w:ascii="Times New Roman" w:eastAsia="TimesNewRomanPSMT" w:hAnsi="Times New Roman" w:cs="Times New Roman"/>
          <w:sz w:val="24"/>
          <w:szCs w:val="24"/>
        </w:rPr>
        <w:t xml:space="preserve"> Pasa, 82 piyade taburu gibi </w:t>
      </w:r>
      <w:r w:rsidR="00674E9B" w:rsidRPr="00674E9B">
        <w:rPr>
          <w:rFonts w:ascii="Times New Roman" w:eastAsia="TimesNewRomanPSMT" w:hAnsi="Times New Roman" w:cs="Times New Roman"/>
          <w:sz w:val="24"/>
          <w:szCs w:val="24"/>
        </w:rPr>
        <w:t>çok</w:t>
      </w:r>
      <w:r w:rsidRPr="00674E9B">
        <w:rPr>
          <w:rFonts w:ascii="Times New Roman" w:eastAsia="TimesNewRomanPSMT" w:hAnsi="Times New Roman" w:cs="Times New Roman"/>
          <w:sz w:val="24"/>
          <w:szCs w:val="24"/>
        </w:rPr>
        <w:t xml:space="preserve"> </w:t>
      </w:r>
      <w:r w:rsidR="00674E9B" w:rsidRPr="00674E9B">
        <w:rPr>
          <w:rFonts w:ascii="Times New Roman" w:eastAsia="TimesNewRomanPSMT" w:hAnsi="Times New Roman" w:cs="Times New Roman"/>
          <w:sz w:val="24"/>
          <w:szCs w:val="24"/>
        </w:rPr>
        <w:t>büyük</w:t>
      </w:r>
      <w:r w:rsidRPr="00674E9B">
        <w:rPr>
          <w:rFonts w:ascii="Times New Roman" w:eastAsia="TimesNewRomanPSMT" w:hAnsi="Times New Roman" w:cs="Times New Roman"/>
          <w:sz w:val="24"/>
          <w:szCs w:val="24"/>
        </w:rPr>
        <w:t xml:space="preserve"> bir kuvvetle Arnavutluk’un adeta altını </w:t>
      </w:r>
      <w:r w:rsidR="00674E9B" w:rsidRPr="00674E9B">
        <w:rPr>
          <w:rFonts w:ascii="Times New Roman" w:eastAsia="TimesNewRomanPSMT" w:hAnsi="Times New Roman" w:cs="Times New Roman"/>
          <w:sz w:val="24"/>
          <w:szCs w:val="24"/>
        </w:rPr>
        <w:t>üstüne</w:t>
      </w:r>
      <w:r w:rsidRPr="00674E9B">
        <w:rPr>
          <w:rFonts w:ascii="Times New Roman" w:eastAsia="TimesNewRomanPSMT" w:hAnsi="Times New Roman" w:cs="Times New Roman"/>
          <w:sz w:val="24"/>
          <w:szCs w:val="24"/>
        </w:rPr>
        <w:t xml:space="preserve"> getirdi.</w:t>
      </w:r>
    </w:p>
    <w:p w:rsidR="00674E9B" w:rsidRDefault="00674E9B" w:rsidP="00674E9B">
      <w:pPr>
        <w:autoSpaceDE w:val="0"/>
        <w:autoSpaceDN w:val="0"/>
        <w:adjustRightInd w:val="0"/>
        <w:rPr>
          <w:rFonts w:ascii="TimesNewRomanPS-BoldMT" w:hAnsi="TimesNewRomanPS-BoldMT" w:cs="TimesNewRomanPS-BoldMT"/>
          <w:b/>
          <w:bCs/>
          <w:sz w:val="23"/>
          <w:szCs w:val="23"/>
        </w:rPr>
      </w:pPr>
      <w:r>
        <w:rPr>
          <w:rFonts w:ascii="Times New Roman" w:eastAsia="TimesNewRomanPSMT" w:hAnsi="Times New Roman" w:cs="Times New Roman"/>
          <w:sz w:val="24"/>
          <w:szCs w:val="24"/>
        </w:rPr>
        <w:t xml:space="preserve">      </w:t>
      </w:r>
      <w:r>
        <w:rPr>
          <w:rFonts w:ascii="TimesNewRomanPS-BoldMT" w:hAnsi="TimesNewRomanPS-BoldMT" w:cs="TimesNewRomanPS-BoldMT"/>
          <w:b/>
          <w:bCs/>
          <w:sz w:val="23"/>
          <w:szCs w:val="23"/>
        </w:rPr>
        <w:t xml:space="preserve">1912 Arnavut İsyanı   </w:t>
      </w:r>
    </w:p>
    <w:p w:rsidR="00674E9B" w:rsidRDefault="00674E9B" w:rsidP="00674E9B">
      <w:pPr>
        <w:autoSpaceDE w:val="0"/>
        <w:autoSpaceDN w:val="0"/>
        <w:adjustRightInd w:val="0"/>
        <w:spacing w:line="360" w:lineRule="auto"/>
        <w:jc w:val="both"/>
        <w:rPr>
          <w:rFonts w:asciiTheme="majorBidi" w:eastAsia="TimesNewRomanPSMT" w:hAnsiTheme="majorBidi" w:cstheme="majorBidi"/>
          <w:sz w:val="24"/>
          <w:szCs w:val="24"/>
        </w:rPr>
      </w:pPr>
      <w:r>
        <w:rPr>
          <w:rFonts w:asciiTheme="majorBidi" w:eastAsia="TimesNewRomanPSMT" w:hAnsiTheme="majorBidi" w:cstheme="majorBidi"/>
          <w:sz w:val="24"/>
          <w:szCs w:val="24"/>
        </w:rPr>
        <w:t xml:space="preserve">      </w:t>
      </w:r>
      <w:r w:rsidRPr="00624B01">
        <w:rPr>
          <w:rFonts w:asciiTheme="majorBidi" w:eastAsia="TimesNewRomanPSMT" w:hAnsiTheme="majorBidi" w:cstheme="majorBidi"/>
          <w:sz w:val="24"/>
          <w:szCs w:val="24"/>
        </w:rPr>
        <w:t>1912 yılının ilk aylarında yapılan ve “Sopalı Secim” ismiyle tarihe gecen</w:t>
      </w:r>
      <w:r>
        <w:rPr>
          <w:rFonts w:asciiTheme="majorBidi" w:eastAsia="TimesNewRomanPSMT" w:hAnsiTheme="majorBidi" w:cstheme="majorBidi"/>
          <w:sz w:val="24"/>
          <w:szCs w:val="24"/>
        </w:rPr>
        <w:t xml:space="preserve"> </w:t>
      </w:r>
      <w:r w:rsidRPr="00624B01">
        <w:rPr>
          <w:rFonts w:asciiTheme="majorBidi" w:eastAsia="TimesNewRomanPSMT" w:hAnsiTheme="majorBidi" w:cstheme="majorBidi"/>
          <w:sz w:val="24"/>
          <w:szCs w:val="24"/>
        </w:rPr>
        <w:t>seçimlerde</w:t>
      </w:r>
      <w:r w:rsidRPr="00624B01">
        <w:rPr>
          <w:rFonts w:asciiTheme="majorBidi" w:eastAsia="TimesNewRomanPSMT" w:hAnsiTheme="majorBidi" w:cstheme="majorBidi"/>
          <w:sz w:val="24"/>
          <w:szCs w:val="24"/>
        </w:rPr>
        <w:t xml:space="preserve">, İttihat ve Terakki Cemiyeti’nin zorla meclis </w:t>
      </w:r>
      <w:r>
        <w:rPr>
          <w:rFonts w:asciiTheme="majorBidi" w:eastAsia="TimesNewRomanPSMT" w:hAnsiTheme="majorBidi" w:cstheme="majorBidi"/>
          <w:sz w:val="24"/>
          <w:szCs w:val="24"/>
        </w:rPr>
        <w:t>çoğunluğunu</w:t>
      </w:r>
      <w:r>
        <w:rPr>
          <w:rFonts w:ascii="TimesNewRomanPS-BoldMT" w:hAnsi="TimesNewRomanPS-BoldMT" w:cs="TimesNewRomanPS-BoldMT"/>
          <w:b/>
          <w:bCs/>
          <w:sz w:val="23"/>
          <w:szCs w:val="23"/>
        </w:rPr>
        <w:t xml:space="preserve"> </w:t>
      </w:r>
      <w:r w:rsidRPr="00624B01">
        <w:rPr>
          <w:rFonts w:asciiTheme="majorBidi" w:eastAsia="TimesNewRomanPSMT" w:hAnsiTheme="majorBidi" w:cstheme="majorBidi"/>
          <w:sz w:val="24"/>
          <w:szCs w:val="24"/>
        </w:rPr>
        <w:t xml:space="preserve">elde etmesi ve neticede </w:t>
      </w:r>
      <w:r w:rsidRPr="00624B01">
        <w:rPr>
          <w:rFonts w:asciiTheme="majorBidi" w:eastAsia="TimesNewRomanPSMT" w:hAnsiTheme="majorBidi" w:cstheme="majorBidi"/>
          <w:sz w:val="24"/>
          <w:szCs w:val="24"/>
        </w:rPr>
        <w:t>yüz</w:t>
      </w:r>
      <w:r w:rsidRPr="00624B01">
        <w:rPr>
          <w:rFonts w:asciiTheme="majorBidi" w:eastAsia="TimesNewRomanPSMT" w:hAnsiTheme="majorBidi" w:cstheme="majorBidi"/>
          <w:sz w:val="24"/>
          <w:szCs w:val="24"/>
        </w:rPr>
        <w:t xml:space="preserve"> mebusun meclis </w:t>
      </w:r>
      <w:r w:rsidRPr="00624B01">
        <w:rPr>
          <w:rFonts w:asciiTheme="majorBidi" w:eastAsia="TimesNewRomanPSMT" w:hAnsiTheme="majorBidi" w:cstheme="majorBidi"/>
          <w:sz w:val="24"/>
          <w:szCs w:val="24"/>
        </w:rPr>
        <w:t>dışında</w:t>
      </w:r>
      <w:r w:rsidRPr="00624B01">
        <w:rPr>
          <w:rFonts w:asciiTheme="majorBidi" w:eastAsia="TimesNewRomanPSMT" w:hAnsiTheme="majorBidi" w:cstheme="majorBidi"/>
          <w:sz w:val="24"/>
          <w:szCs w:val="24"/>
        </w:rPr>
        <w:t xml:space="preserve"> kalması </w:t>
      </w:r>
      <w:r w:rsidRPr="00624B01">
        <w:rPr>
          <w:rFonts w:asciiTheme="majorBidi" w:eastAsia="TimesNewRomanPSMT" w:hAnsiTheme="majorBidi" w:cstheme="majorBidi"/>
          <w:sz w:val="24"/>
          <w:szCs w:val="24"/>
        </w:rPr>
        <w:t>görünürdeki</w:t>
      </w:r>
      <w:r>
        <w:rPr>
          <w:rFonts w:ascii="TimesNewRomanPS-BoldMT" w:hAnsi="TimesNewRomanPS-BoldMT" w:cs="TimesNewRomanPS-BoldMT"/>
          <w:b/>
          <w:bCs/>
          <w:sz w:val="23"/>
          <w:szCs w:val="23"/>
        </w:rPr>
        <w:t xml:space="preserve"> </w:t>
      </w:r>
      <w:r w:rsidRPr="00624B01">
        <w:rPr>
          <w:rFonts w:asciiTheme="majorBidi" w:eastAsia="TimesNewRomanPSMT" w:hAnsiTheme="majorBidi" w:cstheme="majorBidi"/>
          <w:sz w:val="24"/>
          <w:szCs w:val="24"/>
        </w:rPr>
        <w:t>isyan sebeplerinden biriydi</w:t>
      </w:r>
      <w:r>
        <w:rPr>
          <w:rFonts w:asciiTheme="majorBidi" w:eastAsia="TimesNewRomanPSMT" w:hAnsiTheme="majorBidi" w:cstheme="majorBidi"/>
          <w:sz w:val="24"/>
          <w:szCs w:val="24"/>
        </w:rPr>
        <w:t>.</w:t>
      </w:r>
      <w:r>
        <w:rPr>
          <w:rFonts w:asciiTheme="majorBidi" w:eastAsia="TimesNewRomanPSMT" w:hAnsiTheme="majorBidi" w:cstheme="majorBidi"/>
          <w:sz w:val="24"/>
          <w:szCs w:val="24"/>
        </w:rPr>
        <w:t xml:space="preserve"> </w:t>
      </w:r>
      <w:r>
        <w:rPr>
          <w:rFonts w:asciiTheme="majorBidi" w:eastAsia="TimesNewRomanPSMT" w:hAnsiTheme="majorBidi" w:cstheme="majorBidi"/>
          <w:sz w:val="24"/>
          <w:szCs w:val="24"/>
        </w:rPr>
        <w:t>Seçilemeyen mebuslar kendi halklarını isyana sevk etmişlerdir.  İsyanın tek sebebi bu değildir bir de Arnavut beylerin kendi çıkarlarını koruma çabaları isyanı derinleştirmiştir.</w:t>
      </w:r>
    </w:p>
    <w:p w:rsidR="00674E9B" w:rsidRPr="00674E9B" w:rsidRDefault="00674E9B" w:rsidP="00674E9B">
      <w:pPr>
        <w:autoSpaceDE w:val="0"/>
        <w:autoSpaceDN w:val="0"/>
        <w:adjustRightInd w:val="0"/>
        <w:spacing w:line="360" w:lineRule="auto"/>
        <w:jc w:val="both"/>
        <w:rPr>
          <w:rFonts w:ascii="Times New Roman" w:eastAsia="TimesNewRomanPSMT" w:hAnsi="Times New Roman" w:cs="Times New Roman"/>
          <w:sz w:val="24"/>
          <w:szCs w:val="24"/>
        </w:rPr>
      </w:pPr>
      <w:r>
        <w:rPr>
          <w:rFonts w:asciiTheme="majorBidi" w:eastAsia="TimesNewRomanPSMT" w:hAnsiTheme="majorBidi" w:cstheme="majorBidi"/>
          <w:sz w:val="24"/>
          <w:szCs w:val="24"/>
        </w:rPr>
        <w:t xml:space="preserve">       Neticede Balkan Savaş</w:t>
      </w:r>
      <w:r w:rsidRPr="00AB7DDF">
        <w:rPr>
          <w:rFonts w:asciiTheme="majorBidi" w:eastAsia="TimesNewRomanPSMT" w:hAnsiTheme="majorBidi" w:cstheme="majorBidi"/>
          <w:sz w:val="24"/>
          <w:szCs w:val="24"/>
        </w:rPr>
        <w:t>ları sonunda Arnavutluk</w:t>
      </w:r>
      <w:r>
        <w:rPr>
          <w:rFonts w:asciiTheme="majorBidi" w:eastAsia="TimesNewRomanPSMT" w:hAnsiTheme="majorBidi" w:cstheme="majorBidi"/>
          <w:sz w:val="24"/>
          <w:szCs w:val="24"/>
        </w:rPr>
        <w:t xml:space="preserve"> bir devlet olarak Osmanlı’dan ayrılmıştır. Batılı devletlerce oluşturulan yeni prenslik Balkanlarda yaşay</w:t>
      </w:r>
      <w:bookmarkStart w:id="0" w:name="_GoBack"/>
      <w:bookmarkEnd w:id="0"/>
      <w:r>
        <w:rPr>
          <w:rFonts w:asciiTheme="majorBidi" w:eastAsia="TimesNewRomanPSMT" w:hAnsiTheme="majorBidi" w:cstheme="majorBidi"/>
          <w:sz w:val="24"/>
          <w:szCs w:val="24"/>
        </w:rPr>
        <w:t xml:space="preserve">an Arnavut halkın oluşturduğu bir devlet olmuştu. </w:t>
      </w:r>
    </w:p>
    <w:p w:rsidR="00067270" w:rsidRDefault="00674E9B" w:rsidP="003E5C81">
      <w:pPr>
        <w:autoSpaceDE w:val="0"/>
        <w:autoSpaceDN w:val="0"/>
        <w:adjustRightInd w:val="0"/>
        <w:rPr>
          <w:rFonts w:asciiTheme="majorBidi" w:eastAsia="TimesNewRomanPSMT" w:hAnsiTheme="majorBidi" w:cstheme="majorBidi"/>
          <w:sz w:val="24"/>
          <w:szCs w:val="24"/>
        </w:rPr>
      </w:pPr>
      <w:r>
        <w:rPr>
          <w:rFonts w:asciiTheme="majorBidi" w:eastAsia="TimesNewRomanPSMT" w:hAnsiTheme="majorBidi" w:cstheme="majorBidi"/>
          <w:sz w:val="24"/>
          <w:szCs w:val="24"/>
        </w:rPr>
        <w:t xml:space="preserve">   Kaynakça:</w:t>
      </w:r>
    </w:p>
    <w:p w:rsidR="00674E9B" w:rsidRPr="00F46F64" w:rsidRDefault="00674E9B" w:rsidP="00674E9B">
      <w:pPr>
        <w:autoSpaceDE w:val="0"/>
        <w:autoSpaceDN w:val="0"/>
        <w:adjustRightInd w:val="0"/>
        <w:rPr>
          <w:rFonts w:asciiTheme="majorBidi" w:eastAsia="TimesNewRomanPSMT" w:hAnsiTheme="majorBidi" w:cstheme="majorBidi"/>
          <w:sz w:val="24"/>
          <w:szCs w:val="24"/>
        </w:rPr>
      </w:pPr>
      <w:r w:rsidRPr="00F46F64">
        <w:rPr>
          <w:rFonts w:asciiTheme="majorBidi" w:eastAsia="TimesNewRomanPSMT" w:hAnsiTheme="majorBidi" w:cstheme="majorBidi"/>
          <w:sz w:val="24"/>
          <w:szCs w:val="24"/>
        </w:rPr>
        <w:t>Arnavutluk’ ,Türk Ansiklopedisi, C.3, İstanbul, 1971</w:t>
      </w:r>
    </w:p>
    <w:p w:rsidR="00674E9B" w:rsidRPr="00F46F64" w:rsidRDefault="00674E9B" w:rsidP="00674E9B">
      <w:pPr>
        <w:autoSpaceDE w:val="0"/>
        <w:autoSpaceDN w:val="0"/>
        <w:adjustRightInd w:val="0"/>
        <w:rPr>
          <w:rFonts w:asciiTheme="majorBidi" w:eastAsia="TimesNewRomanPSMT" w:hAnsiTheme="majorBidi" w:cstheme="majorBidi"/>
          <w:sz w:val="24"/>
          <w:szCs w:val="24"/>
        </w:rPr>
      </w:pPr>
    </w:p>
    <w:p w:rsidR="00674E9B" w:rsidRPr="00F46F64" w:rsidRDefault="00674E9B" w:rsidP="00674E9B">
      <w:pPr>
        <w:autoSpaceDE w:val="0"/>
        <w:autoSpaceDN w:val="0"/>
        <w:adjustRightInd w:val="0"/>
        <w:rPr>
          <w:rFonts w:asciiTheme="majorBidi" w:eastAsia="TimesNewRomanPSMT" w:hAnsiTheme="majorBidi" w:cstheme="majorBidi"/>
          <w:sz w:val="24"/>
          <w:szCs w:val="24"/>
        </w:rPr>
      </w:pPr>
      <w:r w:rsidRPr="00F46F64">
        <w:rPr>
          <w:rFonts w:asciiTheme="majorBidi" w:eastAsia="TimesNewRomanPSMT" w:hAnsiTheme="majorBidi" w:cstheme="majorBidi"/>
          <w:sz w:val="24"/>
          <w:szCs w:val="24"/>
        </w:rPr>
        <w:t xml:space="preserve">Alpan, Necip. </w:t>
      </w:r>
      <w:proofErr w:type="spellStart"/>
      <w:r w:rsidRPr="00F46F64">
        <w:rPr>
          <w:rFonts w:asciiTheme="majorBidi" w:eastAsia="TimesNewRomanPSMT" w:hAnsiTheme="majorBidi" w:cstheme="majorBidi"/>
          <w:sz w:val="24"/>
          <w:szCs w:val="24"/>
        </w:rPr>
        <w:t>Prizren</w:t>
      </w:r>
      <w:proofErr w:type="spellEnd"/>
      <w:r w:rsidRPr="00F46F64">
        <w:rPr>
          <w:rFonts w:asciiTheme="majorBidi" w:eastAsia="TimesNewRomanPSMT" w:hAnsiTheme="majorBidi" w:cstheme="majorBidi"/>
          <w:sz w:val="24"/>
          <w:szCs w:val="24"/>
        </w:rPr>
        <w:t xml:space="preserve"> Birliği ve Arnavutlar, Çağdaş Basımevi, Ankara, 1978.</w:t>
      </w:r>
    </w:p>
    <w:p w:rsidR="00674E9B" w:rsidRPr="00F46F64" w:rsidRDefault="00674E9B" w:rsidP="00674E9B">
      <w:pPr>
        <w:autoSpaceDE w:val="0"/>
        <w:autoSpaceDN w:val="0"/>
        <w:adjustRightInd w:val="0"/>
        <w:rPr>
          <w:rFonts w:asciiTheme="majorBidi" w:eastAsia="TimesNewRomanPSMT" w:hAnsiTheme="majorBidi" w:cstheme="majorBidi"/>
          <w:sz w:val="24"/>
          <w:szCs w:val="24"/>
        </w:rPr>
      </w:pPr>
    </w:p>
    <w:p w:rsidR="00674E9B" w:rsidRPr="00F46F64" w:rsidRDefault="00674E9B" w:rsidP="00674E9B">
      <w:pPr>
        <w:autoSpaceDE w:val="0"/>
        <w:autoSpaceDN w:val="0"/>
        <w:adjustRightInd w:val="0"/>
        <w:rPr>
          <w:rFonts w:asciiTheme="majorBidi" w:eastAsia="TimesNewRomanPSMT" w:hAnsiTheme="majorBidi" w:cstheme="majorBidi"/>
          <w:sz w:val="24"/>
          <w:szCs w:val="24"/>
        </w:rPr>
      </w:pPr>
      <w:proofErr w:type="spellStart"/>
      <w:proofErr w:type="gramStart"/>
      <w:r w:rsidRPr="00F46F64">
        <w:rPr>
          <w:rFonts w:asciiTheme="majorBidi" w:eastAsia="TimesNewRomanPSMT" w:hAnsiTheme="majorBidi" w:cstheme="majorBidi"/>
          <w:sz w:val="24"/>
          <w:szCs w:val="24"/>
        </w:rPr>
        <w:t>Armaoğlu</w:t>
      </w:r>
      <w:proofErr w:type="spellEnd"/>
      <w:r w:rsidRPr="00F46F64">
        <w:rPr>
          <w:rFonts w:asciiTheme="majorBidi" w:eastAsia="TimesNewRomanPSMT" w:hAnsiTheme="majorBidi" w:cstheme="majorBidi"/>
          <w:sz w:val="24"/>
          <w:szCs w:val="24"/>
        </w:rPr>
        <w:t xml:space="preserve"> ,Fahir</w:t>
      </w:r>
      <w:proofErr w:type="gramEnd"/>
      <w:r w:rsidRPr="00F46F64">
        <w:rPr>
          <w:rFonts w:asciiTheme="majorBidi" w:eastAsia="TimesNewRomanPSMT" w:hAnsiTheme="majorBidi" w:cstheme="majorBidi"/>
          <w:sz w:val="24"/>
          <w:szCs w:val="24"/>
        </w:rPr>
        <w:t>. 19. Yüzyıl Siyasi Tarihi (1789-1914), Türk Tarih Kurumu</w:t>
      </w:r>
    </w:p>
    <w:p w:rsidR="00674E9B" w:rsidRPr="00F46F64" w:rsidRDefault="00674E9B" w:rsidP="00674E9B">
      <w:pPr>
        <w:autoSpaceDE w:val="0"/>
        <w:autoSpaceDN w:val="0"/>
        <w:adjustRightInd w:val="0"/>
        <w:rPr>
          <w:rFonts w:asciiTheme="majorBidi" w:eastAsia="TimesNewRomanPSMT" w:hAnsiTheme="majorBidi" w:cstheme="majorBidi"/>
          <w:sz w:val="24"/>
          <w:szCs w:val="24"/>
        </w:rPr>
      </w:pPr>
      <w:r w:rsidRPr="00F46F64">
        <w:rPr>
          <w:rFonts w:asciiTheme="majorBidi" w:eastAsia="TimesNewRomanPSMT" w:hAnsiTheme="majorBidi" w:cstheme="majorBidi"/>
          <w:sz w:val="24"/>
          <w:szCs w:val="24"/>
        </w:rPr>
        <w:t>Yayınları, Ankara, 2003.</w:t>
      </w:r>
    </w:p>
    <w:p w:rsidR="00674E9B" w:rsidRPr="00F46F64" w:rsidRDefault="00674E9B" w:rsidP="00674E9B">
      <w:pPr>
        <w:autoSpaceDE w:val="0"/>
        <w:autoSpaceDN w:val="0"/>
        <w:adjustRightInd w:val="0"/>
        <w:rPr>
          <w:rFonts w:asciiTheme="majorBidi" w:eastAsia="TimesNewRomanPSMT" w:hAnsiTheme="majorBidi" w:cstheme="majorBidi"/>
          <w:sz w:val="24"/>
          <w:szCs w:val="24"/>
        </w:rPr>
      </w:pPr>
    </w:p>
    <w:p w:rsidR="00674E9B" w:rsidRPr="00F46F64" w:rsidRDefault="00674E9B" w:rsidP="00674E9B">
      <w:pPr>
        <w:autoSpaceDE w:val="0"/>
        <w:autoSpaceDN w:val="0"/>
        <w:adjustRightInd w:val="0"/>
        <w:rPr>
          <w:rFonts w:asciiTheme="majorBidi" w:eastAsia="TimesNewRomanPSMT" w:hAnsiTheme="majorBidi" w:cstheme="majorBidi"/>
          <w:sz w:val="24"/>
          <w:szCs w:val="24"/>
        </w:rPr>
      </w:pPr>
      <w:proofErr w:type="spellStart"/>
      <w:r w:rsidRPr="00F46F64">
        <w:rPr>
          <w:rFonts w:asciiTheme="majorBidi" w:eastAsia="TimesNewRomanPSMT" w:hAnsiTheme="majorBidi" w:cstheme="majorBidi"/>
          <w:sz w:val="24"/>
          <w:szCs w:val="24"/>
        </w:rPr>
        <w:t>Bello</w:t>
      </w:r>
      <w:proofErr w:type="spellEnd"/>
      <w:r w:rsidRPr="00F46F64">
        <w:rPr>
          <w:rFonts w:asciiTheme="majorBidi" w:eastAsia="TimesNewRomanPSMT" w:hAnsiTheme="majorBidi" w:cstheme="majorBidi"/>
          <w:sz w:val="24"/>
          <w:szCs w:val="24"/>
        </w:rPr>
        <w:t>, Hasan. Osmanlı ve Arnavutluk Kaynaklarına Göre Arnavutluk’ta 1911</w:t>
      </w:r>
    </w:p>
    <w:p w:rsidR="00674E9B" w:rsidRPr="00F46F64" w:rsidRDefault="00674E9B" w:rsidP="00674E9B">
      <w:pPr>
        <w:autoSpaceDE w:val="0"/>
        <w:autoSpaceDN w:val="0"/>
        <w:adjustRightInd w:val="0"/>
        <w:rPr>
          <w:rFonts w:asciiTheme="majorBidi" w:eastAsia="TimesNewRomanPSMT" w:hAnsiTheme="majorBidi" w:cstheme="majorBidi"/>
          <w:sz w:val="24"/>
          <w:szCs w:val="24"/>
        </w:rPr>
      </w:pPr>
      <w:proofErr w:type="spellStart"/>
      <w:r w:rsidRPr="00F46F64">
        <w:rPr>
          <w:rFonts w:asciiTheme="majorBidi" w:eastAsia="TimesNewRomanPSMT" w:hAnsiTheme="majorBidi" w:cstheme="majorBidi"/>
          <w:sz w:val="24"/>
          <w:szCs w:val="24"/>
        </w:rPr>
        <w:t>Malisörler</w:t>
      </w:r>
      <w:proofErr w:type="spellEnd"/>
      <w:r w:rsidRPr="00F46F64">
        <w:rPr>
          <w:rFonts w:asciiTheme="majorBidi" w:eastAsia="TimesNewRomanPSMT" w:hAnsiTheme="majorBidi" w:cstheme="majorBidi"/>
          <w:sz w:val="24"/>
          <w:szCs w:val="24"/>
        </w:rPr>
        <w:t xml:space="preserve"> İsyanı, Mimar Sinan Üniversitesi, Sosyal Bilimler Enstitüsü,</w:t>
      </w:r>
    </w:p>
    <w:p w:rsidR="00674E9B" w:rsidRPr="00F46F64" w:rsidRDefault="00674E9B" w:rsidP="00674E9B">
      <w:pPr>
        <w:autoSpaceDE w:val="0"/>
        <w:autoSpaceDN w:val="0"/>
        <w:adjustRightInd w:val="0"/>
        <w:rPr>
          <w:rFonts w:asciiTheme="majorBidi" w:eastAsia="TimesNewRomanPSMT" w:hAnsiTheme="majorBidi" w:cstheme="majorBidi"/>
          <w:sz w:val="24"/>
          <w:szCs w:val="24"/>
        </w:rPr>
      </w:pPr>
      <w:r w:rsidRPr="00F46F64">
        <w:rPr>
          <w:rFonts w:asciiTheme="majorBidi" w:eastAsia="TimesNewRomanPSMT" w:hAnsiTheme="majorBidi" w:cstheme="majorBidi"/>
          <w:sz w:val="24"/>
          <w:szCs w:val="24"/>
        </w:rPr>
        <w:t>Yüksek Lisans Tezi, İstanbul, 2009.</w:t>
      </w:r>
    </w:p>
    <w:p w:rsidR="00674E9B" w:rsidRPr="00F46F64" w:rsidRDefault="00674E9B" w:rsidP="00674E9B">
      <w:pPr>
        <w:autoSpaceDE w:val="0"/>
        <w:autoSpaceDN w:val="0"/>
        <w:adjustRightInd w:val="0"/>
        <w:rPr>
          <w:rFonts w:asciiTheme="majorBidi" w:eastAsia="TimesNewRomanPSMT" w:hAnsiTheme="majorBidi" w:cstheme="majorBidi"/>
          <w:sz w:val="24"/>
          <w:szCs w:val="24"/>
        </w:rPr>
      </w:pPr>
    </w:p>
    <w:p w:rsidR="00674E9B" w:rsidRPr="00F46F64" w:rsidRDefault="00674E9B" w:rsidP="00674E9B">
      <w:pPr>
        <w:autoSpaceDE w:val="0"/>
        <w:autoSpaceDN w:val="0"/>
        <w:adjustRightInd w:val="0"/>
        <w:rPr>
          <w:rFonts w:asciiTheme="majorBidi" w:eastAsia="TimesNewRomanPSMT" w:hAnsiTheme="majorBidi" w:cstheme="majorBidi"/>
          <w:sz w:val="24"/>
          <w:szCs w:val="24"/>
        </w:rPr>
      </w:pPr>
      <w:r w:rsidRPr="00F46F64">
        <w:rPr>
          <w:rFonts w:asciiTheme="majorBidi" w:eastAsia="TimesNewRomanPSMT" w:hAnsiTheme="majorBidi" w:cstheme="majorBidi"/>
          <w:sz w:val="24"/>
          <w:szCs w:val="24"/>
        </w:rPr>
        <w:t>Birecikli, İhsan Burak. ‘Arnavutluk Meselesi Üzerine Bir Değerlendirme’,</w:t>
      </w:r>
    </w:p>
    <w:p w:rsidR="00674E9B" w:rsidRPr="00F46F64" w:rsidRDefault="00674E9B" w:rsidP="00674E9B">
      <w:pPr>
        <w:autoSpaceDE w:val="0"/>
        <w:autoSpaceDN w:val="0"/>
        <w:adjustRightInd w:val="0"/>
        <w:rPr>
          <w:rFonts w:asciiTheme="majorBidi" w:eastAsia="TimesNewRomanPSMT" w:hAnsiTheme="majorBidi" w:cstheme="majorBidi"/>
          <w:sz w:val="24"/>
          <w:szCs w:val="24"/>
        </w:rPr>
      </w:pPr>
      <w:r w:rsidRPr="00F46F64">
        <w:rPr>
          <w:rFonts w:asciiTheme="majorBidi" w:eastAsia="TimesNewRomanPSMT" w:hAnsiTheme="majorBidi" w:cstheme="majorBidi"/>
          <w:sz w:val="24"/>
          <w:szCs w:val="24"/>
        </w:rPr>
        <w:t xml:space="preserve">Gazi Eğitim Fakültesi </w:t>
      </w:r>
      <w:proofErr w:type="gramStart"/>
      <w:r w:rsidRPr="00F46F64">
        <w:rPr>
          <w:rFonts w:asciiTheme="majorBidi" w:eastAsia="TimesNewRomanPSMT" w:hAnsiTheme="majorBidi" w:cstheme="majorBidi"/>
          <w:sz w:val="24"/>
          <w:szCs w:val="24"/>
        </w:rPr>
        <w:t>Dergisi , C</w:t>
      </w:r>
      <w:proofErr w:type="gramEnd"/>
      <w:r w:rsidRPr="00F46F64">
        <w:rPr>
          <w:rFonts w:asciiTheme="majorBidi" w:eastAsia="TimesNewRomanPSMT" w:hAnsiTheme="majorBidi" w:cstheme="majorBidi"/>
          <w:sz w:val="24"/>
          <w:szCs w:val="24"/>
        </w:rPr>
        <w:t>. XXIX, Ankara, Temmuz 2009,</w:t>
      </w:r>
    </w:p>
    <w:p w:rsidR="00674E9B" w:rsidRPr="00F46F64" w:rsidRDefault="00674E9B" w:rsidP="00674E9B">
      <w:pPr>
        <w:autoSpaceDE w:val="0"/>
        <w:autoSpaceDN w:val="0"/>
        <w:adjustRightInd w:val="0"/>
        <w:rPr>
          <w:rFonts w:asciiTheme="majorBidi" w:eastAsia="TimesNewRomanPSMT" w:hAnsiTheme="majorBidi" w:cstheme="majorBidi"/>
          <w:sz w:val="24"/>
          <w:szCs w:val="24"/>
        </w:rPr>
      </w:pPr>
      <w:proofErr w:type="gramStart"/>
      <w:r w:rsidRPr="00F46F64">
        <w:rPr>
          <w:rFonts w:asciiTheme="majorBidi" w:eastAsia="TimesNewRomanPSMT" w:hAnsiTheme="majorBidi" w:cstheme="majorBidi"/>
          <w:sz w:val="24"/>
          <w:szCs w:val="24"/>
        </w:rPr>
        <w:t>s</w:t>
      </w:r>
      <w:proofErr w:type="gramEnd"/>
      <w:r w:rsidRPr="00F46F64">
        <w:rPr>
          <w:rFonts w:asciiTheme="majorBidi" w:eastAsia="TimesNewRomanPSMT" w:hAnsiTheme="majorBidi" w:cstheme="majorBidi"/>
          <w:sz w:val="24"/>
          <w:szCs w:val="24"/>
        </w:rPr>
        <w:t>.1023-1046.</w:t>
      </w:r>
    </w:p>
    <w:p w:rsidR="00674E9B" w:rsidRPr="00F46F64" w:rsidRDefault="00674E9B" w:rsidP="00674E9B">
      <w:pPr>
        <w:autoSpaceDE w:val="0"/>
        <w:autoSpaceDN w:val="0"/>
        <w:adjustRightInd w:val="0"/>
        <w:rPr>
          <w:rFonts w:asciiTheme="majorBidi" w:eastAsia="TimesNewRomanPSMT" w:hAnsiTheme="majorBidi" w:cstheme="majorBidi"/>
          <w:sz w:val="24"/>
          <w:szCs w:val="24"/>
        </w:rPr>
      </w:pPr>
    </w:p>
    <w:p w:rsidR="00674E9B" w:rsidRPr="00F46F64" w:rsidRDefault="00674E9B" w:rsidP="00674E9B">
      <w:pPr>
        <w:autoSpaceDE w:val="0"/>
        <w:autoSpaceDN w:val="0"/>
        <w:adjustRightInd w:val="0"/>
        <w:rPr>
          <w:rFonts w:asciiTheme="majorBidi" w:eastAsia="TimesNewRomanPSMT" w:hAnsiTheme="majorBidi" w:cstheme="majorBidi"/>
          <w:sz w:val="24"/>
          <w:szCs w:val="24"/>
        </w:rPr>
      </w:pPr>
      <w:proofErr w:type="spellStart"/>
      <w:r w:rsidRPr="00F46F64">
        <w:rPr>
          <w:rFonts w:asciiTheme="majorBidi" w:eastAsia="TimesNewRomanPSMT" w:hAnsiTheme="majorBidi" w:cstheme="majorBidi"/>
          <w:sz w:val="24"/>
          <w:szCs w:val="24"/>
        </w:rPr>
        <w:t>Bozbora</w:t>
      </w:r>
      <w:proofErr w:type="spellEnd"/>
      <w:r w:rsidRPr="00F46F64">
        <w:rPr>
          <w:rFonts w:asciiTheme="majorBidi" w:eastAsia="TimesNewRomanPSMT" w:hAnsiTheme="majorBidi" w:cstheme="majorBidi"/>
          <w:sz w:val="24"/>
          <w:szCs w:val="24"/>
        </w:rPr>
        <w:t>, Nuray. ‘ Osmanlı Yönetiminde Arnavutluk ve Arnavut</w:t>
      </w:r>
    </w:p>
    <w:p w:rsidR="00674E9B" w:rsidRDefault="00674E9B" w:rsidP="00674E9B">
      <w:pPr>
        <w:autoSpaceDE w:val="0"/>
        <w:autoSpaceDN w:val="0"/>
        <w:adjustRightInd w:val="0"/>
        <w:rPr>
          <w:rFonts w:asciiTheme="majorBidi" w:eastAsia="TimesNewRomanPSMT" w:hAnsiTheme="majorBidi" w:cstheme="majorBidi"/>
          <w:sz w:val="24"/>
          <w:szCs w:val="24"/>
        </w:rPr>
      </w:pPr>
      <w:proofErr w:type="spellStart"/>
      <w:r w:rsidRPr="00F46F64">
        <w:rPr>
          <w:rFonts w:asciiTheme="majorBidi" w:eastAsia="TimesNewRomanPSMT" w:hAnsiTheme="majorBidi" w:cstheme="majorBidi"/>
          <w:sz w:val="24"/>
          <w:szCs w:val="24"/>
        </w:rPr>
        <w:t>Ulusçuluğu’nun</w:t>
      </w:r>
      <w:proofErr w:type="spellEnd"/>
      <w:r w:rsidRPr="00F46F64">
        <w:rPr>
          <w:rFonts w:asciiTheme="majorBidi" w:eastAsia="TimesNewRomanPSMT" w:hAnsiTheme="majorBidi" w:cstheme="majorBidi"/>
          <w:sz w:val="24"/>
          <w:szCs w:val="24"/>
        </w:rPr>
        <w:t xml:space="preserve"> Gelişimi’, Boyut Kitapları, İstanbul, 1997.</w:t>
      </w:r>
    </w:p>
    <w:p w:rsidR="00674E9B" w:rsidRDefault="00674E9B" w:rsidP="00674E9B">
      <w:pPr>
        <w:autoSpaceDE w:val="0"/>
        <w:autoSpaceDN w:val="0"/>
        <w:adjustRightInd w:val="0"/>
        <w:rPr>
          <w:rFonts w:asciiTheme="majorBidi" w:eastAsia="TimesNewRomanPSMT" w:hAnsiTheme="majorBidi" w:cstheme="majorBidi"/>
          <w:sz w:val="24"/>
          <w:szCs w:val="24"/>
        </w:rPr>
      </w:pPr>
    </w:p>
    <w:p w:rsidR="00674E9B" w:rsidRDefault="00674E9B" w:rsidP="00674E9B">
      <w:pPr>
        <w:autoSpaceDE w:val="0"/>
        <w:autoSpaceDN w:val="0"/>
        <w:adjustRightInd w:val="0"/>
        <w:rPr>
          <w:rFonts w:asciiTheme="majorBidi" w:eastAsia="TimesNewRomanPSMT" w:hAnsiTheme="majorBidi" w:cstheme="majorBidi"/>
          <w:sz w:val="24"/>
          <w:szCs w:val="24"/>
        </w:rPr>
      </w:pPr>
      <w:r w:rsidRPr="00F46F64">
        <w:rPr>
          <w:rFonts w:asciiTheme="majorBidi" w:eastAsia="TimesNewRomanPSMT" w:hAnsiTheme="majorBidi" w:cstheme="majorBidi"/>
          <w:sz w:val="24"/>
          <w:szCs w:val="24"/>
        </w:rPr>
        <w:lastRenderedPageBreak/>
        <w:t>Çelik, Bilgin. İttihatçılar ve Arnavutlar 2. Meşrutiyet Dönemi Arnavut</w:t>
      </w:r>
    </w:p>
    <w:p w:rsidR="00674E9B" w:rsidRPr="00C1487C" w:rsidRDefault="00674E9B" w:rsidP="00674E9B">
      <w:pPr>
        <w:autoSpaceDE w:val="0"/>
        <w:autoSpaceDN w:val="0"/>
        <w:adjustRightInd w:val="0"/>
        <w:rPr>
          <w:rFonts w:asciiTheme="majorBidi" w:eastAsia="TimesNewRomanPSMT" w:hAnsiTheme="majorBidi" w:cstheme="majorBidi"/>
          <w:sz w:val="24"/>
          <w:szCs w:val="24"/>
        </w:rPr>
      </w:pPr>
      <w:r w:rsidRPr="00F46F64">
        <w:rPr>
          <w:rFonts w:asciiTheme="majorBidi" w:eastAsia="TimesNewRomanPSMT" w:hAnsiTheme="majorBidi" w:cstheme="majorBidi"/>
          <w:sz w:val="24"/>
          <w:szCs w:val="24"/>
        </w:rPr>
        <w:t>Ulusçuluğu ve Arnavut Sorunu. Büke Yayınları, İstanbul, 2004.</w:t>
      </w:r>
    </w:p>
    <w:p w:rsidR="00674E9B" w:rsidRPr="003E5C81" w:rsidRDefault="00674E9B" w:rsidP="003E5C81">
      <w:pPr>
        <w:autoSpaceDE w:val="0"/>
        <w:autoSpaceDN w:val="0"/>
        <w:adjustRightInd w:val="0"/>
        <w:rPr>
          <w:rFonts w:asciiTheme="majorBidi" w:eastAsia="TimesNewRomanPSMT" w:hAnsiTheme="majorBidi" w:cstheme="majorBidi"/>
          <w:sz w:val="24"/>
          <w:szCs w:val="24"/>
        </w:rPr>
      </w:pPr>
    </w:p>
    <w:sectPr w:rsidR="00674E9B" w:rsidRPr="003E5C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Roman">
    <w:altName w:val="MS Gothic"/>
    <w:panose1 w:val="00000000000000000000"/>
    <w:charset w:val="80"/>
    <w:family w:val="auto"/>
    <w:notTrueType/>
    <w:pitch w:val="default"/>
    <w:sig w:usb0="00000000" w:usb1="08070000" w:usb2="00000010" w:usb3="00000000" w:csb0="00020000"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3F5"/>
    <w:rsid w:val="00067270"/>
    <w:rsid w:val="001C216B"/>
    <w:rsid w:val="003E5C81"/>
    <w:rsid w:val="00674E9B"/>
    <w:rsid w:val="007278D4"/>
    <w:rsid w:val="00A75781"/>
    <w:rsid w:val="00E613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59D2"/>
  <w15:chartTrackingRefBased/>
  <w15:docId w15:val="{6389663E-E2C7-4C6A-9D69-FC0B7DA3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8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1046</Words>
  <Characters>5964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Windows Kullanıcısı</cp:lastModifiedBy>
  <cp:revision>4</cp:revision>
  <dcterms:created xsi:type="dcterms:W3CDTF">2018-08-13T10:30:00Z</dcterms:created>
  <dcterms:modified xsi:type="dcterms:W3CDTF">2019-08-14T19:46:00Z</dcterms:modified>
</cp:coreProperties>
</file>